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33A68" w14:textId="0A632159" w:rsidR="00110D96" w:rsidRDefault="008A1526">
      <w:r>
        <w:t>Web platform API</w:t>
      </w:r>
    </w:p>
    <w:p w14:paraId="18031ABE" w14:textId="362A4B56" w:rsidR="0029371D" w:rsidRDefault="0029371D"/>
    <w:p w14:paraId="7B07DAB2" w14:textId="7E739B41" w:rsidR="0008638C" w:rsidRDefault="0008638C" w:rsidP="0008638C">
      <w:pPr>
        <w:pStyle w:val="Heading1"/>
      </w:pPr>
      <w:r>
        <w:t>Carbon factors</w:t>
      </w:r>
    </w:p>
    <w:p w14:paraId="20D6BF52" w14:textId="19D41ADF" w:rsidR="0029371D" w:rsidRDefault="0029371D">
      <w:r>
        <w:t xml:space="preserve">1 tonnes of oil = </w:t>
      </w:r>
      <w:r w:rsidRPr="0029371D">
        <w:t>11.63</w:t>
      </w:r>
      <w:r>
        <w:t xml:space="preserve"> MWh</w:t>
      </w:r>
    </w:p>
    <w:p w14:paraId="2EB53645" w14:textId="4B7F6F98" w:rsidR="00FA608D" w:rsidRDefault="00FA608D">
      <w:r>
        <w:t xml:space="preserve">From </w:t>
      </w:r>
      <w:r w:rsidRPr="00FA608D">
        <w:t>Table 5.1. Fuel Used in electricity generation and electricity supplied</w:t>
      </w:r>
      <w:r>
        <w:t xml:space="preserve"> (</w:t>
      </w:r>
      <w:hyperlink r:id="rId5" w:anchor="history" w:history="1">
        <w:r w:rsidRPr="00722979">
          <w:rPr>
            <w:rStyle w:val="Hyperlink"/>
          </w:rPr>
          <w:t>https://www.gov.uk/government/statistics/electricity-section-5-energy-trends#history</w:t>
        </w:r>
      </w:hyperlink>
      <w:r>
        <w:t>)</w:t>
      </w:r>
    </w:p>
    <w:p w14:paraId="72E8ED9C" w14:textId="6CF0803E" w:rsidR="004B2356" w:rsidRDefault="004B2356"/>
    <w:tbl>
      <w:tblPr>
        <w:tblW w:w="2124" w:type="dxa"/>
        <w:tblLook w:val="04A0" w:firstRow="1" w:lastRow="0" w:firstColumn="1" w:lastColumn="0" w:noHBand="0" w:noVBand="1"/>
      </w:tblPr>
      <w:tblGrid>
        <w:gridCol w:w="1447"/>
        <w:gridCol w:w="827"/>
        <w:gridCol w:w="827"/>
        <w:gridCol w:w="736"/>
        <w:gridCol w:w="867"/>
        <w:gridCol w:w="877"/>
        <w:gridCol w:w="1257"/>
        <w:gridCol w:w="827"/>
        <w:gridCol w:w="867"/>
      </w:tblGrid>
      <w:tr w:rsidR="00F1215E" w:rsidRPr="00F1215E" w14:paraId="26A6290A" w14:textId="77777777" w:rsidTr="00F1215E">
        <w:trPr>
          <w:trHeight w:val="255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noWrap/>
            <w:vAlign w:val="bottom"/>
            <w:hideMark/>
          </w:tcPr>
          <w:p w14:paraId="4E094E4A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2016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560D5927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Coal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59221910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Oil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0C286A3C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OCGT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05803719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CCGT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22CE6F82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Nuclear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64989542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Renewables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4CA2E64F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 xml:space="preserve">Other 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206A3CAB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Total</w:t>
            </w:r>
          </w:p>
        </w:tc>
      </w:tr>
      <w:tr w:rsidR="00F1215E" w:rsidRPr="00F1215E" w14:paraId="53E24A5D" w14:textId="77777777" w:rsidTr="00F1215E">
        <w:trPr>
          <w:trHeight w:val="25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4F8131F5" w14:textId="77777777" w:rsidR="00F1215E" w:rsidRPr="00F1215E" w:rsidRDefault="00F1215E" w:rsidP="00F121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Emissions intensity of fuel [kgCO2e/kWh]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666F3A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0.326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C5DB23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0.285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74AA1A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0.204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AE7FDD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0.204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C01A6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0.000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881845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0.000</w:t>
            </w:r>
          </w:p>
        </w:tc>
        <w:tc>
          <w:tcPr>
            <w:tcW w:w="236" w:type="dxa"/>
            <w:tcBorders>
              <w:top w:val="single" w:sz="4" w:space="0" w:color="053D5F"/>
              <w:left w:val="single" w:sz="4" w:space="0" w:color="053D5F"/>
              <w:bottom w:val="single" w:sz="4" w:space="0" w:color="053D5F"/>
              <w:right w:val="single" w:sz="4" w:space="0" w:color="053D5F"/>
            </w:tcBorders>
            <w:shd w:val="clear" w:color="auto" w:fill="auto"/>
            <w:noWrap/>
            <w:vAlign w:val="center"/>
            <w:hideMark/>
          </w:tcPr>
          <w:p w14:paraId="6817D62C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0.013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803E48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 </w:t>
            </w:r>
          </w:p>
        </w:tc>
      </w:tr>
      <w:tr w:rsidR="00F1215E" w:rsidRPr="00F1215E" w14:paraId="7BCE7EEC" w14:textId="77777777" w:rsidTr="00F1215E">
        <w:trPr>
          <w:trHeight w:val="25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2B4BB584" w14:textId="77777777" w:rsidR="00F1215E" w:rsidRPr="00F1215E" w:rsidRDefault="00F1215E" w:rsidP="00F121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fuel/energy use in power station used [MWh]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7F59BB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87,669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20711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6,790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F5F07D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34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D908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298,043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DD7DB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179,263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7EBF22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90,369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773545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25,319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38192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687,488</w:t>
            </w:r>
          </w:p>
        </w:tc>
      </w:tr>
      <w:tr w:rsidR="00F1215E" w:rsidRPr="00F1215E" w14:paraId="5DB44806" w14:textId="77777777" w:rsidTr="00F1215E">
        <w:trPr>
          <w:trHeight w:val="25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3BE82F7A" w14:textId="77777777" w:rsidR="00F1215E" w:rsidRPr="00F1215E" w:rsidRDefault="00F1215E" w:rsidP="00F121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Gross electricity supplied [MWh]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22C04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29,138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F8759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1,669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81868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14A9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140,749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E9127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65,149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436560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26,151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94F667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5,176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DC826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268,045</w:t>
            </w:r>
          </w:p>
        </w:tc>
      </w:tr>
      <w:tr w:rsidR="00F1215E" w:rsidRPr="00F1215E" w14:paraId="46954E07" w14:textId="77777777" w:rsidTr="00F1215E">
        <w:trPr>
          <w:trHeight w:val="25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683BEF82" w14:textId="77777777" w:rsidR="00F1215E" w:rsidRPr="00F1215E" w:rsidRDefault="00F1215E" w:rsidP="00F121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Efficiency [%]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04C8E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33.24%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5C6DE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24.58%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8AFFF9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40%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DEAD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47.22%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8D905B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36.34%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E7B00D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28.94%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59B704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20.44%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EFB8E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38.99%</w:t>
            </w:r>
          </w:p>
        </w:tc>
      </w:tr>
      <w:tr w:rsidR="00F1215E" w:rsidRPr="00F1215E" w14:paraId="5DC7588C" w14:textId="77777777" w:rsidTr="00F1215E">
        <w:trPr>
          <w:trHeight w:val="255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9200"/>
            <w:noWrap/>
            <w:vAlign w:val="bottom"/>
            <w:hideMark/>
          </w:tcPr>
          <w:p w14:paraId="68DF3B68" w14:textId="77777777" w:rsidR="00F1215E" w:rsidRPr="00F1215E" w:rsidRDefault="00F1215E" w:rsidP="00F121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en-GB"/>
              </w:rPr>
              <w:t>Emissions per technology [kgCO2e/kWh]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F6EEF4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0.981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39EF3D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1.159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BE6E0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0.511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F518E9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0.433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C96E19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0.000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18B8E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0.000</w:t>
            </w:r>
          </w:p>
        </w:tc>
        <w:tc>
          <w:tcPr>
            <w:tcW w:w="236" w:type="dxa"/>
            <w:tcBorders>
              <w:top w:val="single" w:sz="4" w:space="0" w:color="053D5F"/>
              <w:left w:val="single" w:sz="4" w:space="0" w:color="053D5F"/>
              <w:bottom w:val="single" w:sz="4" w:space="0" w:color="053D5F"/>
              <w:right w:val="single" w:sz="4" w:space="0" w:color="053D5F"/>
            </w:tcBorders>
            <w:shd w:val="clear" w:color="auto" w:fill="auto"/>
            <w:noWrap/>
            <w:vAlign w:val="center"/>
            <w:hideMark/>
          </w:tcPr>
          <w:p w14:paraId="47A36B3A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0.064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56317" w14:textId="77777777" w:rsidR="00F1215E" w:rsidRPr="00F1215E" w:rsidRDefault="00F1215E" w:rsidP="00F121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GB"/>
              </w:rPr>
            </w:pPr>
            <w:r w:rsidRPr="00F1215E">
              <w:rPr>
                <w:rFonts w:ascii="Arial" w:eastAsia="Times New Roman" w:hAnsi="Arial" w:cs="Arial"/>
                <w:sz w:val="18"/>
                <w:szCs w:val="20"/>
                <w:lang w:eastAsia="en-GB"/>
              </w:rPr>
              <w:t>0.000</w:t>
            </w:r>
          </w:p>
        </w:tc>
      </w:tr>
    </w:tbl>
    <w:p w14:paraId="6174AD0D" w14:textId="77777777" w:rsidR="004B2356" w:rsidRDefault="004B2356"/>
    <w:p w14:paraId="56703372" w14:textId="694F9AF8" w:rsidR="00FA608D" w:rsidRDefault="002C266D">
      <w:r>
        <w:t>Create link to a database or being able to mimic a database</w:t>
      </w:r>
    </w:p>
    <w:p w14:paraId="2EF7038D" w14:textId="77777777" w:rsidR="002C266D" w:rsidRDefault="002C266D"/>
    <w:p w14:paraId="1A909A0A" w14:textId="46273850" w:rsidR="0084423F" w:rsidRDefault="0084423F">
      <w:r>
        <w:t>Dashboard information</w:t>
      </w:r>
    </w:p>
    <w:p w14:paraId="69A82515" w14:textId="4673EA79" w:rsidR="0084423F" w:rsidRDefault="0084423F">
      <w:r>
        <w:t>Tool for the electrification of heat</w:t>
      </w:r>
    </w:p>
    <w:p w14:paraId="6A7DEC6C" w14:textId="3E308B8C" w:rsidR="001B3116" w:rsidRDefault="001B3116">
      <w:r>
        <w:t xml:space="preserve">To display: </w:t>
      </w:r>
    </w:p>
    <w:p w14:paraId="67664BFB" w14:textId="0206B6F4" w:rsidR="004213F5" w:rsidRPr="00910FA3" w:rsidRDefault="004213F5">
      <w:pPr>
        <w:rPr>
          <w:b/>
        </w:rPr>
      </w:pPr>
      <w:r w:rsidRPr="00910FA3">
        <w:rPr>
          <w:b/>
        </w:rPr>
        <w:t>Dashboard 1:</w:t>
      </w:r>
    </w:p>
    <w:p w14:paraId="41DE2790" w14:textId="09A07FF5" w:rsidR="004213F5" w:rsidRDefault="00910FA3" w:rsidP="00231E63">
      <w:pPr>
        <w:pStyle w:val="ListParagraph"/>
        <w:numPr>
          <w:ilvl w:val="0"/>
          <w:numId w:val="1"/>
        </w:numPr>
      </w:pPr>
      <w:r>
        <w:t>Live generation</w:t>
      </w:r>
    </w:p>
    <w:p w14:paraId="67F6F268" w14:textId="53716FE3" w:rsidR="0084423F" w:rsidRDefault="005D4E7B" w:rsidP="00231E63">
      <w:pPr>
        <w:pStyle w:val="ListParagraph"/>
        <w:numPr>
          <w:ilvl w:val="0"/>
          <w:numId w:val="1"/>
        </w:numPr>
      </w:pPr>
      <w:r>
        <w:t>S</w:t>
      </w:r>
      <w:r w:rsidR="001B3116">
        <w:t>hare of renewable electricity</w:t>
      </w:r>
    </w:p>
    <w:p w14:paraId="4574E0F7" w14:textId="37075F68" w:rsidR="004213F5" w:rsidRDefault="004213F5" w:rsidP="00C2586F">
      <w:pPr>
        <w:pStyle w:val="ListParagraph"/>
        <w:numPr>
          <w:ilvl w:val="0"/>
          <w:numId w:val="1"/>
        </w:numPr>
      </w:pPr>
      <w:r>
        <w:t>Current MEF</w:t>
      </w:r>
    </w:p>
    <w:p w14:paraId="1F00099D" w14:textId="109FD42B" w:rsidR="004213F5" w:rsidRDefault="004213F5" w:rsidP="004213F5">
      <w:pPr>
        <w:rPr>
          <w:b/>
        </w:rPr>
      </w:pPr>
      <w:r w:rsidRPr="00910FA3">
        <w:rPr>
          <w:b/>
        </w:rPr>
        <w:t>Dashboard 2</w:t>
      </w:r>
      <w:r w:rsidR="00910FA3" w:rsidRPr="00910FA3">
        <w:rPr>
          <w:b/>
        </w:rPr>
        <w:t xml:space="preserve"> (electrification of heat)</w:t>
      </w:r>
      <w:r w:rsidRPr="00910FA3">
        <w:rPr>
          <w:b/>
        </w:rPr>
        <w:t>:</w:t>
      </w:r>
    </w:p>
    <w:p w14:paraId="5E9B39F4" w14:textId="6228C2DB" w:rsidR="0016346E" w:rsidRPr="00910FA3" w:rsidRDefault="0016346E" w:rsidP="004213F5">
      <w:pPr>
        <w:rPr>
          <w:b/>
        </w:rPr>
      </w:pPr>
      <w:r>
        <w:rPr>
          <w:b/>
        </w:rPr>
        <w:t>Aim: Inform public about the electrification of heat, the importance of timing demand and to know where the electricity is produced</w:t>
      </w:r>
      <w:bookmarkStart w:id="0" w:name="_GoBack"/>
      <w:bookmarkEnd w:id="0"/>
    </w:p>
    <w:p w14:paraId="71927BF1" w14:textId="5D7007E8" w:rsidR="001B3116" w:rsidRDefault="001F3344" w:rsidP="00910FA3">
      <w:pPr>
        <w:pStyle w:val="ListParagraph"/>
        <w:numPr>
          <w:ilvl w:val="0"/>
          <w:numId w:val="3"/>
        </w:numPr>
      </w:pPr>
      <w:r>
        <w:t>Current average temperature</w:t>
      </w:r>
      <w:r w:rsidR="00204376">
        <w:t xml:space="preserve"> (get Out-turn temperature from </w:t>
      </w:r>
      <w:proofErr w:type="spellStart"/>
      <w:r w:rsidR="00204376">
        <w:t>Elexon</w:t>
      </w:r>
      <w:proofErr w:type="spellEnd"/>
      <w:r w:rsidR="00204376">
        <w:t xml:space="preserve"> website)</w:t>
      </w:r>
    </w:p>
    <w:p w14:paraId="17E2AC9B" w14:textId="70B32DA5" w:rsidR="00A822EC" w:rsidRDefault="00A822EC" w:rsidP="00A822EC">
      <w:r w:rsidRPr="00A822EC">
        <w:t>https://www.elexon.co.uk/wp-content/uploads/2017/06/bmrs_api_data_push_user_guide_v1.1.pdf</w:t>
      </w:r>
    </w:p>
    <w:p w14:paraId="5528DEC4" w14:textId="7B75EE83" w:rsidR="00910FA3" w:rsidRDefault="00910FA3" w:rsidP="00910FA3">
      <w:pPr>
        <w:pStyle w:val="ListParagraph"/>
        <w:numPr>
          <w:ilvl w:val="0"/>
          <w:numId w:val="3"/>
        </w:numPr>
      </w:pPr>
      <w:r>
        <w:t>Current MEF based on temperature</w:t>
      </w:r>
    </w:p>
    <w:p w14:paraId="1F3C68EF" w14:textId="00519760" w:rsidR="005D4E7B" w:rsidRDefault="005D4E7B" w:rsidP="00910FA3">
      <w:pPr>
        <w:pStyle w:val="ListParagraph"/>
        <w:numPr>
          <w:ilvl w:val="0"/>
          <w:numId w:val="3"/>
        </w:numPr>
      </w:pPr>
      <w:r>
        <w:t>Table of MEF</w:t>
      </w:r>
      <w:r w:rsidR="00231E63">
        <w:t xml:space="preserve"> and linked to temperature</w:t>
      </w:r>
      <w:r>
        <w:t xml:space="preserve"> (based on the last year of data)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271"/>
        <w:gridCol w:w="1271"/>
        <w:gridCol w:w="1272"/>
        <w:gridCol w:w="1272"/>
        <w:gridCol w:w="1273"/>
        <w:gridCol w:w="1266"/>
      </w:tblGrid>
      <w:tr w:rsidR="005D4E7B" w14:paraId="3395A61B" w14:textId="77777777" w:rsidTr="005D4E7B">
        <w:tc>
          <w:tcPr>
            <w:tcW w:w="1288" w:type="dxa"/>
          </w:tcPr>
          <w:p w14:paraId="5DD47628" w14:textId="03E0B9A3" w:rsidR="005D4E7B" w:rsidRDefault="005D4E7B">
            <w:r>
              <w:lastRenderedPageBreak/>
              <w:t>Temperature range</w:t>
            </w:r>
          </w:p>
        </w:tc>
        <w:tc>
          <w:tcPr>
            <w:tcW w:w="1288" w:type="dxa"/>
          </w:tcPr>
          <w:p w14:paraId="3AC5D4CB" w14:textId="0C25C90E" w:rsidR="005D4E7B" w:rsidRDefault="005D4E7B">
            <w:r>
              <w:t>0-5C</w:t>
            </w:r>
          </w:p>
        </w:tc>
        <w:tc>
          <w:tcPr>
            <w:tcW w:w="1288" w:type="dxa"/>
          </w:tcPr>
          <w:p w14:paraId="528137AD" w14:textId="466FE575" w:rsidR="005D4E7B" w:rsidRDefault="005D4E7B">
            <w:r>
              <w:t>5-10</w:t>
            </w:r>
          </w:p>
        </w:tc>
        <w:tc>
          <w:tcPr>
            <w:tcW w:w="1288" w:type="dxa"/>
          </w:tcPr>
          <w:p w14:paraId="4241D013" w14:textId="6DCCA43F" w:rsidR="005D4E7B" w:rsidRDefault="005D4E7B">
            <w:r>
              <w:t>10-15</w:t>
            </w:r>
          </w:p>
        </w:tc>
        <w:tc>
          <w:tcPr>
            <w:tcW w:w="1288" w:type="dxa"/>
          </w:tcPr>
          <w:p w14:paraId="71D835C7" w14:textId="41D8CB16" w:rsidR="005D4E7B" w:rsidRDefault="005D4E7B">
            <w:r>
              <w:t>15-20</w:t>
            </w:r>
          </w:p>
        </w:tc>
        <w:tc>
          <w:tcPr>
            <w:tcW w:w="1288" w:type="dxa"/>
          </w:tcPr>
          <w:p w14:paraId="0E93FB12" w14:textId="63B1497F" w:rsidR="005D4E7B" w:rsidRDefault="005D4E7B">
            <w:r>
              <w:t>25+</w:t>
            </w:r>
          </w:p>
        </w:tc>
        <w:tc>
          <w:tcPr>
            <w:tcW w:w="1288" w:type="dxa"/>
          </w:tcPr>
          <w:p w14:paraId="5E13AB0B" w14:textId="77777777" w:rsidR="005D4E7B" w:rsidRDefault="005D4E7B"/>
        </w:tc>
      </w:tr>
      <w:tr w:rsidR="005D4E7B" w14:paraId="7AC14B79" w14:textId="77777777" w:rsidTr="005D4E7B">
        <w:tc>
          <w:tcPr>
            <w:tcW w:w="1288" w:type="dxa"/>
          </w:tcPr>
          <w:p w14:paraId="0F121CDF" w14:textId="091E8305" w:rsidR="005D4E7B" w:rsidRDefault="005D4E7B">
            <w:r>
              <w:t>MEF</w:t>
            </w:r>
          </w:p>
        </w:tc>
        <w:tc>
          <w:tcPr>
            <w:tcW w:w="1288" w:type="dxa"/>
          </w:tcPr>
          <w:p w14:paraId="44EA604B" w14:textId="77777777" w:rsidR="005D4E7B" w:rsidRDefault="005D4E7B"/>
        </w:tc>
        <w:tc>
          <w:tcPr>
            <w:tcW w:w="1288" w:type="dxa"/>
          </w:tcPr>
          <w:p w14:paraId="6E7CE972" w14:textId="77777777" w:rsidR="005D4E7B" w:rsidRDefault="005D4E7B"/>
        </w:tc>
        <w:tc>
          <w:tcPr>
            <w:tcW w:w="1288" w:type="dxa"/>
          </w:tcPr>
          <w:p w14:paraId="4914B033" w14:textId="77777777" w:rsidR="005D4E7B" w:rsidRDefault="005D4E7B"/>
        </w:tc>
        <w:tc>
          <w:tcPr>
            <w:tcW w:w="1288" w:type="dxa"/>
          </w:tcPr>
          <w:p w14:paraId="39B8830C" w14:textId="77777777" w:rsidR="005D4E7B" w:rsidRDefault="005D4E7B"/>
        </w:tc>
        <w:tc>
          <w:tcPr>
            <w:tcW w:w="1288" w:type="dxa"/>
          </w:tcPr>
          <w:p w14:paraId="76883A20" w14:textId="77777777" w:rsidR="005D4E7B" w:rsidRDefault="005D4E7B"/>
        </w:tc>
        <w:tc>
          <w:tcPr>
            <w:tcW w:w="1288" w:type="dxa"/>
          </w:tcPr>
          <w:p w14:paraId="632AC480" w14:textId="77777777" w:rsidR="005D4E7B" w:rsidRDefault="005D4E7B"/>
        </w:tc>
      </w:tr>
    </w:tbl>
    <w:p w14:paraId="0ADCBFA0" w14:textId="77777777" w:rsidR="005D4E7B" w:rsidRDefault="005D4E7B"/>
    <w:p w14:paraId="1B42F03A" w14:textId="23A2F8D3" w:rsidR="001F3344" w:rsidRDefault="00BD23B0" w:rsidP="00910FA3">
      <w:pPr>
        <w:pStyle w:val="ListParagraph"/>
        <w:numPr>
          <w:ilvl w:val="0"/>
          <w:numId w:val="3"/>
        </w:numPr>
      </w:pPr>
      <w:r>
        <w:t xml:space="preserve">Predicted </w:t>
      </w:r>
      <w:r w:rsidR="007E35E9">
        <w:t>profile</w:t>
      </w:r>
      <w:r>
        <w:t xml:space="preserve"> from heat-pumps</w:t>
      </w:r>
      <w:r w:rsidR="007E35E9">
        <w:t xml:space="preserve"> based on temperature data</w:t>
      </w:r>
      <w:r w:rsidR="004213F5">
        <w:t xml:space="preserve"> (and ability to download)</w:t>
      </w:r>
    </w:p>
    <w:p w14:paraId="13F5BEFF" w14:textId="77777777" w:rsidR="001B3116" w:rsidRDefault="001B3116"/>
    <w:p w14:paraId="6685795C" w14:textId="2EE2AC1C" w:rsidR="00FA608D" w:rsidRDefault="00FA608D"/>
    <w:p w14:paraId="48F18BD5" w14:textId="77777777" w:rsidR="0084423F" w:rsidRDefault="0084423F"/>
    <w:sectPr w:rsidR="00844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12486"/>
    <w:multiLevelType w:val="hybridMultilevel"/>
    <w:tmpl w:val="140ECF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67B88"/>
    <w:multiLevelType w:val="hybridMultilevel"/>
    <w:tmpl w:val="B2225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73F90"/>
    <w:multiLevelType w:val="hybridMultilevel"/>
    <w:tmpl w:val="323CB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31EAD"/>
    <w:multiLevelType w:val="hybridMultilevel"/>
    <w:tmpl w:val="126E8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26"/>
    <w:rsid w:val="0008638C"/>
    <w:rsid w:val="0016346E"/>
    <w:rsid w:val="001B3116"/>
    <w:rsid w:val="001C5A3A"/>
    <w:rsid w:val="001F3344"/>
    <w:rsid w:val="00204376"/>
    <w:rsid w:val="00231E63"/>
    <w:rsid w:val="0029371D"/>
    <w:rsid w:val="002C266D"/>
    <w:rsid w:val="004213F5"/>
    <w:rsid w:val="004B2356"/>
    <w:rsid w:val="005D4E7B"/>
    <w:rsid w:val="007E35E9"/>
    <w:rsid w:val="0084423F"/>
    <w:rsid w:val="008A1526"/>
    <w:rsid w:val="00910FA3"/>
    <w:rsid w:val="009C1E84"/>
    <w:rsid w:val="00A822EC"/>
    <w:rsid w:val="00BD23B0"/>
    <w:rsid w:val="00C2586F"/>
    <w:rsid w:val="00DB7782"/>
    <w:rsid w:val="00F1215E"/>
    <w:rsid w:val="00F41D5C"/>
    <w:rsid w:val="00FA07C1"/>
    <w:rsid w:val="00FA608D"/>
    <w:rsid w:val="00FA7074"/>
    <w:rsid w:val="00FE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3820"/>
  <w15:chartTrackingRefBased/>
  <w15:docId w15:val="{D6320915-D4BC-414D-B45C-5627E804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6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0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uk/government/statistics/electricity-section-5-energy-tre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Canet</dc:creator>
  <cp:keywords/>
  <dc:description/>
  <cp:lastModifiedBy>Alexandre Canet</cp:lastModifiedBy>
  <cp:revision>20</cp:revision>
  <dcterms:created xsi:type="dcterms:W3CDTF">2018-07-11T12:17:00Z</dcterms:created>
  <dcterms:modified xsi:type="dcterms:W3CDTF">2018-07-12T16:15:00Z</dcterms:modified>
</cp:coreProperties>
</file>