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EA" w:rsidRDefault="001616EA" w:rsidP="001616EA">
      <w:pPr>
        <w:jc w:val="center"/>
        <w:rPr>
          <w:b/>
        </w:rPr>
      </w:pPr>
      <w:r>
        <w:rPr>
          <w:b/>
        </w:rPr>
        <w:t>Vue de la moyenne d’ingrédients par potion</w:t>
      </w:r>
    </w:p>
    <w:p w:rsidR="001616EA" w:rsidRDefault="001616EA" w:rsidP="001616EA"/>
    <w:p w:rsidR="001616EA" w:rsidRDefault="001616EA" w:rsidP="001616EA"/>
    <w:p w:rsidR="001616EA" w:rsidRDefault="001616EA" w:rsidP="001616EA">
      <w:r w:rsidRPr="00892F7F">
        <w:rPr>
          <w:b/>
          <w:u w:val="single"/>
        </w:rPr>
        <w:t>Code</w:t>
      </w:r>
      <w:r w:rsidR="00EF05C2">
        <w:rPr>
          <w:b/>
          <w:u w:val="single"/>
        </w:rPr>
        <w:t xml:space="preserve"> </w:t>
      </w:r>
      <w:r w:rsidRPr="00892F7F">
        <w:rPr>
          <w:b/>
          <w:u w:val="single"/>
        </w:rPr>
        <w:t>:</w:t>
      </w:r>
    </w:p>
    <w:p w:rsidR="00135FD6" w:rsidRDefault="001616EA" w:rsidP="001616EA">
      <w:r w:rsidRPr="001616EA">
        <w:drawing>
          <wp:inline distT="0" distB="0" distL="0" distR="0" wp14:anchorId="659CAB23" wp14:editId="0650483F">
            <wp:extent cx="5760720" cy="1281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D7" w:rsidRDefault="009319D7" w:rsidP="001616EA">
      <w:pPr>
        <w:spacing w:after="0"/>
      </w:pPr>
    </w:p>
    <w:p w:rsidR="001616EA" w:rsidRDefault="001616EA" w:rsidP="001616EA">
      <w:pPr>
        <w:spacing w:after="0"/>
      </w:pPr>
      <w:r>
        <w:t>La première partie sert à créer une vue affichant la somme d’ingrédients par potions.</w:t>
      </w:r>
    </w:p>
    <w:p w:rsidR="001616EA" w:rsidRDefault="001616EA" w:rsidP="001616EA">
      <w:r>
        <w:t>Elle est ensuite utilisée dans la deuxième partie pour calculer la moyenne d’ingrédients par potion au sein d’une seconde vu</w:t>
      </w:r>
      <w:bookmarkStart w:id="0" w:name="_GoBack"/>
      <w:bookmarkEnd w:id="0"/>
      <w:r>
        <w:t>e.</w:t>
      </w:r>
    </w:p>
    <w:p w:rsidR="00C65382" w:rsidRDefault="00C65382" w:rsidP="001616EA"/>
    <w:p w:rsidR="00C65382" w:rsidRDefault="00C65382" w:rsidP="00C65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L’exécution de la procédure se fait à l’aide de la commande :</w:t>
      </w:r>
    </w:p>
    <w:p w:rsidR="00C65382" w:rsidRPr="00C65382" w:rsidRDefault="00C65382" w:rsidP="00C653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b/>
        </w:rPr>
      </w:pPr>
      <w:r w:rsidRPr="00C65382">
        <w:rPr>
          <w:b/>
          <w:color w:val="5B9BD5" w:themeColor="accent5"/>
        </w:rPr>
        <w:t xml:space="preserve">SELECT </w:t>
      </w:r>
      <w:r w:rsidRPr="00C65382">
        <w:rPr>
          <w:b/>
        </w:rPr>
        <w:t xml:space="preserve">* </w:t>
      </w:r>
      <w:r w:rsidRPr="00C65382">
        <w:rPr>
          <w:b/>
          <w:color w:val="5B9BD5" w:themeColor="accent5"/>
        </w:rPr>
        <w:t xml:space="preserve">FROM </w:t>
      </w:r>
      <w:proofErr w:type="spellStart"/>
      <w:r w:rsidRPr="00C65382">
        <w:rPr>
          <w:b/>
        </w:rPr>
        <w:t>Moyenne_ingredient_potion</w:t>
      </w:r>
      <w:proofErr w:type="spellEnd"/>
      <w:r w:rsidRPr="00C65382">
        <w:rPr>
          <w:b/>
        </w:rPr>
        <w:t> ;</w:t>
      </w:r>
    </w:p>
    <w:p w:rsidR="00C65382" w:rsidRPr="001616EA" w:rsidRDefault="00C65382" w:rsidP="001616EA">
      <w:r w:rsidRPr="00C65382">
        <w:drawing>
          <wp:inline distT="0" distB="0" distL="0" distR="0" wp14:anchorId="7F846113" wp14:editId="1D15CE33">
            <wp:extent cx="3230880" cy="886691"/>
            <wp:effectExtent l="0" t="0" r="762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48"/>
                    <a:stretch/>
                  </pic:blipFill>
                  <pic:spPr bwMode="auto">
                    <a:xfrm>
                      <a:off x="0" y="0"/>
                      <a:ext cx="3231160" cy="88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382" w:rsidRPr="00161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AB"/>
    <w:rsid w:val="0003315B"/>
    <w:rsid w:val="000B7D1C"/>
    <w:rsid w:val="00135FD6"/>
    <w:rsid w:val="00153D5D"/>
    <w:rsid w:val="001616EA"/>
    <w:rsid w:val="0017111B"/>
    <w:rsid w:val="001E3CAB"/>
    <w:rsid w:val="002C4BBE"/>
    <w:rsid w:val="00372EDE"/>
    <w:rsid w:val="003878DC"/>
    <w:rsid w:val="003E1358"/>
    <w:rsid w:val="004C4CA2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825F65"/>
    <w:rsid w:val="00863DBD"/>
    <w:rsid w:val="008D666E"/>
    <w:rsid w:val="0093007D"/>
    <w:rsid w:val="009319D7"/>
    <w:rsid w:val="009C6B43"/>
    <w:rsid w:val="009D202B"/>
    <w:rsid w:val="00A018FE"/>
    <w:rsid w:val="00A26F2F"/>
    <w:rsid w:val="00AE3785"/>
    <w:rsid w:val="00B46E28"/>
    <w:rsid w:val="00BA5564"/>
    <w:rsid w:val="00C65382"/>
    <w:rsid w:val="00CB7918"/>
    <w:rsid w:val="00CE022D"/>
    <w:rsid w:val="00CF5590"/>
    <w:rsid w:val="00D14690"/>
    <w:rsid w:val="00DE2F4D"/>
    <w:rsid w:val="00E56679"/>
    <w:rsid w:val="00EF05C2"/>
    <w:rsid w:val="00F608D5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48C4"/>
  <w15:chartTrackingRefBased/>
  <w15:docId w15:val="{E075416F-133C-4C67-B885-2C70EDA3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6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4</cp:revision>
  <dcterms:created xsi:type="dcterms:W3CDTF">2017-04-06T10:00:00Z</dcterms:created>
  <dcterms:modified xsi:type="dcterms:W3CDTF">2017-04-06T10:11:00Z</dcterms:modified>
</cp:coreProperties>
</file>