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66154" w:rsidRDefault="00066154">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066154" w:rsidRPr="00E77823" w:rsidRDefault="00066154"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066154" w:rsidRDefault="00066154">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066154" w:rsidRPr="00E77823" w:rsidRDefault="00066154"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66154" w:rsidRPr="00B87D29" w:rsidRDefault="00066154">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066154" w:rsidRPr="00B87D29" w:rsidRDefault="00066154">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066154">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066154">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066154">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066154">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t>
      </w:r>
      <w:proofErr w:type="spellStart"/>
      <w:r>
        <w:t>Work</w:t>
      </w:r>
      <w:proofErr w:type="spellEnd"/>
      <w:r>
        <w:t xml:space="preserve">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066154" w:rsidRPr="00FB7A71" w:rsidRDefault="00066154"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066154" w:rsidRPr="00FB7A71" w:rsidRDefault="00066154"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66154" w:rsidRPr="009B7607" w:rsidRDefault="00066154"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066154" w:rsidRPr="009B7607" w:rsidRDefault="00066154"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2D22D3"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066154" w:rsidRPr="00211DEF" w:rsidRDefault="00066154"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066154" w:rsidRPr="00211DEF" w:rsidRDefault="00066154"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v:textbox>
                <w10:wrap type="topAndBottom" anchorx="margin"/>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393700</wp:posOffset>
            </wp:positionV>
            <wp:extent cx="5819140" cy="7010400"/>
            <wp:effectExtent l="0" t="0" r="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5819140" cy="7010400"/>
                    </a:xfrm>
                    <a:prstGeom prst="rect">
                      <a:avLst/>
                    </a:prstGeom>
                  </pic:spPr>
                </pic:pic>
              </a:graphicData>
            </a:graphic>
            <wp14:sizeRelH relativeFrom="margin">
              <wp14:pctWidth>0</wp14:pctWidth>
            </wp14:sizeRelH>
            <wp14:sizeRelV relativeFrom="margin">
              <wp14:pctHeight>0</wp14:pctHeight>
            </wp14:sizeRelV>
          </wp:anchor>
        </w:drawing>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2D22D3"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5941060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066154" w:rsidRPr="003A7539" w:rsidRDefault="00066154"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67.8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" stroked="f">
                <v:textbox inset="0,0,0,0">
                  <w:txbxContent>
                    <w:p w:rsidR="00066154" w:rsidRPr="003A7539" w:rsidRDefault="00066154"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568960</wp:posOffset>
            </wp:positionV>
            <wp:extent cx="6793708" cy="5295900"/>
            <wp:effectExtent l="0" t="0" r="7620" b="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6793708" cy="5295900"/>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2D22D3" w:rsidP="002D22D3">
      <w:pPr>
        <w:spacing w:before="240"/>
        <w:jc w:val="both"/>
      </w:pPr>
      <w:r>
        <w:rPr>
          <w:noProof/>
          <w:lang w:val="en-US" w:eastAsia="en-US"/>
        </w:rPr>
        <w:lastRenderedPageBreak/>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066154" w:rsidRDefault="00066154"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066154" w:rsidRDefault="00066154"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Pr>
          <w:noProof/>
          <w:lang w:val="en-US" w:eastAsia="en-US"/>
        </w:rPr>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446520" cy="3355848"/>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65" t="5004" r="3786" b="5171"/>
                    <a:stretch/>
                  </pic:blipFill>
                  <pic:spPr bwMode="auto">
                    <a:xfrm>
                      <a:off x="0" y="0"/>
                      <a:ext cx="6446520" cy="3355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tous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files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Une préparation utilise un ou aucun diluant (cas des onguents).</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produit commandé il faudra indiqué 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préparation qui sont composés de produits (Ingrédients, potions et onguents). De ce fait, il sera possible de créer une potion dans laquelle un des ingrédients est une autre potion ou un onguent. </w:t>
      </w:r>
    </w:p>
    <w:p w:rsidR="005257C1" w:rsidRDefault="005724B1" w:rsidP="002D22D3">
      <w:pPr>
        <w:spacing w:before="240"/>
        <w:jc w:val="both"/>
      </w:pPr>
      <w:r>
        <w:t>L’entité fournisseur rassemble l’ensemble des fournisseurs qui Giselle sollicitera. Ainsi, les fournisseurs fournissent des ingrédients et des récipients. Tout en sachant qu’un même type de récipient ou un même ingrédient peut être fournit par plusieurs fournisseurs différents.</w:t>
      </w:r>
      <w:r w:rsidR="005257C1">
        <w:t xml:space="preserve"> Ils alimentent également un stock d’ingrédient.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5257C1" w:rsidP="00FA4898">
      <w:pPr>
        <w:jc w:val="both"/>
      </w:pPr>
      <w:r>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066154" w:rsidRDefault="00066154"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066154" w:rsidRDefault="00066154"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252730</wp:posOffset>
            </wp:positionV>
            <wp:extent cx="7107134" cy="3634740"/>
            <wp:effectExtent l="0" t="0" r="0" b="38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4270" t="4455" r="2264" b="5790"/>
                    <a:stretch/>
                  </pic:blipFill>
                  <pic:spPr bwMode="auto">
                    <a:xfrm>
                      <a:off x="0" y="0"/>
                      <a:ext cx="7107134"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lang w:val="en-US" w:eastAsia="en-US"/>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066154" w:rsidRPr="00755A72" w:rsidRDefault="00066154" w:rsidP="00484D41">
                            <w:pPr>
                              <w:pStyle w:val="Lgende"/>
                              <w:rPr>
                                <w:noProof/>
                                <w:sz w:val="24"/>
                                <w:szCs w:val="24"/>
                              </w:rPr>
                            </w:pPr>
                            <w:r>
                              <w:t xml:space="preserve">Figure </w:t>
                            </w:r>
                            <w:fldSimple w:instr=" SEQ Figure \* ARABIC ">
                              <w:r>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066154" w:rsidRPr="00755A72" w:rsidRDefault="00066154" w:rsidP="00484D41">
                      <w:pPr>
                        <w:pStyle w:val="Lgende"/>
                        <w:rPr>
                          <w:noProof/>
                          <w:sz w:val="24"/>
                          <w:szCs w:val="24"/>
                        </w:rPr>
                      </w:pPr>
                      <w:r>
                        <w:t xml:space="preserve">Figure </w:t>
                      </w:r>
                      <w:fldSimple w:instr=" SEQ Figure \* ARABIC ">
                        <w:r>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40557E" w:rsidRDefault="0040557E" w:rsidP="00FA4898">
      <w:pPr>
        <w:pStyle w:val="Titre3"/>
        <w:numPr>
          <w:ilvl w:val="0"/>
          <w:numId w:val="16"/>
        </w:numPr>
        <w:spacing w:after="240"/>
        <w:jc w:val="both"/>
      </w:pPr>
      <w:bookmarkStart w:id="15" w:name="_Toc478646912"/>
      <w:r>
        <w:t>Remplissage de la base de données</w:t>
      </w:r>
      <w:bookmarkEnd w:id="15"/>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9E0AA5" w:rsidRDefault="0040557E" w:rsidP="00FA4898">
      <w:pPr>
        <w:pStyle w:val="Titre2"/>
        <w:numPr>
          <w:ilvl w:val="0"/>
          <w:numId w:val="14"/>
        </w:numPr>
        <w:spacing w:after="240"/>
        <w:jc w:val="both"/>
      </w:pPr>
      <w:bookmarkStart w:id="20" w:name="_Toc478646917"/>
      <w:r>
        <w:t>Tests</w:t>
      </w:r>
      <w:bookmarkEnd w:id="20"/>
      <w:r w:rsidR="004E006A">
        <w:br w:type="page"/>
      </w:r>
    </w:p>
    <w:p w:rsidR="004E006A" w:rsidRDefault="004E006A" w:rsidP="00FA4898">
      <w:pPr>
        <w:pStyle w:val="Titre1"/>
        <w:jc w:val="both"/>
      </w:pPr>
      <w:bookmarkStart w:id="21" w:name="_Toc478646918"/>
      <w:r>
        <w:lastRenderedPageBreak/>
        <w:t>ANNEXE 1 : Créer un serv</w:t>
      </w:r>
      <w:r w:rsidR="00390BA7">
        <w:t>eur MySQL</w:t>
      </w:r>
      <w:r w:rsidR="001947A6">
        <w:t xml:space="preserve"> sur un Raspberry P</w:t>
      </w:r>
      <w:r>
        <w:t>i</w:t>
      </w:r>
      <w:bookmarkEnd w:id="21"/>
    </w:p>
    <w:p w:rsidR="004E006A" w:rsidRDefault="004E006A" w:rsidP="00FA4898">
      <w:pPr>
        <w:spacing w:before="240"/>
        <w:jc w:val="both"/>
      </w:pPr>
      <w:r>
        <w:t>Nous voulions que l’ensemble des membres de l’équipe du projet puisse se connecter et travailler sur la base de données de manière simultanée. Nous avons donc</w:t>
      </w:r>
      <w:r w:rsidR="00390BA7">
        <w:t xml:space="preserve"> décidé d’installer un serveur MySQL</w:t>
      </w:r>
      <w:r>
        <w:t xml:space="preserve"> (version 5.7) sur un </w:t>
      </w:r>
      <w:r w:rsidR="00EF2F4D">
        <w:t>Raspberry</w:t>
      </w:r>
      <w:r>
        <w:t xml:space="preserve">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 xml:space="preserve">Détaillons les étapes de déploiement de ce serveur sur un </w:t>
      </w:r>
      <w:r w:rsidR="00EF2F4D">
        <w:t>Raspberry</w:t>
      </w:r>
      <w:r w:rsidR="004E006A">
        <w:t xml:space="preserve">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r w:rsidR="00EE7EBF">
        <w:t>MySQL</w:t>
      </w:r>
      <w:r w:rsidR="00225202">
        <w:t xml:space="preserve">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2" w:name="_Toc478646919"/>
      <w:r>
        <w:lastRenderedPageBreak/>
        <w:t>ANNEXE 2 : Script de création de la base de données</w:t>
      </w:r>
      <w:bookmarkEnd w:id="22"/>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IDPersonne</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Prenom</w:t>
      </w:r>
      <w:proofErr w:type="spellEnd"/>
      <w:r w:rsidRPr="003540B6">
        <w:rPr>
          <w:rFonts w:ascii="Consolas" w:hAnsi="Consolas"/>
          <w:sz w:val="18"/>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Adresse</w:t>
      </w:r>
      <w:proofErr w:type="spellEnd"/>
      <w:r w:rsidRPr="003540B6">
        <w:rPr>
          <w:rFonts w:ascii="Consolas" w:hAnsi="Consolas"/>
          <w:sz w:val="18"/>
          <w:lang w:val="en-US"/>
        </w:rPr>
        <w:t xml:space="preserv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Diluant</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NomDiluant</w:t>
      </w:r>
      <w:proofErr w:type="spellEnd"/>
      <w:r w:rsidRPr="003540B6">
        <w:rPr>
          <w:rFonts w:ascii="Consolas" w:hAnsi="Consolas"/>
          <w:sz w:val="18"/>
          <w:lang w:val="en-US"/>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PrixDiluant</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NomRecipient</w:t>
      </w:r>
      <w:proofErr w:type="spellEnd"/>
      <w:r w:rsidRPr="003540B6">
        <w:rPr>
          <w:rFonts w:ascii="Consolas" w:hAnsi="Consolas"/>
          <w:sz w:val="18"/>
          <w:lang w:val="en-US"/>
        </w:rPr>
        <w:t xml:space="preserve">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Commande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DateCommande</w:t>
      </w:r>
      <w:proofErr w:type="spellEnd"/>
      <w:r w:rsidRPr="003540B6">
        <w:rPr>
          <w:rFonts w:ascii="Consolas" w:hAnsi="Consolas"/>
          <w:sz w:val="18"/>
          <w:lang w:val="en-US"/>
        </w:rPr>
        <w:t xml:space="preserv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Statut</w:t>
      </w:r>
      <w:proofErr w:type="spellEnd"/>
      <w:r w:rsidRPr="003540B6">
        <w:rPr>
          <w:rFonts w:ascii="Consolas" w:hAnsi="Consolas"/>
          <w:sz w:val="18"/>
          <w:lang w:val="en-US"/>
        </w:rPr>
        <w:t xml:space="preserve">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PrixTotal</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IDFournisseur</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Numero</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 xml:space="preserve">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NbStock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Fraicheur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Table: </w:t>
      </w:r>
      <w:proofErr w:type="spellStart"/>
      <w:r w:rsidRPr="00EF2F4D">
        <w:rPr>
          <w:rFonts w:ascii="Consolas" w:hAnsi="Consolas"/>
          <w:sz w:val="18"/>
          <w:lang w:val="en-US"/>
        </w:rPr>
        <w:t>Produit</w:t>
      </w:r>
      <w:proofErr w:type="spellEnd"/>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b/>
          <w:sz w:val="18"/>
          <w:lang w:val="en-US"/>
        </w:rPr>
        <w:t>CREATE TABLE</w:t>
      </w:r>
      <w:r w:rsidRPr="00EF2F4D">
        <w:rPr>
          <w:rFonts w:ascii="Consolas" w:hAnsi="Consolas"/>
          <w:sz w:val="18"/>
          <w:lang w:val="en-US"/>
        </w:rPr>
        <w:t xml:space="preserve"> </w:t>
      </w:r>
      <w:proofErr w:type="spellStart"/>
      <w:r w:rsidRPr="00EF2F4D">
        <w:rPr>
          <w:rFonts w:ascii="Consolas" w:hAnsi="Consolas"/>
          <w:sz w:val="18"/>
          <w:lang w:val="en-US"/>
        </w:rPr>
        <w:t>Produit</w:t>
      </w:r>
      <w:proofErr w:type="spellEnd"/>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IDproduit</w:t>
      </w:r>
      <w:proofErr w:type="spellEnd"/>
      <w:r w:rsidRPr="00EF2F4D">
        <w:rPr>
          <w:rFonts w:ascii="Consolas" w:hAnsi="Consolas"/>
          <w:sz w:val="18"/>
          <w:lang w:val="en-US"/>
        </w:rPr>
        <w:t xml:space="preserve">  </w:t>
      </w:r>
      <w:proofErr w:type="spellStart"/>
      <w:r w:rsidRPr="00EF2F4D">
        <w:rPr>
          <w:rFonts w:ascii="Consolas" w:hAnsi="Consolas"/>
          <w:sz w:val="18"/>
          <w:lang w:val="en-US"/>
        </w:rPr>
        <w:t>int</w:t>
      </w:r>
      <w:proofErr w:type="spellEnd"/>
      <w:r w:rsidRPr="00EF2F4D">
        <w:rPr>
          <w:rFonts w:ascii="Consolas" w:hAnsi="Consolas"/>
          <w:sz w:val="18"/>
          <w:lang w:val="en-US"/>
        </w:rPr>
        <w:t xml:space="preserve"> (11) </w:t>
      </w:r>
      <w:proofErr w:type="spellStart"/>
      <w:r w:rsidRPr="00EF2F4D">
        <w:rPr>
          <w:rFonts w:ascii="Consolas" w:hAnsi="Consolas"/>
          <w:sz w:val="18"/>
          <w:lang w:val="en-US"/>
        </w:rPr>
        <w:t>Auto_increment</w:t>
      </w:r>
      <w:proofErr w:type="spellEnd"/>
      <w:r w:rsidRPr="00EF2F4D">
        <w:rPr>
          <w:rFonts w:ascii="Consolas" w:hAnsi="Consolas"/>
          <w:sz w:val="18"/>
          <w:lang w:val="en-US"/>
        </w:rPr>
        <w:t xml:space="preserve">  NOT NULL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NomProduit</w:t>
      </w:r>
      <w:proofErr w:type="spellEnd"/>
      <w:r w:rsidRPr="00EF2F4D">
        <w:rPr>
          <w:rFonts w:ascii="Consolas" w:hAnsi="Consolas"/>
          <w:sz w:val="18"/>
          <w:lang w:val="en-US"/>
        </w:rPr>
        <w:t xml:space="preserve"> Varchar (255)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QuantiteCommande</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FraicheurVoulu</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IDCommande</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w:t>
      </w:r>
      <w:proofErr w:type="spellStart"/>
      <w:r w:rsidRPr="003540B6">
        <w:rPr>
          <w:rFonts w:ascii="Consolas" w:hAnsi="Consolas"/>
          <w:sz w:val="18"/>
          <w:lang w:val="en-US"/>
        </w:rPr>
        <w:t>ingre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fournit_ingre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w:t>
      </w:r>
      <w:proofErr w:type="spellStart"/>
      <w:r w:rsidRPr="003540B6">
        <w:rPr>
          <w:rFonts w:ascii="Consolas" w:hAnsi="Consolas"/>
          <w:sz w:val="18"/>
        </w:rPr>
        <w:t>InnoDB</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Table: se compose </w:t>
      </w:r>
      <w:proofErr w:type="spellStart"/>
      <w:r w:rsidRPr="003540B6">
        <w:rPr>
          <w:rFonts w:ascii="Consolas" w:hAnsi="Consolas"/>
          <w:sz w:val="18"/>
        </w:rPr>
        <w:t>prepa</w:t>
      </w:r>
      <w:proofErr w:type="spellEnd"/>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IDproduit</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 xml:space="preserve"># Table: se compose </w:t>
      </w:r>
      <w:proofErr w:type="spellStart"/>
      <w:r w:rsidRPr="00EF2F4D">
        <w:rPr>
          <w:rFonts w:ascii="Consolas" w:hAnsi="Consolas"/>
          <w:sz w:val="18"/>
        </w:rPr>
        <w:t>propo</w:t>
      </w:r>
      <w:proofErr w:type="spellEnd"/>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IDProposition</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FK_Ingredient_IDproduit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FK_Commande_IDPersonne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FK_Proposition_IDPersonne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FK_Stock_IDFournisseur</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Fournisseur</w:t>
      </w:r>
      <w:proofErr w:type="spellEnd"/>
      <w:r w:rsidRPr="003540B6">
        <w:rPr>
          <w:rFonts w:ascii="Consolas" w:hAnsi="Consolas"/>
          <w:sz w:val="18"/>
          <w:lang w:val="en-US"/>
        </w:rPr>
        <w:t>(</w:t>
      </w:r>
      <w:proofErr w:type="spellStart"/>
      <w:r w:rsidRPr="003540B6">
        <w:rPr>
          <w:rFonts w:ascii="Consolas" w:hAnsi="Consolas"/>
          <w:sz w:val="18"/>
          <w:lang w:val="en-US"/>
        </w:rPr>
        <w:t>IDFournisseur</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FK_Preparation_IDDiluant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Diluant</w:t>
      </w:r>
      <w:proofErr w:type="spellEnd"/>
      <w:r w:rsidRPr="003540B6">
        <w:rPr>
          <w:rFonts w:ascii="Consolas" w:hAnsi="Consolas"/>
          <w:sz w:val="18"/>
          <w:lang w:val="en-US"/>
        </w:rPr>
        <w:t>(</w:t>
      </w:r>
      <w:proofErr w:type="spellStart"/>
      <w:r w:rsidRPr="003540B6">
        <w:rPr>
          <w:rFonts w:ascii="Consolas" w:hAnsi="Consolas"/>
          <w:sz w:val="18"/>
          <w:lang w:val="en-US"/>
        </w:rPr>
        <w:t>IDDiluant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FK_contient_IDCommande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Commande</w:t>
      </w:r>
      <w:proofErr w:type="spellEnd"/>
      <w:r w:rsidRPr="003540B6">
        <w:rPr>
          <w:rFonts w:ascii="Consolas" w:hAnsi="Consolas"/>
          <w:sz w:val="18"/>
          <w:lang w:val="en-US"/>
        </w:rPr>
        <w:t>(</w:t>
      </w:r>
      <w:proofErr w:type="spellStart"/>
      <w:r w:rsidRPr="003540B6">
        <w:rPr>
          <w:rFonts w:ascii="Consolas" w:hAnsi="Consolas"/>
          <w:sz w:val="18"/>
          <w:lang w:val="en-US"/>
        </w:rPr>
        <w:t>IDCommande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FK_se_compose_prepa_IDproduitFinal</w:t>
      </w:r>
      <w:proofErr w:type="spellEnd"/>
      <w:r w:rsidRPr="003540B6">
        <w:rPr>
          <w:rFonts w:ascii="Consolas" w:hAnsi="Consolas"/>
          <w:sz w:val="18"/>
        </w:rPr>
        <w:t xml:space="preserve"> FOREIGN KEY (</w:t>
      </w:r>
      <w:proofErr w:type="spellStart"/>
      <w:r w:rsidRPr="003540B6">
        <w:rPr>
          <w:rFonts w:ascii="Consolas" w:hAnsi="Consolas"/>
          <w:sz w:val="18"/>
        </w:rPr>
        <w:t>IDproduitFinal</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FK_se_compose_propo_IDProposition</w:t>
      </w:r>
      <w:proofErr w:type="spellEnd"/>
      <w:r w:rsidRPr="003540B6">
        <w:rPr>
          <w:rFonts w:ascii="Consolas" w:hAnsi="Consolas"/>
          <w:sz w:val="18"/>
        </w:rPr>
        <w:t xml:space="preserve"> FOREIGN KEY (</w:t>
      </w:r>
      <w:proofErr w:type="spellStart"/>
      <w:r w:rsidRPr="003540B6">
        <w:rPr>
          <w:rFonts w:ascii="Consolas" w:hAnsi="Consolas"/>
          <w:sz w:val="18"/>
        </w:rPr>
        <w:t>IDProposition</w:t>
      </w:r>
      <w:proofErr w:type="spellEnd"/>
      <w:r w:rsidRPr="003540B6">
        <w:rPr>
          <w:rFonts w:ascii="Consolas" w:hAnsi="Consolas"/>
          <w:sz w:val="18"/>
        </w:rPr>
        <w:t>) REFERENCES Proposition(</w:t>
      </w:r>
      <w:proofErr w:type="spellStart"/>
      <w:r w:rsidRPr="003540B6">
        <w:rPr>
          <w:rFonts w:ascii="Consolas" w:hAnsi="Consolas"/>
          <w:sz w:val="18"/>
        </w:rPr>
        <w:t>IDProposition</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fournit_recipient</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FK_fournit_recipient_IDFournisseur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FK_fournit_recipient_IDrecipient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r w:rsidR="0034237C" w:rsidRPr="003540B6">
        <w:rPr>
          <w:lang w:val="en-US"/>
        </w:rPr>
        <w:br w:type="page"/>
      </w:r>
    </w:p>
    <w:p w:rsidR="00B03825" w:rsidRDefault="00B03825" w:rsidP="00B03825">
      <w:pPr>
        <w:pStyle w:val="Titre1"/>
      </w:pPr>
      <w:r>
        <w:lastRenderedPageBreak/>
        <w:t>ANNEXE 3 : Manuel d’utilisation de la base de données</w:t>
      </w:r>
    </w:p>
    <w:p w:rsidR="00E61CDE" w:rsidRDefault="00B03825" w:rsidP="00B03825">
      <w:pPr>
        <w:spacing w:before="240"/>
      </w:pPr>
      <w:r>
        <w:t>Afin que la sorcière Giselle</w:t>
      </w:r>
      <w:r w:rsidR="00E61CDE">
        <w:t xml:space="preserve"> puisse utiliser la base de données directement, nous avons recensé dans cette annexe l’ensemble des commandes qu’elle pourrait avoir besoin quotidiennement.</w:t>
      </w:r>
    </w:p>
    <w:p w:rsidR="00B03825" w:rsidRDefault="00B03825" w:rsidP="00B03825">
      <w:pPr>
        <w:spacing w:before="240"/>
      </w:pPr>
      <w:bookmarkStart w:id="23" w:name="_GoBack"/>
      <w:bookmarkEnd w:id="23"/>
      <w:r>
        <w:br w:type="page"/>
      </w:r>
    </w:p>
    <w:p w:rsidR="00995AEF" w:rsidRDefault="00B03825" w:rsidP="002C5924">
      <w:pPr>
        <w:pStyle w:val="Titre1"/>
      </w:pPr>
      <w:r>
        <w:lastRenderedPageBreak/>
        <w:t>ANNEXE 4</w:t>
      </w:r>
      <w:r w:rsidR="002C5924">
        <w:t xml:space="preserve"> : </w:t>
      </w:r>
      <w:r w:rsidR="0065495D">
        <w:t>Ressources</w:t>
      </w:r>
    </w:p>
    <w:p w:rsidR="002C5924" w:rsidRDefault="002C5924" w:rsidP="002C5924">
      <w:pPr>
        <w:spacing w:before="240"/>
      </w:pPr>
      <w:r>
        <w:t>Outils de gestion de projet utilisé (WBS, Gantt, Plannings, listes des tâches à réaliser…) :</w:t>
      </w:r>
    </w:p>
    <w:p w:rsidR="002C5924" w:rsidRDefault="00066154" w:rsidP="002C5924">
      <w:pPr>
        <w:pStyle w:val="Paragraphedeliste"/>
        <w:numPr>
          <w:ilvl w:val="0"/>
          <w:numId w:val="20"/>
        </w:numPr>
        <w:spacing w:before="240"/>
      </w:pPr>
      <w:hyperlink r:id="rId24" w:history="1">
        <w:r w:rsidR="002C5924" w:rsidRPr="00433A0A">
          <w:rPr>
            <w:rStyle w:val="Lienhypertexte"/>
          </w:rPr>
          <w:t>https://www.matchware.com/fr/logiciel-de-mind-mapping</w:t>
        </w:r>
      </w:hyperlink>
      <w:r w:rsidR="002C5924">
        <w:t xml:space="preserve"> </w:t>
      </w:r>
    </w:p>
    <w:p w:rsidR="002C5924" w:rsidRDefault="00066154" w:rsidP="002C5924">
      <w:pPr>
        <w:pStyle w:val="Paragraphedeliste"/>
        <w:numPr>
          <w:ilvl w:val="0"/>
          <w:numId w:val="20"/>
        </w:numPr>
        <w:spacing w:before="240"/>
      </w:pPr>
      <w:hyperlink r:id="rId25" w:history="1">
        <w:r w:rsidR="002C5924" w:rsidRPr="00433A0A">
          <w:rPr>
            <w:rStyle w:val="Lienhypertexte"/>
          </w:rPr>
          <w:t>https://trello.com/</w:t>
        </w:r>
      </w:hyperlink>
      <w:r w:rsidR="002C5924">
        <w:t xml:space="preserve"> </w:t>
      </w:r>
    </w:p>
    <w:p w:rsidR="00066154" w:rsidRDefault="00066154" w:rsidP="00066154">
      <w:pPr>
        <w:spacing w:before="240"/>
      </w:pPr>
      <w:r>
        <w:t>Ressources pour la gestion de projet :</w:t>
      </w:r>
    </w:p>
    <w:p w:rsidR="00066154" w:rsidRDefault="00066154" w:rsidP="00066154">
      <w:pPr>
        <w:pStyle w:val="Paragraphedeliste"/>
        <w:numPr>
          <w:ilvl w:val="0"/>
          <w:numId w:val="20"/>
        </w:numPr>
        <w:spacing w:before="240"/>
      </w:pPr>
      <w:hyperlink r:id="rId26" w:history="1">
        <w:r w:rsidRPr="00603BF2">
          <w:rPr>
            <w:rStyle w:val="Lienhypertexte"/>
          </w:rPr>
          <w:t>http://www.workbreakdownstructure.fr/</w:t>
        </w:r>
      </w:hyperlink>
    </w:p>
    <w:p w:rsidR="00066154" w:rsidRDefault="00066154" w:rsidP="00066154">
      <w:pPr>
        <w:pStyle w:val="Paragraphedeliste"/>
        <w:numPr>
          <w:ilvl w:val="0"/>
          <w:numId w:val="20"/>
        </w:numPr>
        <w:spacing w:before="240"/>
      </w:pPr>
      <w:hyperlink r:id="rId27" w:history="1">
        <w:r w:rsidRPr="00603BF2">
          <w:rPr>
            <w:rStyle w:val="Lienhypertexte"/>
          </w:rPr>
          <w:t>http://www.blog-gestion-de-projet.com/conseils-pour-reussir-votre-planification-de-projet/</w:t>
        </w:r>
      </w:hyperlink>
      <w:r>
        <w:t xml:space="preserve"> </w:t>
      </w:r>
    </w:p>
    <w:p w:rsidR="00066154" w:rsidRDefault="00066154" w:rsidP="00066154">
      <w:pPr>
        <w:spacing w:before="240"/>
      </w:pPr>
      <w:r>
        <w:t>La méthode MERISE :</w:t>
      </w:r>
    </w:p>
    <w:p w:rsidR="00066154" w:rsidRDefault="00066154" w:rsidP="00066154">
      <w:pPr>
        <w:pStyle w:val="Paragraphedeliste"/>
        <w:numPr>
          <w:ilvl w:val="0"/>
          <w:numId w:val="20"/>
        </w:numPr>
        <w:spacing w:before="240"/>
      </w:pPr>
      <w:hyperlink r:id="rId28" w:history="1">
        <w:r w:rsidRPr="00603BF2">
          <w:rPr>
            <w:rStyle w:val="Lienhypertexte"/>
          </w:rPr>
          <w:t>http://perso.modulonet.fr/~placurie/Cgo1.htm</w:t>
        </w:r>
      </w:hyperlink>
      <w:r>
        <w:t xml:space="preserve"> (chapitres 5 à 8)</w:t>
      </w:r>
    </w:p>
    <w:p w:rsidR="00066154" w:rsidRDefault="00066154" w:rsidP="00066154">
      <w:pPr>
        <w:spacing w:before="240"/>
      </w:pPr>
      <w:r>
        <w:t>Logiciel de formalisation du MCD, MLD et MPD de la méthode Merise :</w:t>
      </w:r>
    </w:p>
    <w:p w:rsidR="00066154" w:rsidRDefault="00066154" w:rsidP="00066154">
      <w:pPr>
        <w:pStyle w:val="Paragraphedeliste"/>
        <w:numPr>
          <w:ilvl w:val="0"/>
          <w:numId w:val="20"/>
        </w:numPr>
        <w:spacing w:before="240"/>
      </w:pPr>
      <w:hyperlink r:id="rId29" w:history="1">
        <w:r w:rsidRPr="00433A0A">
          <w:rPr>
            <w:rStyle w:val="Lienhypertexte"/>
          </w:rPr>
          <w:t>http://www.jfreesoft.com/JMerise/</w:t>
        </w:r>
      </w:hyperlink>
      <w:r>
        <w:t xml:space="preserve"> </w:t>
      </w:r>
    </w:p>
    <w:p w:rsidR="00066154" w:rsidRDefault="00066154" w:rsidP="00066154">
      <w:pPr>
        <w:spacing w:before="240"/>
      </w:pPr>
      <w:r>
        <w:t>Documentation officielle de MySQL :</w:t>
      </w:r>
    </w:p>
    <w:p w:rsidR="00066154" w:rsidRDefault="00066154" w:rsidP="00066154">
      <w:pPr>
        <w:pStyle w:val="Paragraphedeliste"/>
        <w:numPr>
          <w:ilvl w:val="0"/>
          <w:numId w:val="20"/>
        </w:numPr>
        <w:spacing w:before="240"/>
      </w:pPr>
      <w:hyperlink r:id="rId30" w:history="1">
        <w:r w:rsidRPr="00433A0A">
          <w:rPr>
            <w:rStyle w:val="Lienhypertexte"/>
          </w:rPr>
          <w:t>https://dev.mysql.com/doc/refman/5.7/en/</w:t>
        </w:r>
      </w:hyperlink>
      <w:r>
        <w:t xml:space="preserve"> </w:t>
      </w:r>
    </w:p>
    <w:p w:rsidR="00066154" w:rsidRDefault="00007082" w:rsidP="00007082">
      <w:pPr>
        <w:spacing w:before="240"/>
      </w:pPr>
      <w:r>
        <w:t>Requêtes SQL :</w:t>
      </w:r>
    </w:p>
    <w:p w:rsidR="00066154" w:rsidRDefault="00066154" w:rsidP="00066154">
      <w:pPr>
        <w:pStyle w:val="Paragraphedeliste"/>
        <w:numPr>
          <w:ilvl w:val="0"/>
          <w:numId w:val="20"/>
        </w:numPr>
        <w:spacing w:before="240"/>
        <w:rPr>
          <w:lang w:val="en-US"/>
        </w:rPr>
      </w:pPr>
      <w:r w:rsidRPr="00066154">
        <w:rPr>
          <w:lang w:val="en-US"/>
        </w:rPr>
        <w:t xml:space="preserve">SQL, </w:t>
      </w:r>
      <w:r w:rsidRPr="00007082">
        <w:rPr>
          <w:i/>
          <w:lang w:val="en-US"/>
        </w:rPr>
        <w:t xml:space="preserve">Ronald R. </w:t>
      </w:r>
      <w:proofErr w:type="spellStart"/>
      <w:r w:rsidRPr="00007082">
        <w:rPr>
          <w:i/>
          <w:lang w:val="en-US"/>
        </w:rPr>
        <w:t>Plew</w:t>
      </w:r>
      <w:proofErr w:type="spellEnd"/>
      <w:r w:rsidRPr="00007082">
        <w:rPr>
          <w:i/>
          <w:lang w:val="en-US"/>
        </w:rPr>
        <w:t xml:space="preserve"> &amp; Ryan K. Stephens</w:t>
      </w:r>
      <w:r w:rsidRPr="00007082">
        <w:rPr>
          <w:i/>
          <w:lang w:val="fr-CA"/>
        </w:rPr>
        <w:t xml:space="preserve">, </w:t>
      </w:r>
      <w:r w:rsidR="00007082" w:rsidRPr="00007082">
        <w:rPr>
          <w:i/>
          <w:lang w:val="fr-CA"/>
        </w:rPr>
        <w:t>édition</w:t>
      </w:r>
      <w:r w:rsidR="00007082">
        <w:rPr>
          <w:i/>
          <w:lang w:val="en-US"/>
        </w:rPr>
        <w:t xml:space="preserve"> </w:t>
      </w:r>
      <w:proofErr w:type="spellStart"/>
      <w:r w:rsidR="00007082">
        <w:rPr>
          <w:i/>
          <w:lang w:val="en-US"/>
        </w:rPr>
        <w:t>CampusPress</w:t>
      </w:r>
      <w:proofErr w:type="spellEnd"/>
      <w:r w:rsidR="00007082">
        <w:rPr>
          <w:i/>
          <w:lang w:val="en-US"/>
        </w:rPr>
        <w:t xml:space="preserve">, </w:t>
      </w:r>
      <w:r w:rsidR="00007082" w:rsidRPr="00007082">
        <w:rPr>
          <w:i/>
        </w:rPr>
        <w:t>traduction de l’ouvrage</w:t>
      </w:r>
      <w:r w:rsidR="00007082">
        <w:rPr>
          <w:i/>
          <w:lang w:val="en-US"/>
        </w:rPr>
        <w:t xml:space="preserve"> Teach Yourself SQL in 24 Hours – Second Edition.</w:t>
      </w:r>
      <w:r>
        <w:rPr>
          <w:lang w:val="en-US"/>
        </w:rPr>
        <w:t xml:space="preserve"> </w:t>
      </w:r>
    </w:p>
    <w:p w:rsidR="00007082" w:rsidRPr="00066154" w:rsidRDefault="00007082" w:rsidP="00007082">
      <w:pPr>
        <w:pStyle w:val="Paragraphedeliste"/>
        <w:numPr>
          <w:ilvl w:val="0"/>
          <w:numId w:val="20"/>
        </w:numPr>
        <w:spacing w:before="240"/>
        <w:rPr>
          <w:lang w:val="en-US"/>
        </w:rPr>
      </w:pPr>
      <w:hyperlink r:id="rId31" w:history="1">
        <w:r w:rsidRPr="00603BF2">
          <w:rPr>
            <w:rStyle w:val="Lienhypertexte"/>
            <w:lang w:val="en-US"/>
          </w:rPr>
          <w:t>https://sql.sh/</w:t>
        </w:r>
      </w:hyperlink>
      <w:r>
        <w:rPr>
          <w:lang w:val="en-US"/>
        </w:rPr>
        <w:t xml:space="preserve"> </w:t>
      </w:r>
    </w:p>
    <w:p w:rsidR="00066154" w:rsidRPr="00066154" w:rsidRDefault="00066154" w:rsidP="00066154">
      <w:pPr>
        <w:spacing w:before="240"/>
        <w:rPr>
          <w:lang w:val="en-US"/>
        </w:rPr>
      </w:pPr>
    </w:p>
    <w:sectPr w:rsidR="00066154" w:rsidRPr="00066154" w:rsidSect="00E77823">
      <w:footerReference w:type="default" r:id="rId3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70A" w:rsidRDefault="00A1470A" w:rsidP="006651C9">
      <w:r>
        <w:separator/>
      </w:r>
    </w:p>
  </w:endnote>
  <w:endnote w:type="continuationSeparator" w:id="0">
    <w:p w:rsidR="00A1470A" w:rsidRDefault="00A1470A"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066154" w:rsidRDefault="00066154">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154" w:rsidRDefault="00066154">
                                <w:pPr>
                                  <w:jc w:val="center"/>
                                </w:pPr>
                                <w:r>
                                  <w:fldChar w:fldCharType="begin"/>
                                </w:r>
                                <w:r>
                                  <w:instrText>PAGE    \* MERGEFORMAT</w:instrText>
                                </w:r>
                                <w:r>
                                  <w:fldChar w:fldCharType="separate"/>
                                </w:r>
                                <w:r w:rsidR="00E61CDE" w:rsidRPr="00E61CDE">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066154" w:rsidRDefault="00066154">
                          <w:pPr>
                            <w:jc w:val="center"/>
                          </w:pPr>
                          <w:r>
                            <w:fldChar w:fldCharType="begin"/>
                          </w:r>
                          <w:r>
                            <w:instrText>PAGE    \* MERGEFORMAT</w:instrText>
                          </w:r>
                          <w:r>
                            <w:fldChar w:fldCharType="separate"/>
                          </w:r>
                          <w:r w:rsidR="00E61CDE" w:rsidRPr="00E61CDE">
                            <w:rPr>
                              <w:noProof/>
                              <w:color w:val="8C8C8C" w:themeColor="background1" w:themeShade="8C"/>
                            </w:rPr>
                            <w:t>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70A" w:rsidRDefault="00A1470A" w:rsidP="006651C9">
      <w:r>
        <w:separator/>
      </w:r>
    </w:p>
  </w:footnote>
  <w:footnote w:type="continuationSeparator" w:id="0">
    <w:p w:rsidR="00A1470A" w:rsidRDefault="00A1470A" w:rsidP="006651C9">
      <w:r>
        <w:continuationSeparator/>
      </w:r>
    </w:p>
  </w:footnote>
  <w:footnote w:id="1">
    <w:p w:rsidR="00066154" w:rsidRPr="005257C1" w:rsidRDefault="00066154">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066154" w:rsidRPr="00581542" w:rsidRDefault="00066154">
      <w:pPr>
        <w:pStyle w:val="Notedebasdepage"/>
      </w:pPr>
      <w:r>
        <w:rPr>
          <w:rStyle w:val="Appelnotedebasdep"/>
        </w:rPr>
        <w:footnoteRef/>
      </w:r>
      <w:r>
        <w:t xml:space="preserve"> </w:t>
      </w:r>
      <w:r w:rsidRPr="00581542">
        <w:t xml:space="preserve">Pour plus </w:t>
      </w:r>
      <w:r>
        <w:t>d’informations sur la création du serveur MySQL</w:t>
      </w:r>
      <w:r w:rsidRPr="00581542">
        <w:t xml:space="preserve"> sur un Raspberry Pi 3</w:t>
      </w:r>
      <w:r>
        <w:t xml:space="preserve"> se reporter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
  </w:num>
  <w:num w:numId="5">
    <w:abstractNumId w:val="8"/>
  </w:num>
  <w:num w:numId="6">
    <w:abstractNumId w:val="3"/>
  </w:num>
  <w:num w:numId="7">
    <w:abstractNumId w:val="18"/>
  </w:num>
  <w:num w:numId="8">
    <w:abstractNumId w:val="17"/>
  </w:num>
  <w:num w:numId="9">
    <w:abstractNumId w:val="4"/>
  </w:num>
  <w:num w:numId="10">
    <w:abstractNumId w:val="10"/>
  </w:num>
  <w:num w:numId="11">
    <w:abstractNumId w:val="15"/>
  </w:num>
  <w:num w:numId="12">
    <w:abstractNumId w:val="9"/>
  </w:num>
  <w:num w:numId="13">
    <w:abstractNumId w:val="19"/>
  </w:num>
  <w:num w:numId="14">
    <w:abstractNumId w:val="12"/>
  </w:num>
  <w:num w:numId="15">
    <w:abstractNumId w:val="20"/>
  </w:num>
  <w:num w:numId="16">
    <w:abstractNumId w:val="1"/>
  </w:num>
  <w:num w:numId="17">
    <w:abstractNumId w:val="0"/>
  </w:num>
  <w:num w:numId="18">
    <w:abstractNumId w:val="5"/>
  </w:num>
  <w:num w:numId="19">
    <w:abstractNumId w:val="16"/>
  </w:num>
  <w:num w:numId="20">
    <w:abstractNumId w:val="6"/>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07082"/>
    <w:rsid w:val="000107C7"/>
    <w:rsid w:val="000326C5"/>
    <w:rsid w:val="00066154"/>
    <w:rsid w:val="000861DC"/>
    <w:rsid w:val="000D00E3"/>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E4BD8"/>
    <w:rsid w:val="002F4FD5"/>
    <w:rsid w:val="00324579"/>
    <w:rsid w:val="0034237C"/>
    <w:rsid w:val="003540B6"/>
    <w:rsid w:val="003567A0"/>
    <w:rsid w:val="00364ADF"/>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724B1"/>
    <w:rsid w:val="00581542"/>
    <w:rsid w:val="0058332A"/>
    <w:rsid w:val="005A2D61"/>
    <w:rsid w:val="005D605D"/>
    <w:rsid w:val="0065495D"/>
    <w:rsid w:val="00656463"/>
    <w:rsid w:val="006651C9"/>
    <w:rsid w:val="006B445E"/>
    <w:rsid w:val="006C7D8A"/>
    <w:rsid w:val="007113F3"/>
    <w:rsid w:val="00720EC5"/>
    <w:rsid w:val="00726528"/>
    <w:rsid w:val="00751C26"/>
    <w:rsid w:val="007975A2"/>
    <w:rsid w:val="007A72D1"/>
    <w:rsid w:val="007B61E1"/>
    <w:rsid w:val="007C0DC2"/>
    <w:rsid w:val="00802103"/>
    <w:rsid w:val="00807216"/>
    <w:rsid w:val="00812E7E"/>
    <w:rsid w:val="00831A75"/>
    <w:rsid w:val="00866E81"/>
    <w:rsid w:val="008704F9"/>
    <w:rsid w:val="0087101A"/>
    <w:rsid w:val="00887E17"/>
    <w:rsid w:val="008915FD"/>
    <w:rsid w:val="008E2F55"/>
    <w:rsid w:val="00901EB1"/>
    <w:rsid w:val="00907377"/>
    <w:rsid w:val="009629F8"/>
    <w:rsid w:val="00995AEF"/>
    <w:rsid w:val="009A6D3D"/>
    <w:rsid w:val="009B4CD1"/>
    <w:rsid w:val="009B7C42"/>
    <w:rsid w:val="009E0AA5"/>
    <w:rsid w:val="00A07250"/>
    <w:rsid w:val="00A1470A"/>
    <w:rsid w:val="00A57B23"/>
    <w:rsid w:val="00AA04D5"/>
    <w:rsid w:val="00AC0341"/>
    <w:rsid w:val="00AC7110"/>
    <w:rsid w:val="00AD688D"/>
    <w:rsid w:val="00AE13C3"/>
    <w:rsid w:val="00AF7742"/>
    <w:rsid w:val="00B02F68"/>
    <w:rsid w:val="00B03825"/>
    <w:rsid w:val="00B219E6"/>
    <w:rsid w:val="00B3766B"/>
    <w:rsid w:val="00B543F1"/>
    <w:rsid w:val="00B859F6"/>
    <w:rsid w:val="00B87D29"/>
    <w:rsid w:val="00B95C66"/>
    <w:rsid w:val="00BD6711"/>
    <w:rsid w:val="00BF0E26"/>
    <w:rsid w:val="00C57FC3"/>
    <w:rsid w:val="00CC2260"/>
    <w:rsid w:val="00D33D2A"/>
    <w:rsid w:val="00D527F8"/>
    <w:rsid w:val="00D86F3D"/>
    <w:rsid w:val="00D90008"/>
    <w:rsid w:val="00D9696E"/>
    <w:rsid w:val="00D97D16"/>
    <w:rsid w:val="00DE4713"/>
    <w:rsid w:val="00E5405E"/>
    <w:rsid w:val="00E61CDE"/>
    <w:rsid w:val="00E77823"/>
    <w:rsid w:val="00ED7410"/>
    <w:rsid w:val="00EE7EBF"/>
    <w:rsid w:val="00EF2F4D"/>
    <w:rsid w:val="00F02558"/>
    <w:rsid w:val="00F40A20"/>
    <w:rsid w:val="00F40D22"/>
    <w:rsid w:val="00F444DD"/>
    <w:rsid w:val="00F51484"/>
    <w:rsid w:val="00F7585D"/>
    <w:rsid w:val="00F8101C"/>
    <w:rsid w:val="00FA24C2"/>
    <w:rsid w:val="00FA4898"/>
    <w:rsid w:val="00FA4A96"/>
    <w:rsid w:val="00FD31FC"/>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015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workbreakdownstructure.fr/"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hyperlink" Target="http://www.jfreesoft.com/JMeri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perso.modulonet.fr/~placurie/Cgo1.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sql.sh/"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www.blog-gestion-de-projet.com/conseils-pour-reussir-votre-planification-de-projet/" TargetMode="External"/><Relationship Id="rId30" Type="http://schemas.openxmlformats.org/officeDocument/2006/relationships/hyperlink" Target="https://dev.mysql.com/doc/refman/5.7/en/"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26DBD30-CFC4-4A14-9D15-B7EC23494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23</Pages>
  <Words>3805</Words>
  <Characters>21690</Characters>
  <Application>Microsoft Office Word</Application>
  <DocSecurity>0</DocSecurity>
  <Lines>180</Lines>
  <Paragraphs>50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2017-04-02T17:02:00Z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