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Header"/>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184CA2DA"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305B4B">
        <w:rPr>
          <w:rFonts w:cstheme="minorHAnsi"/>
          <w:b/>
          <w:bCs/>
          <w:sz w:val="28"/>
        </w:rPr>
        <w:t>2</w:t>
      </w:r>
    </w:p>
    <w:p w14:paraId="414A0A2B" w14:textId="7489DE90" w:rsidR="00E52B4E" w:rsidRDefault="000219C9" w:rsidP="000219C9">
      <w:pPr>
        <w:jc w:val="center"/>
        <w:rPr>
          <w:rFonts w:cstheme="minorHAnsi"/>
          <w:b/>
          <w:bCs/>
          <w:sz w:val="28"/>
        </w:rPr>
      </w:pPr>
      <w:r w:rsidRPr="000219C9">
        <w:rPr>
          <w:rFonts w:cstheme="minorHAnsi"/>
          <w:b/>
          <w:bCs/>
          <w:sz w:val="28"/>
        </w:rPr>
        <w:t>Circuits combinatoires</w:t>
      </w:r>
    </w:p>
    <w:p w14:paraId="682C3C16" w14:textId="77777777" w:rsidR="000219C9" w:rsidRPr="00BF002D" w:rsidRDefault="000219C9" w:rsidP="000219C9">
      <w:pPr>
        <w:jc w:val="center"/>
        <w:rPr>
          <w:rFonts w:cstheme="minorHAnsi"/>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3DA5D218" w:rsidR="00BF002D" w:rsidRPr="000219C9" w:rsidRDefault="00BF002D" w:rsidP="00BF002D">
            <w:pPr>
              <w:rPr>
                <w:rFonts w:cstheme="minorHAnsi"/>
                <w:sz w:val="24"/>
                <w:szCs w:val="18"/>
              </w:rPr>
            </w:pPr>
            <w:r w:rsidRPr="000219C9">
              <w:rPr>
                <w:rFonts w:cstheme="minorHAnsi"/>
                <w:sz w:val="24"/>
                <w:szCs w:val="18"/>
              </w:rPr>
              <w:t>Conception du module</w:t>
            </w:r>
          </w:p>
        </w:tc>
        <w:tc>
          <w:tcPr>
            <w:tcW w:w="1392" w:type="dxa"/>
          </w:tcPr>
          <w:p w14:paraId="308E0AFF" w14:textId="59F23D67"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2F0962F3" w14:textId="77777777" w:rsidTr="000219C9">
        <w:trPr>
          <w:jc w:val="center"/>
        </w:trPr>
        <w:tc>
          <w:tcPr>
            <w:tcW w:w="5554" w:type="dxa"/>
          </w:tcPr>
          <w:p w14:paraId="14076E1A" w14:textId="78C877B8" w:rsidR="00BF002D" w:rsidRPr="000219C9" w:rsidRDefault="00BF002D" w:rsidP="00BF002D">
            <w:pPr>
              <w:rPr>
                <w:rFonts w:cstheme="minorHAnsi"/>
                <w:sz w:val="24"/>
                <w:szCs w:val="18"/>
              </w:rPr>
            </w:pPr>
            <w:r w:rsidRPr="000219C9">
              <w:rPr>
                <w:rFonts w:cstheme="minorHAnsi"/>
                <w:sz w:val="24"/>
                <w:szCs w:val="18"/>
              </w:rPr>
              <w:t>Synthèse et implémentation</w:t>
            </w:r>
          </w:p>
        </w:tc>
        <w:tc>
          <w:tcPr>
            <w:tcW w:w="1392" w:type="dxa"/>
          </w:tcPr>
          <w:p w14:paraId="7C179057" w14:textId="7596301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49C75745" w14:textId="77777777" w:rsidTr="000219C9">
        <w:trPr>
          <w:jc w:val="center"/>
        </w:trPr>
        <w:tc>
          <w:tcPr>
            <w:tcW w:w="5554" w:type="dxa"/>
          </w:tcPr>
          <w:p w14:paraId="1625DC2C" w14:textId="7606AA84" w:rsidR="00BF002D" w:rsidRPr="000219C9" w:rsidRDefault="00BF002D" w:rsidP="00BF002D">
            <w:pPr>
              <w:rPr>
                <w:rFonts w:cstheme="minorHAnsi"/>
                <w:sz w:val="24"/>
                <w:szCs w:val="18"/>
              </w:rPr>
            </w:pPr>
            <w:r w:rsidRPr="000219C9">
              <w:rPr>
                <w:rFonts w:cstheme="minorHAnsi"/>
                <w:sz w:val="24"/>
                <w:szCs w:val="18"/>
              </w:rPr>
              <w:t>Question</w:t>
            </w:r>
            <w:r w:rsidR="005F1A3A" w:rsidRPr="000219C9">
              <w:rPr>
                <w:rFonts w:cstheme="minorHAnsi"/>
                <w:sz w:val="24"/>
                <w:szCs w:val="18"/>
              </w:rPr>
              <w:t>s</w:t>
            </w:r>
          </w:p>
        </w:tc>
        <w:tc>
          <w:tcPr>
            <w:tcW w:w="1392" w:type="dxa"/>
          </w:tcPr>
          <w:p w14:paraId="457C39EF" w14:textId="17007FC6" w:rsidR="005F1A3A" w:rsidRPr="000219C9" w:rsidRDefault="00BF002D" w:rsidP="005F1A3A">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2</w:t>
            </w:r>
          </w:p>
        </w:tc>
      </w:tr>
      <w:tr w:rsidR="005F1A3A" w:rsidRPr="000219C9" w14:paraId="20FA8A2F" w14:textId="77777777" w:rsidTr="000219C9">
        <w:trPr>
          <w:jc w:val="center"/>
        </w:trPr>
        <w:tc>
          <w:tcPr>
            <w:tcW w:w="5554" w:type="dxa"/>
          </w:tcPr>
          <w:p w14:paraId="08AA521A" w14:textId="62AB9BEF" w:rsidR="005F1A3A" w:rsidRPr="000219C9" w:rsidRDefault="005F1A3A" w:rsidP="00BF002D">
            <w:pPr>
              <w:rPr>
                <w:rFonts w:cstheme="minorHAnsi"/>
                <w:sz w:val="24"/>
                <w:szCs w:val="18"/>
              </w:rPr>
            </w:pPr>
            <w:r w:rsidRPr="000219C9">
              <w:rPr>
                <w:rFonts w:cstheme="minorHAnsi"/>
                <w:sz w:val="24"/>
                <w:szCs w:val="18"/>
              </w:rPr>
              <w:t>Discussion</w:t>
            </w:r>
          </w:p>
        </w:tc>
        <w:tc>
          <w:tcPr>
            <w:tcW w:w="1392" w:type="dxa"/>
          </w:tcPr>
          <w:p w14:paraId="091C627A" w14:textId="4586BACC" w:rsidR="005F1A3A" w:rsidRPr="000219C9" w:rsidRDefault="005F1A3A" w:rsidP="005F1A3A">
            <w:pPr>
              <w:jc w:val="right"/>
              <w:rPr>
                <w:rFonts w:cstheme="minorHAnsi"/>
                <w:sz w:val="24"/>
                <w:szCs w:val="18"/>
              </w:rPr>
            </w:pPr>
            <w:r w:rsidRPr="000219C9">
              <w:rPr>
                <w:rFonts w:cstheme="minorHAnsi"/>
                <w:sz w:val="24"/>
                <w:szCs w:val="18"/>
              </w:rPr>
              <w:t>/  2</w:t>
            </w:r>
          </w:p>
        </w:tc>
      </w:tr>
      <w:tr w:rsidR="00BF002D" w:rsidRPr="000219C9" w14:paraId="6989D349" w14:textId="77777777" w:rsidTr="000219C9">
        <w:trPr>
          <w:jc w:val="center"/>
        </w:trPr>
        <w:tc>
          <w:tcPr>
            <w:tcW w:w="5554" w:type="dxa"/>
          </w:tcPr>
          <w:p w14:paraId="7F6BDCE9" w14:textId="77777777" w:rsidR="00BF002D" w:rsidRPr="000219C9" w:rsidRDefault="00BF002D" w:rsidP="00BF002D">
            <w:pPr>
              <w:rPr>
                <w:rFonts w:cstheme="minorHAnsi"/>
                <w:sz w:val="24"/>
                <w:szCs w:val="18"/>
              </w:rPr>
            </w:pPr>
            <w:r w:rsidRPr="000219C9">
              <w:rPr>
                <w:rFonts w:cstheme="minorHAnsi"/>
                <w:sz w:val="24"/>
                <w:szCs w:val="18"/>
              </w:rPr>
              <w:t>Rapport : Présentation et qualité de la langue</w:t>
            </w:r>
          </w:p>
        </w:tc>
        <w:tc>
          <w:tcPr>
            <w:tcW w:w="1392" w:type="dxa"/>
          </w:tcPr>
          <w:p w14:paraId="6806D798" w14:textId="407909B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Pr="000219C9">
              <w:rPr>
                <w:rFonts w:cstheme="minorHAnsi"/>
                <w:sz w:val="24"/>
                <w:szCs w:val="18"/>
              </w:rPr>
              <w:t>2</w:t>
            </w:r>
          </w:p>
        </w:tc>
      </w:tr>
      <w:tr w:rsidR="00BF002D" w:rsidRPr="000219C9" w14:paraId="338FBEC0" w14:textId="77777777" w:rsidTr="000219C9">
        <w:trPr>
          <w:jc w:val="center"/>
        </w:trPr>
        <w:tc>
          <w:tcPr>
            <w:tcW w:w="5554" w:type="dxa"/>
          </w:tcPr>
          <w:p w14:paraId="677B7507" w14:textId="77777777" w:rsidR="00BF002D" w:rsidRPr="000219C9" w:rsidRDefault="00BF002D" w:rsidP="00BF002D">
            <w:pPr>
              <w:rPr>
                <w:rFonts w:cstheme="minorHAnsi"/>
                <w:sz w:val="24"/>
                <w:szCs w:val="18"/>
              </w:rPr>
            </w:pPr>
            <w:r w:rsidRPr="000219C9">
              <w:rPr>
                <w:rFonts w:cstheme="minorHAnsi"/>
                <w:sz w:val="24"/>
                <w:szCs w:val="18"/>
              </w:rPr>
              <w:t xml:space="preserve">Total </w:t>
            </w:r>
          </w:p>
        </w:tc>
        <w:tc>
          <w:tcPr>
            <w:tcW w:w="1392" w:type="dxa"/>
          </w:tcPr>
          <w:p w14:paraId="064581C3" w14:textId="77777777" w:rsidR="00BF002D" w:rsidRPr="000219C9" w:rsidRDefault="00BF002D" w:rsidP="00BF002D">
            <w:pPr>
              <w:jc w:val="right"/>
              <w:rPr>
                <w:rFonts w:cstheme="minorHAnsi"/>
                <w:sz w:val="24"/>
                <w:szCs w:val="18"/>
              </w:rPr>
            </w:pPr>
            <w:r w:rsidRPr="000219C9">
              <w:rPr>
                <w:rFonts w:cstheme="minorHAnsi"/>
                <w:sz w:val="24"/>
                <w:szCs w:val="18"/>
              </w:rPr>
              <w:t>/20</w:t>
            </w:r>
          </w:p>
        </w:tc>
      </w:tr>
    </w:tbl>
    <w:p w14:paraId="2C95AC56" w14:textId="77777777" w:rsidR="00E52B4E" w:rsidRPr="00BF002D" w:rsidRDefault="00E52B4E">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 xml:space="preserve">Nicolas </w:t>
      </w:r>
      <w:proofErr w:type="spellStart"/>
      <w:r w:rsidRPr="00BF002D">
        <w:rPr>
          <w:rFonts w:cstheme="minorHAnsi"/>
        </w:rPr>
        <w:t>Valenchon</w:t>
      </w:r>
      <w:proofErr w:type="spellEnd"/>
      <w:r w:rsidRPr="00BF002D">
        <w:rPr>
          <w:rFonts w:cstheme="minorHAnsi"/>
        </w:rPr>
        <w:t>,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51E98F19" w:rsidR="00E52B4E" w:rsidRPr="00BF002D" w:rsidRDefault="00ED6641" w:rsidP="00E52B4E">
      <w:pPr>
        <w:jc w:val="left"/>
        <w:rPr>
          <w:rFonts w:cstheme="minorHAnsi"/>
        </w:rPr>
      </w:pPr>
      <w:r>
        <w:rPr>
          <w:rFonts w:cstheme="minorHAnsi"/>
        </w:rPr>
        <w:t>3</w:t>
      </w:r>
      <w:r w:rsidR="00E31D88" w:rsidRPr="00BF002D">
        <w:rPr>
          <w:rFonts w:cstheme="minorHAnsi"/>
        </w:rPr>
        <w:t xml:space="preserve"> </w:t>
      </w:r>
      <w:r>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Heading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1476711"/>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bookmarkStart w:id="6" w:name="_GoBack"/>
    <w:bookmarkEnd w:id="6"/>
    <w:p w14:paraId="0815B469" w14:textId="2325B442" w:rsidR="00A67C94" w:rsidRDefault="007175B6">
      <w:pPr>
        <w:pStyle w:val="TOC1"/>
        <w:rPr>
          <w:rFonts w:asciiTheme="minorHAnsi" w:eastAsiaTheme="minorEastAsia" w:hAnsiTheme="minorHAnsi" w:cstheme="minorBidi"/>
          <w:noProof/>
          <w:sz w:val="22"/>
          <w:szCs w:val="22"/>
          <w:lang w:eastAsia="zh-CN"/>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1476711" w:history="1">
        <w:r w:rsidR="00A67C94" w:rsidRPr="00753B94">
          <w:rPr>
            <w:rStyle w:val="Hyperlink"/>
            <w:noProof/>
          </w:rPr>
          <w:t>Table des matières</w:t>
        </w:r>
        <w:r w:rsidR="00A67C94">
          <w:rPr>
            <w:noProof/>
            <w:webHidden/>
          </w:rPr>
          <w:tab/>
        </w:r>
        <w:r w:rsidR="00A67C94">
          <w:rPr>
            <w:noProof/>
            <w:webHidden/>
          </w:rPr>
          <w:fldChar w:fldCharType="begin"/>
        </w:r>
        <w:r w:rsidR="00A67C94">
          <w:rPr>
            <w:noProof/>
            <w:webHidden/>
          </w:rPr>
          <w:instrText xml:space="preserve"> PAGEREF _Toc31476711 \h </w:instrText>
        </w:r>
        <w:r w:rsidR="00A67C94">
          <w:rPr>
            <w:noProof/>
            <w:webHidden/>
          </w:rPr>
        </w:r>
        <w:r w:rsidR="00A67C94">
          <w:rPr>
            <w:noProof/>
            <w:webHidden/>
          </w:rPr>
          <w:fldChar w:fldCharType="separate"/>
        </w:r>
        <w:r w:rsidR="00A67C94">
          <w:rPr>
            <w:noProof/>
            <w:webHidden/>
          </w:rPr>
          <w:t>2</w:t>
        </w:r>
        <w:r w:rsidR="00A67C94">
          <w:rPr>
            <w:noProof/>
            <w:webHidden/>
          </w:rPr>
          <w:fldChar w:fldCharType="end"/>
        </w:r>
      </w:hyperlink>
    </w:p>
    <w:p w14:paraId="43B6CC5A" w14:textId="092BEC1B" w:rsidR="00A67C94" w:rsidRDefault="00A67C94">
      <w:pPr>
        <w:pStyle w:val="TOC1"/>
        <w:rPr>
          <w:rFonts w:asciiTheme="minorHAnsi" w:eastAsiaTheme="minorEastAsia" w:hAnsiTheme="minorHAnsi" w:cstheme="minorBidi"/>
          <w:noProof/>
          <w:sz w:val="22"/>
          <w:szCs w:val="22"/>
          <w:lang w:eastAsia="zh-CN"/>
        </w:rPr>
      </w:pPr>
      <w:hyperlink w:anchor="_Toc31476712" w:history="1">
        <w:r w:rsidRPr="00753B94">
          <w:rPr>
            <w:rStyle w:val="Hyperlink"/>
            <w:noProof/>
          </w:rPr>
          <w:t>1 Objectifs</w:t>
        </w:r>
        <w:r>
          <w:rPr>
            <w:noProof/>
            <w:webHidden/>
          </w:rPr>
          <w:tab/>
        </w:r>
        <w:r>
          <w:rPr>
            <w:noProof/>
            <w:webHidden/>
          </w:rPr>
          <w:fldChar w:fldCharType="begin"/>
        </w:r>
        <w:r>
          <w:rPr>
            <w:noProof/>
            <w:webHidden/>
          </w:rPr>
          <w:instrText xml:space="preserve"> PAGEREF _Toc31476712 \h </w:instrText>
        </w:r>
        <w:r>
          <w:rPr>
            <w:noProof/>
            <w:webHidden/>
          </w:rPr>
        </w:r>
        <w:r>
          <w:rPr>
            <w:noProof/>
            <w:webHidden/>
          </w:rPr>
          <w:fldChar w:fldCharType="separate"/>
        </w:r>
        <w:r>
          <w:rPr>
            <w:noProof/>
            <w:webHidden/>
          </w:rPr>
          <w:t>3</w:t>
        </w:r>
        <w:r>
          <w:rPr>
            <w:noProof/>
            <w:webHidden/>
          </w:rPr>
          <w:fldChar w:fldCharType="end"/>
        </w:r>
      </w:hyperlink>
    </w:p>
    <w:p w14:paraId="56CA78FA" w14:textId="2EA74082" w:rsidR="00A67C94" w:rsidRDefault="00A67C94">
      <w:pPr>
        <w:pStyle w:val="TOC1"/>
        <w:rPr>
          <w:rFonts w:asciiTheme="minorHAnsi" w:eastAsiaTheme="minorEastAsia" w:hAnsiTheme="minorHAnsi" w:cstheme="minorBidi"/>
          <w:noProof/>
          <w:sz w:val="22"/>
          <w:szCs w:val="22"/>
          <w:lang w:eastAsia="zh-CN"/>
        </w:rPr>
      </w:pPr>
      <w:hyperlink w:anchor="_Toc31476713" w:history="1">
        <w:r w:rsidRPr="00753B94">
          <w:rPr>
            <w:rStyle w:val="Hyperlink"/>
            <w:noProof/>
          </w:rPr>
          <w:t>2 Description du système</w:t>
        </w:r>
        <w:r>
          <w:rPr>
            <w:noProof/>
            <w:webHidden/>
          </w:rPr>
          <w:tab/>
        </w:r>
        <w:r>
          <w:rPr>
            <w:noProof/>
            <w:webHidden/>
          </w:rPr>
          <w:fldChar w:fldCharType="begin"/>
        </w:r>
        <w:r>
          <w:rPr>
            <w:noProof/>
            <w:webHidden/>
          </w:rPr>
          <w:instrText xml:space="preserve"> PAGEREF _Toc31476713 \h </w:instrText>
        </w:r>
        <w:r>
          <w:rPr>
            <w:noProof/>
            <w:webHidden/>
          </w:rPr>
        </w:r>
        <w:r>
          <w:rPr>
            <w:noProof/>
            <w:webHidden/>
          </w:rPr>
          <w:fldChar w:fldCharType="separate"/>
        </w:r>
        <w:r>
          <w:rPr>
            <w:noProof/>
            <w:webHidden/>
          </w:rPr>
          <w:t>4</w:t>
        </w:r>
        <w:r>
          <w:rPr>
            <w:noProof/>
            <w:webHidden/>
          </w:rPr>
          <w:fldChar w:fldCharType="end"/>
        </w:r>
      </w:hyperlink>
    </w:p>
    <w:p w14:paraId="308FF852" w14:textId="1F36CEE0" w:rsidR="00A67C94" w:rsidRDefault="00A67C94">
      <w:pPr>
        <w:pStyle w:val="TOC2"/>
        <w:tabs>
          <w:tab w:val="right" w:leader="dot" w:pos="9350"/>
        </w:tabs>
        <w:rPr>
          <w:rFonts w:eastAsiaTheme="minorEastAsia" w:cstheme="minorBidi"/>
          <w:noProof/>
          <w:szCs w:val="22"/>
          <w:lang w:eastAsia="zh-CN"/>
        </w:rPr>
      </w:pPr>
      <w:hyperlink w:anchor="_Toc31476714" w:history="1">
        <w:r w:rsidRPr="00753B94">
          <w:rPr>
            <w:rStyle w:val="Hyperlink"/>
            <w:bCs/>
            <w:noProof/>
          </w:rPr>
          <w:t>2.1 Module Choose</w:t>
        </w:r>
        <w:r>
          <w:rPr>
            <w:noProof/>
            <w:webHidden/>
          </w:rPr>
          <w:tab/>
        </w:r>
        <w:r>
          <w:rPr>
            <w:noProof/>
            <w:webHidden/>
          </w:rPr>
          <w:fldChar w:fldCharType="begin"/>
        </w:r>
        <w:r>
          <w:rPr>
            <w:noProof/>
            <w:webHidden/>
          </w:rPr>
          <w:instrText xml:space="preserve"> PAGEREF _Toc31476714 \h </w:instrText>
        </w:r>
        <w:r>
          <w:rPr>
            <w:noProof/>
            <w:webHidden/>
          </w:rPr>
        </w:r>
        <w:r>
          <w:rPr>
            <w:noProof/>
            <w:webHidden/>
          </w:rPr>
          <w:fldChar w:fldCharType="separate"/>
        </w:r>
        <w:r>
          <w:rPr>
            <w:noProof/>
            <w:webHidden/>
          </w:rPr>
          <w:t>5</w:t>
        </w:r>
        <w:r>
          <w:rPr>
            <w:noProof/>
            <w:webHidden/>
          </w:rPr>
          <w:fldChar w:fldCharType="end"/>
        </w:r>
      </w:hyperlink>
    </w:p>
    <w:p w14:paraId="1E36320A" w14:textId="4E3B5263" w:rsidR="00A67C94" w:rsidRDefault="00A67C94">
      <w:pPr>
        <w:pStyle w:val="TOC2"/>
        <w:tabs>
          <w:tab w:val="right" w:leader="dot" w:pos="9350"/>
        </w:tabs>
        <w:rPr>
          <w:rFonts w:eastAsiaTheme="minorEastAsia" w:cstheme="minorBidi"/>
          <w:noProof/>
          <w:szCs w:val="22"/>
          <w:lang w:eastAsia="zh-CN"/>
        </w:rPr>
      </w:pPr>
      <w:hyperlink w:anchor="_Toc31476715" w:history="1">
        <w:r w:rsidRPr="00753B94">
          <w:rPr>
            <w:rStyle w:val="Hyperlink"/>
            <w:bCs/>
            <w:noProof/>
          </w:rPr>
          <w:t>2.2 Module Majority</w:t>
        </w:r>
        <w:r>
          <w:rPr>
            <w:noProof/>
            <w:webHidden/>
          </w:rPr>
          <w:tab/>
        </w:r>
        <w:r>
          <w:rPr>
            <w:noProof/>
            <w:webHidden/>
          </w:rPr>
          <w:fldChar w:fldCharType="begin"/>
        </w:r>
        <w:r>
          <w:rPr>
            <w:noProof/>
            <w:webHidden/>
          </w:rPr>
          <w:instrText xml:space="preserve"> PAGEREF _Toc31476715 \h </w:instrText>
        </w:r>
        <w:r>
          <w:rPr>
            <w:noProof/>
            <w:webHidden/>
          </w:rPr>
        </w:r>
        <w:r>
          <w:rPr>
            <w:noProof/>
            <w:webHidden/>
          </w:rPr>
          <w:fldChar w:fldCharType="separate"/>
        </w:r>
        <w:r>
          <w:rPr>
            <w:noProof/>
            <w:webHidden/>
          </w:rPr>
          <w:t>6</w:t>
        </w:r>
        <w:r>
          <w:rPr>
            <w:noProof/>
            <w:webHidden/>
          </w:rPr>
          <w:fldChar w:fldCharType="end"/>
        </w:r>
      </w:hyperlink>
    </w:p>
    <w:p w14:paraId="202A71B7" w14:textId="6BB037F0" w:rsidR="00A67C94" w:rsidRDefault="00A67C94">
      <w:pPr>
        <w:pStyle w:val="TOC2"/>
        <w:tabs>
          <w:tab w:val="right" w:leader="dot" w:pos="9350"/>
        </w:tabs>
        <w:rPr>
          <w:rFonts w:eastAsiaTheme="minorEastAsia" w:cstheme="minorBidi"/>
          <w:noProof/>
          <w:szCs w:val="22"/>
          <w:lang w:eastAsia="zh-CN"/>
        </w:rPr>
      </w:pPr>
      <w:hyperlink w:anchor="_Toc31476716" w:history="1">
        <w:r w:rsidRPr="00753B94">
          <w:rPr>
            <w:rStyle w:val="Hyperlink"/>
            <w:bCs/>
            <w:noProof/>
          </w:rPr>
          <w:t>2.3 Module Sigma 0</w:t>
        </w:r>
        <w:r>
          <w:rPr>
            <w:noProof/>
            <w:webHidden/>
          </w:rPr>
          <w:tab/>
        </w:r>
        <w:r>
          <w:rPr>
            <w:noProof/>
            <w:webHidden/>
          </w:rPr>
          <w:fldChar w:fldCharType="begin"/>
        </w:r>
        <w:r>
          <w:rPr>
            <w:noProof/>
            <w:webHidden/>
          </w:rPr>
          <w:instrText xml:space="preserve"> PAGEREF _Toc31476716 \h </w:instrText>
        </w:r>
        <w:r>
          <w:rPr>
            <w:noProof/>
            <w:webHidden/>
          </w:rPr>
        </w:r>
        <w:r>
          <w:rPr>
            <w:noProof/>
            <w:webHidden/>
          </w:rPr>
          <w:fldChar w:fldCharType="separate"/>
        </w:r>
        <w:r>
          <w:rPr>
            <w:noProof/>
            <w:webHidden/>
          </w:rPr>
          <w:t>6</w:t>
        </w:r>
        <w:r>
          <w:rPr>
            <w:noProof/>
            <w:webHidden/>
          </w:rPr>
          <w:fldChar w:fldCharType="end"/>
        </w:r>
      </w:hyperlink>
    </w:p>
    <w:p w14:paraId="17594948" w14:textId="00291FC4" w:rsidR="00A67C94" w:rsidRDefault="00A67C94">
      <w:pPr>
        <w:pStyle w:val="TOC2"/>
        <w:tabs>
          <w:tab w:val="right" w:leader="dot" w:pos="9350"/>
        </w:tabs>
        <w:rPr>
          <w:rFonts w:eastAsiaTheme="minorEastAsia" w:cstheme="minorBidi"/>
          <w:noProof/>
          <w:szCs w:val="22"/>
          <w:lang w:eastAsia="zh-CN"/>
        </w:rPr>
      </w:pPr>
      <w:hyperlink w:anchor="_Toc31476717" w:history="1">
        <w:r w:rsidRPr="00753B94">
          <w:rPr>
            <w:rStyle w:val="Hyperlink"/>
            <w:bCs/>
            <w:noProof/>
          </w:rPr>
          <w:t>2.4 Module Sigma 1</w:t>
        </w:r>
        <w:r>
          <w:rPr>
            <w:noProof/>
            <w:webHidden/>
          </w:rPr>
          <w:tab/>
        </w:r>
        <w:r>
          <w:rPr>
            <w:noProof/>
            <w:webHidden/>
          </w:rPr>
          <w:fldChar w:fldCharType="begin"/>
        </w:r>
        <w:r>
          <w:rPr>
            <w:noProof/>
            <w:webHidden/>
          </w:rPr>
          <w:instrText xml:space="preserve"> PAGEREF _Toc31476717 \h </w:instrText>
        </w:r>
        <w:r>
          <w:rPr>
            <w:noProof/>
            <w:webHidden/>
          </w:rPr>
        </w:r>
        <w:r>
          <w:rPr>
            <w:noProof/>
            <w:webHidden/>
          </w:rPr>
          <w:fldChar w:fldCharType="separate"/>
        </w:r>
        <w:r>
          <w:rPr>
            <w:noProof/>
            <w:webHidden/>
          </w:rPr>
          <w:t>6</w:t>
        </w:r>
        <w:r>
          <w:rPr>
            <w:noProof/>
            <w:webHidden/>
          </w:rPr>
          <w:fldChar w:fldCharType="end"/>
        </w:r>
      </w:hyperlink>
    </w:p>
    <w:p w14:paraId="575D13CA" w14:textId="6FE61339" w:rsidR="00A67C94" w:rsidRDefault="00A67C94">
      <w:pPr>
        <w:pStyle w:val="TOC2"/>
        <w:tabs>
          <w:tab w:val="right" w:leader="dot" w:pos="9350"/>
        </w:tabs>
        <w:rPr>
          <w:rFonts w:eastAsiaTheme="minorEastAsia" w:cstheme="minorBidi"/>
          <w:noProof/>
          <w:szCs w:val="22"/>
          <w:lang w:eastAsia="zh-CN"/>
        </w:rPr>
      </w:pPr>
      <w:hyperlink w:anchor="_Toc31476718" w:history="1">
        <w:r w:rsidRPr="00753B94">
          <w:rPr>
            <w:rStyle w:val="Hyperlink"/>
            <w:bCs/>
            <w:noProof/>
          </w:rPr>
          <w:t>2.5 Module Sigma 2</w:t>
        </w:r>
        <w:r>
          <w:rPr>
            <w:noProof/>
            <w:webHidden/>
          </w:rPr>
          <w:tab/>
        </w:r>
        <w:r>
          <w:rPr>
            <w:noProof/>
            <w:webHidden/>
          </w:rPr>
          <w:fldChar w:fldCharType="begin"/>
        </w:r>
        <w:r>
          <w:rPr>
            <w:noProof/>
            <w:webHidden/>
          </w:rPr>
          <w:instrText xml:space="preserve"> PAGEREF _Toc31476718 \h </w:instrText>
        </w:r>
        <w:r>
          <w:rPr>
            <w:noProof/>
            <w:webHidden/>
          </w:rPr>
        </w:r>
        <w:r>
          <w:rPr>
            <w:noProof/>
            <w:webHidden/>
          </w:rPr>
          <w:fldChar w:fldCharType="separate"/>
        </w:r>
        <w:r>
          <w:rPr>
            <w:noProof/>
            <w:webHidden/>
          </w:rPr>
          <w:t>6</w:t>
        </w:r>
        <w:r>
          <w:rPr>
            <w:noProof/>
            <w:webHidden/>
          </w:rPr>
          <w:fldChar w:fldCharType="end"/>
        </w:r>
      </w:hyperlink>
    </w:p>
    <w:p w14:paraId="28CD14E9" w14:textId="3838BBE8" w:rsidR="00A67C94" w:rsidRDefault="00A67C94">
      <w:pPr>
        <w:pStyle w:val="TOC2"/>
        <w:tabs>
          <w:tab w:val="right" w:leader="dot" w:pos="9350"/>
        </w:tabs>
        <w:rPr>
          <w:rFonts w:eastAsiaTheme="minorEastAsia" w:cstheme="minorBidi"/>
          <w:noProof/>
          <w:szCs w:val="22"/>
          <w:lang w:eastAsia="zh-CN"/>
        </w:rPr>
      </w:pPr>
      <w:hyperlink w:anchor="_Toc31476719" w:history="1">
        <w:r w:rsidRPr="00753B94">
          <w:rPr>
            <w:rStyle w:val="Hyperlink"/>
            <w:bCs/>
            <w:noProof/>
          </w:rPr>
          <w:t>2.6 Module Sigma 3</w:t>
        </w:r>
        <w:r>
          <w:rPr>
            <w:noProof/>
            <w:webHidden/>
          </w:rPr>
          <w:tab/>
        </w:r>
        <w:r>
          <w:rPr>
            <w:noProof/>
            <w:webHidden/>
          </w:rPr>
          <w:fldChar w:fldCharType="begin"/>
        </w:r>
        <w:r>
          <w:rPr>
            <w:noProof/>
            <w:webHidden/>
          </w:rPr>
          <w:instrText xml:space="preserve"> PAGEREF _Toc31476719 \h </w:instrText>
        </w:r>
        <w:r>
          <w:rPr>
            <w:noProof/>
            <w:webHidden/>
          </w:rPr>
        </w:r>
        <w:r>
          <w:rPr>
            <w:noProof/>
            <w:webHidden/>
          </w:rPr>
          <w:fldChar w:fldCharType="separate"/>
        </w:r>
        <w:r>
          <w:rPr>
            <w:noProof/>
            <w:webHidden/>
          </w:rPr>
          <w:t>6</w:t>
        </w:r>
        <w:r>
          <w:rPr>
            <w:noProof/>
            <w:webHidden/>
          </w:rPr>
          <w:fldChar w:fldCharType="end"/>
        </w:r>
      </w:hyperlink>
    </w:p>
    <w:p w14:paraId="5EA7F108" w14:textId="42A30A21" w:rsidR="00A67C94" w:rsidRDefault="00A67C94">
      <w:pPr>
        <w:pStyle w:val="TOC1"/>
        <w:rPr>
          <w:rFonts w:asciiTheme="minorHAnsi" w:eastAsiaTheme="minorEastAsia" w:hAnsiTheme="minorHAnsi" w:cstheme="minorBidi"/>
          <w:noProof/>
          <w:sz w:val="22"/>
          <w:szCs w:val="22"/>
          <w:lang w:eastAsia="zh-CN"/>
        </w:rPr>
      </w:pPr>
      <w:hyperlink w:anchor="_Toc31476720" w:history="1">
        <w:r w:rsidRPr="00753B94">
          <w:rPr>
            <w:rStyle w:val="Hyperlink"/>
            <w:noProof/>
          </w:rPr>
          <w:t>3 Vérification par simulation</w:t>
        </w:r>
        <w:r>
          <w:rPr>
            <w:noProof/>
            <w:webHidden/>
          </w:rPr>
          <w:tab/>
        </w:r>
        <w:r>
          <w:rPr>
            <w:noProof/>
            <w:webHidden/>
          </w:rPr>
          <w:fldChar w:fldCharType="begin"/>
        </w:r>
        <w:r>
          <w:rPr>
            <w:noProof/>
            <w:webHidden/>
          </w:rPr>
          <w:instrText xml:space="preserve"> PAGEREF _Toc31476720 \h </w:instrText>
        </w:r>
        <w:r>
          <w:rPr>
            <w:noProof/>
            <w:webHidden/>
          </w:rPr>
        </w:r>
        <w:r>
          <w:rPr>
            <w:noProof/>
            <w:webHidden/>
          </w:rPr>
          <w:fldChar w:fldCharType="separate"/>
        </w:r>
        <w:r>
          <w:rPr>
            <w:noProof/>
            <w:webHidden/>
          </w:rPr>
          <w:t>7</w:t>
        </w:r>
        <w:r>
          <w:rPr>
            <w:noProof/>
            <w:webHidden/>
          </w:rPr>
          <w:fldChar w:fldCharType="end"/>
        </w:r>
      </w:hyperlink>
    </w:p>
    <w:p w14:paraId="6BD69732" w14:textId="6E872C19" w:rsidR="00A67C94" w:rsidRDefault="00A67C94">
      <w:pPr>
        <w:pStyle w:val="TOC2"/>
        <w:tabs>
          <w:tab w:val="right" w:leader="dot" w:pos="9350"/>
        </w:tabs>
        <w:rPr>
          <w:rFonts w:eastAsiaTheme="minorEastAsia" w:cstheme="minorBidi"/>
          <w:noProof/>
          <w:szCs w:val="22"/>
          <w:lang w:eastAsia="zh-CN"/>
        </w:rPr>
      </w:pPr>
      <w:hyperlink w:anchor="_Toc31476721" w:history="1">
        <w:r w:rsidRPr="00753B94">
          <w:rPr>
            <w:rStyle w:val="Hyperlink"/>
            <w:bCs/>
            <w:noProof/>
          </w:rPr>
          <w:t>3.1</w:t>
        </w:r>
        <w:r w:rsidRPr="00753B94">
          <w:rPr>
            <w:rStyle w:val="Hyperlink"/>
            <w:noProof/>
          </w:rPr>
          <w:t xml:space="preserve"> Stratégie de simulation</w:t>
        </w:r>
        <w:r>
          <w:rPr>
            <w:noProof/>
            <w:webHidden/>
          </w:rPr>
          <w:tab/>
        </w:r>
        <w:r>
          <w:rPr>
            <w:noProof/>
            <w:webHidden/>
          </w:rPr>
          <w:fldChar w:fldCharType="begin"/>
        </w:r>
        <w:r>
          <w:rPr>
            <w:noProof/>
            <w:webHidden/>
          </w:rPr>
          <w:instrText xml:space="preserve"> PAGEREF _Toc31476721 \h </w:instrText>
        </w:r>
        <w:r>
          <w:rPr>
            <w:noProof/>
            <w:webHidden/>
          </w:rPr>
        </w:r>
        <w:r>
          <w:rPr>
            <w:noProof/>
            <w:webHidden/>
          </w:rPr>
          <w:fldChar w:fldCharType="separate"/>
        </w:r>
        <w:r>
          <w:rPr>
            <w:noProof/>
            <w:webHidden/>
          </w:rPr>
          <w:t>7</w:t>
        </w:r>
        <w:r>
          <w:rPr>
            <w:noProof/>
            <w:webHidden/>
          </w:rPr>
          <w:fldChar w:fldCharType="end"/>
        </w:r>
      </w:hyperlink>
    </w:p>
    <w:p w14:paraId="22734A75" w14:textId="55353DBD" w:rsidR="00A67C94" w:rsidRDefault="00A67C94">
      <w:pPr>
        <w:pStyle w:val="TOC2"/>
        <w:tabs>
          <w:tab w:val="right" w:leader="dot" w:pos="9350"/>
        </w:tabs>
        <w:rPr>
          <w:rFonts w:eastAsiaTheme="minorEastAsia" w:cstheme="minorBidi"/>
          <w:noProof/>
          <w:szCs w:val="22"/>
          <w:lang w:eastAsia="zh-CN"/>
        </w:rPr>
      </w:pPr>
      <w:hyperlink w:anchor="_Toc31476722" w:history="1">
        <w:r w:rsidRPr="00753B94">
          <w:rPr>
            <w:rStyle w:val="Hyperlink"/>
            <w:bCs/>
            <w:noProof/>
          </w:rPr>
          <w:t>3.2</w:t>
        </w:r>
        <w:r w:rsidRPr="00753B94">
          <w:rPr>
            <w:rStyle w:val="Hyperlink"/>
            <w:noProof/>
          </w:rPr>
          <w:t xml:space="preserve"> Description des résultats obtenus</w:t>
        </w:r>
        <w:r>
          <w:rPr>
            <w:noProof/>
            <w:webHidden/>
          </w:rPr>
          <w:tab/>
        </w:r>
        <w:r>
          <w:rPr>
            <w:noProof/>
            <w:webHidden/>
          </w:rPr>
          <w:fldChar w:fldCharType="begin"/>
        </w:r>
        <w:r>
          <w:rPr>
            <w:noProof/>
            <w:webHidden/>
          </w:rPr>
          <w:instrText xml:space="preserve"> PAGEREF _Toc31476722 \h </w:instrText>
        </w:r>
        <w:r>
          <w:rPr>
            <w:noProof/>
            <w:webHidden/>
          </w:rPr>
        </w:r>
        <w:r>
          <w:rPr>
            <w:noProof/>
            <w:webHidden/>
          </w:rPr>
          <w:fldChar w:fldCharType="separate"/>
        </w:r>
        <w:r>
          <w:rPr>
            <w:noProof/>
            <w:webHidden/>
          </w:rPr>
          <w:t>8</w:t>
        </w:r>
        <w:r>
          <w:rPr>
            <w:noProof/>
            <w:webHidden/>
          </w:rPr>
          <w:fldChar w:fldCharType="end"/>
        </w:r>
      </w:hyperlink>
    </w:p>
    <w:p w14:paraId="3BFC368F" w14:textId="6588E5E2" w:rsidR="00A67C94" w:rsidRDefault="00A67C94">
      <w:pPr>
        <w:pStyle w:val="TOC1"/>
        <w:rPr>
          <w:rFonts w:asciiTheme="minorHAnsi" w:eastAsiaTheme="minorEastAsia" w:hAnsiTheme="minorHAnsi" w:cstheme="minorBidi"/>
          <w:noProof/>
          <w:sz w:val="22"/>
          <w:szCs w:val="22"/>
          <w:lang w:eastAsia="zh-CN"/>
        </w:rPr>
      </w:pPr>
      <w:hyperlink w:anchor="_Toc31476723" w:history="1">
        <w:r w:rsidRPr="00753B94">
          <w:rPr>
            <w:rStyle w:val="Hyperlink"/>
            <w:noProof/>
          </w:rPr>
          <w:t>4 Ressources utilisées et performance</w:t>
        </w:r>
        <w:r>
          <w:rPr>
            <w:noProof/>
            <w:webHidden/>
          </w:rPr>
          <w:tab/>
        </w:r>
        <w:r>
          <w:rPr>
            <w:noProof/>
            <w:webHidden/>
          </w:rPr>
          <w:fldChar w:fldCharType="begin"/>
        </w:r>
        <w:r>
          <w:rPr>
            <w:noProof/>
            <w:webHidden/>
          </w:rPr>
          <w:instrText xml:space="preserve"> PAGEREF _Toc31476723 \h </w:instrText>
        </w:r>
        <w:r>
          <w:rPr>
            <w:noProof/>
            <w:webHidden/>
          </w:rPr>
        </w:r>
        <w:r>
          <w:rPr>
            <w:noProof/>
            <w:webHidden/>
          </w:rPr>
          <w:fldChar w:fldCharType="separate"/>
        </w:r>
        <w:r>
          <w:rPr>
            <w:noProof/>
            <w:webHidden/>
          </w:rPr>
          <w:t>9</w:t>
        </w:r>
        <w:r>
          <w:rPr>
            <w:noProof/>
            <w:webHidden/>
          </w:rPr>
          <w:fldChar w:fldCharType="end"/>
        </w:r>
      </w:hyperlink>
    </w:p>
    <w:p w14:paraId="55C5CD6F" w14:textId="34BE35A2" w:rsidR="00A67C94" w:rsidRDefault="00A67C94">
      <w:pPr>
        <w:pStyle w:val="TOC2"/>
        <w:tabs>
          <w:tab w:val="right" w:leader="dot" w:pos="9350"/>
        </w:tabs>
        <w:rPr>
          <w:rFonts w:eastAsiaTheme="minorEastAsia" w:cstheme="minorBidi"/>
          <w:noProof/>
          <w:szCs w:val="22"/>
          <w:lang w:eastAsia="zh-CN"/>
        </w:rPr>
      </w:pPr>
      <w:hyperlink w:anchor="_Toc31476724" w:history="1">
        <w:r w:rsidRPr="00753B94">
          <w:rPr>
            <w:rStyle w:val="Hyperlink"/>
            <w:bCs/>
            <w:noProof/>
          </w:rPr>
          <w:t>4.1</w:t>
        </w:r>
        <w:r w:rsidRPr="00753B94">
          <w:rPr>
            <w:rStyle w:val="Hyperlink"/>
            <w:noProof/>
          </w:rPr>
          <w:t xml:space="preserve"> Statistiques d’utilisation</w:t>
        </w:r>
        <w:r>
          <w:rPr>
            <w:noProof/>
            <w:webHidden/>
          </w:rPr>
          <w:tab/>
        </w:r>
        <w:r>
          <w:rPr>
            <w:noProof/>
            <w:webHidden/>
          </w:rPr>
          <w:fldChar w:fldCharType="begin"/>
        </w:r>
        <w:r>
          <w:rPr>
            <w:noProof/>
            <w:webHidden/>
          </w:rPr>
          <w:instrText xml:space="preserve"> PAGEREF _Toc31476724 \h </w:instrText>
        </w:r>
        <w:r>
          <w:rPr>
            <w:noProof/>
            <w:webHidden/>
          </w:rPr>
        </w:r>
        <w:r>
          <w:rPr>
            <w:noProof/>
            <w:webHidden/>
          </w:rPr>
          <w:fldChar w:fldCharType="separate"/>
        </w:r>
        <w:r>
          <w:rPr>
            <w:noProof/>
            <w:webHidden/>
          </w:rPr>
          <w:t>9</w:t>
        </w:r>
        <w:r>
          <w:rPr>
            <w:noProof/>
            <w:webHidden/>
          </w:rPr>
          <w:fldChar w:fldCharType="end"/>
        </w:r>
      </w:hyperlink>
    </w:p>
    <w:p w14:paraId="20671216" w14:textId="5924B391" w:rsidR="00A67C94" w:rsidRDefault="00A67C94">
      <w:pPr>
        <w:pStyle w:val="TOC2"/>
        <w:tabs>
          <w:tab w:val="right" w:leader="dot" w:pos="9350"/>
        </w:tabs>
        <w:rPr>
          <w:rFonts w:eastAsiaTheme="minorEastAsia" w:cstheme="minorBidi"/>
          <w:noProof/>
          <w:szCs w:val="22"/>
          <w:lang w:eastAsia="zh-CN"/>
        </w:rPr>
      </w:pPr>
      <w:hyperlink w:anchor="_Toc31476725" w:history="1">
        <w:r w:rsidRPr="00753B94">
          <w:rPr>
            <w:rStyle w:val="Hyperlink"/>
            <w:bCs/>
            <w:noProof/>
          </w:rPr>
          <w:t>4.2</w:t>
        </w:r>
        <w:r w:rsidRPr="00753B94">
          <w:rPr>
            <w:rStyle w:val="Hyperlink"/>
            <w:noProof/>
          </w:rPr>
          <w:t xml:space="preserve"> Performance</w:t>
        </w:r>
        <w:r>
          <w:rPr>
            <w:noProof/>
            <w:webHidden/>
          </w:rPr>
          <w:tab/>
        </w:r>
        <w:r>
          <w:rPr>
            <w:noProof/>
            <w:webHidden/>
          </w:rPr>
          <w:fldChar w:fldCharType="begin"/>
        </w:r>
        <w:r>
          <w:rPr>
            <w:noProof/>
            <w:webHidden/>
          </w:rPr>
          <w:instrText xml:space="preserve"> PAGEREF _Toc31476725 \h </w:instrText>
        </w:r>
        <w:r>
          <w:rPr>
            <w:noProof/>
            <w:webHidden/>
          </w:rPr>
        </w:r>
        <w:r>
          <w:rPr>
            <w:noProof/>
            <w:webHidden/>
          </w:rPr>
          <w:fldChar w:fldCharType="separate"/>
        </w:r>
        <w:r>
          <w:rPr>
            <w:noProof/>
            <w:webHidden/>
          </w:rPr>
          <w:t>9</w:t>
        </w:r>
        <w:r>
          <w:rPr>
            <w:noProof/>
            <w:webHidden/>
          </w:rPr>
          <w:fldChar w:fldCharType="end"/>
        </w:r>
      </w:hyperlink>
    </w:p>
    <w:p w14:paraId="2D2DAC03" w14:textId="1BC9082E" w:rsidR="00A67C94" w:rsidRDefault="00A67C94">
      <w:pPr>
        <w:pStyle w:val="TOC1"/>
        <w:rPr>
          <w:rFonts w:asciiTheme="minorHAnsi" w:eastAsiaTheme="minorEastAsia" w:hAnsiTheme="minorHAnsi" w:cstheme="minorBidi"/>
          <w:noProof/>
          <w:sz w:val="22"/>
          <w:szCs w:val="22"/>
          <w:lang w:eastAsia="zh-CN"/>
        </w:rPr>
      </w:pPr>
      <w:hyperlink w:anchor="_Toc31476726" w:history="1">
        <w:r w:rsidRPr="00753B94">
          <w:rPr>
            <w:rStyle w:val="Hyperlink"/>
            <w:noProof/>
          </w:rPr>
          <w:t>5 Réponses aux questions</w:t>
        </w:r>
        <w:r>
          <w:rPr>
            <w:noProof/>
            <w:webHidden/>
          </w:rPr>
          <w:tab/>
        </w:r>
        <w:r>
          <w:rPr>
            <w:noProof/>
            <w:webHidden/>
          </w:rPr>
          <w:fldChar w:fldCharType="begin"/>
        </w:r>
        <w:r>
          <w:rPr>
            <w:noProof/>
            <w:webHidden/>
          </w:rPr>
          <w:instrText xml:space="preserve"> PAGEREF _Toc31476726 \h </w:instrText>
        </w:r>
        <w:r>
          <w:rPr>
            <w:noProof/>
            <w:webHidden/>
          </w:rPr>
        </w:r>
        <w:r>
          <w:rPr>
            <w:noProof/>
            <w:webHidden/>
          </w:rPr>
          <w:fldChar w:fldCharType="separate"/>
        </w:r>
        <w:r>
          <w:rPr>
            <w:noProof/>
            <w:webHidden/>
          </w:rPr>
          <w:t>9</w:t>
        </w:r>
        <w:r>
          <w:rPr>
            <w:noProof/>
            <w:webHidden/>
          </w:rPr>
          <w:fldChar w:fldCharType="end"/>
        </w:r>
      </w:hyperlink>
    </w:p>
    <w:p w14:paraId="4C2CB6A5" w14:textId="7F2CCCBB" w:rsidR="00A67C94" w:rsidRDefault="00A67C94">
      <w:pPr>
        <w:pStyle w:val="TOC2"/>
        <w:tabs>
          <w:tab w:val="right" w:leader="dot" w:pos="9350"/>
        </w:tabs>
        <w:rPr>
          <w:rFonts w:eastAsiaTheme="minorEastAsia" w:cstheme="minorBidi"/>
          <w:noProof/>
          <w:szCs w:val="22"/>
          <w:lang w:eastAsia="zh-CN"/>
        </w:rPr>
      </w:pPr>
      <w:hyperlink w:anchor="_Toc31476727" w:history="1">
        <w:r w:rsidRPr="00753B94">
          <w:rPr>
            <w:rStyle w:val="Hyperlink"/>
            <w:bCs/>
            <w:noProof/>
          </w:rPr>
          <w:t>5.1</w:t>
        </w:r>
        <w:r w:rsidRPr="00753B94">
          <w:rPr>
            <w:rStyle w:val="Hyperlink"/>
            <w:noProof/>
          </w:rPr>
          <w:t xml:space="preserve"> Question 1</w:t>
        </w:r>
        <w:r>
          <w:rPr>
            <w:noProof/>
            <w:webHidden/>
          </w:rPr>
          <w:tab/>
        </w:r>
        <w:r>
          <w:rPr>
            <w:noProof/>
            <w:webHidden/>
          </w:rPr>
          <w:fldChar w:fldCharType="begin"/>
        </w:r>
        <w:r>
          <w:rPr>
            <w:noProof/>
            <w:webHidden/>
          </w:rPr>
          <w:instrText xml:space="preserve"> PAGEREF _Toc31476727 \h </w:instrText>
        </w:r>
        <w:r>
          <w:rPr>
            <w:noProof/>
            <w:webHidden/>
          </w:rPr>
        </w:r>
        <w:r>
          <w:rPr>
            <w:noProof/>
            <w:webHidden/>
          </w:rPr>
          <w:fldChar w:fldCharType="separate"/>
        </w:r>
        <w:r>
          <w:rPr>
            <w:noProof/>
            <w:webHidden/>
          </w:rPr>
          <w:t>9</w:t>
        </w:r>
        <w:r>
          <w:rPr>
            <w:noProof/>
            <w:webHidden/>
          </w:rPr>
          <w:fldChar w:fldCharType="end"/>
        </w:r>
      </w:hyperlink>
    </w:p>
    <w:p w14:paraId="6A67C3B0" w14:textId="38E0D1B0" w:rsidR="00A67C94" w:rsidRDefault="00A67C94">
      <w:pPr>
        <w:pStyle w:val="TOC2"/>
        <w:tabs>
          <w:tab w:val="right" w:leader="dot" w:pos="9350"/>
        </w:tabs>
        <w:rPr>
          <w:rFonts w:eastAsiaTheme="minorEastAsia" w:cstheme="minorBidi"/>
          <w:noProof/>
          <w:szCs w:val="22"/>
          <w:lang w:eastAsia="zh-CN"/>
        </w:rPr>
      </w:pPr>
      <w:hyperlink w:anchor="_Toc31476728" w:history="1">
        <w:r w:rsidRPr="00753B94">
          <w:rPr>
            <w:rStyle w:val="Hyperlink"/>
            <w:bCs/>
            <w:noProof/>
          </w:rPr>
          <w:t>5.2</w:t>
        </w:r>
        <w:r w:rsidRPr="00753B94">
          <w:rPr>
            <w:rStyle w:val="Hyperlink"/>
            <w:noProof/>
          </w:rPr>
          <w:t xml:space="preserve"> Question 2</w:t>
        </w:r>
        <w:r>
          <w:rPr>
            <w:noProof/>
            <w:webHidden/>
          </w:rPr>
          <w:tab/>
        </w:r>
        <w:r>
          <w:rPr>
            <w:noProof/>
            <w:webHidden/>
          </w:rPr>
          <w:fldChar w:fldCharType="begin"/>
        </w:r>
        <w:r>
          <w:rPr>
            <w:noProof/>
            <w:webHidden/>
          </w:rPr>
          <w:instrText xml:space="preserve"> PAGEREF _Toc31476728 \h </w:instrText>
        </w:r>
        <w:r>
          <w:rPr>
            <w:noProof/>
            <w:webHidden/>
          </w:rPr>
        </w:r>
        <w:r>
          <w:rPr>
            <w:noProof/>
            <w:webHidden/>
          </w:rPr>
          <w:fldChar w:fldCharType="separate"/>
        </w:r>
        <w:r>
          <w:rPr>
            <w:noProof/>
            <w:webHidden/>
          </w:rPr>
          <w:t>10</w:t>
        </w:r>
        <w:r>
          <w:rPr>
            <w:noProof/>
            <w:webHidden/>
          </w:rPr>
          <w:fldChar w:fldCharType="end"/>
        </w:r>
      </w:hyperlink>
    </w:p>
    <w:p w14:paraId="29CB186C" w14:textId="5F8F5DE8" w:rsidR="00A67C94" w:rsidRDefault="00A67C94">
      <w:pPr>
        <w:pStyle w:val="TOC1"/>
        <w:rPr>
          <w:rFonts w:asciiTheme="minorHAnsi" w:eastAsiaTheme="minorEastAsia" w:hAnsiTheme="minorHAnsi" w:cstheme="minorBidi"/>
          <w:noProof/>
          <w:sz w:val="22"/>
          <w:szCs w:val="22"/>
          <w:lang w:eastAsia="zh-CN"/>
        </w:rPr>
      </w:pPr>
      <w:hyperlink w:anchor="_Toc31476729" w:history="1">
        <w:r w:rsidRPr="00753B94">
          <w:rPr>
            <w:rStyle w:val="Hyperlink"/>
            <w:noProof/>
          </w:rPr>
          <w:t>6 Discussion</w:t>
        </w:r>
        <w:r>
          <w:rPr>
            <w:noProof/>
            <w:webHidden/>
          </w:rPr>
          <w:tab/>
        </w:r>
        <w:r>
          <w:rPr>
            <w:noProof/>
            <w:webHidden/>
          </w:rPr>
          <w:fldChar w:fldCharType="begin"/>
        </w:r>
        <w:r>
          <w:rPr>
            <w:noProof/>
            <w:webHidden/>
          </w:rPr>
          <w:instrText xml:space="preserve"> PAGEREF _Toc31476729 \h </w:instrText>
        </w:r>
        <w:r>
          <w:rPr>
            <w:noProof/>
            <w:webHidden/>
          </w:rPr>
        </w:r>
        <w:r>
          <w:rPr>
            <w:noProof/>
            <w:webHidden/>
          </w:rPr>
          <w:fldChar w:fldCharType="separate"/>
        </w:r>
        <w:r>
          <w:rPr>
            <w:noProof/>
            <w:webHidden/>
          </w:rPr>
          <w:t>10</w:t>
        </w:r>
        <w:r>
          <w:rPr>
            <w:noProof/>
            <w:webHidden/>
          </w:rPr>
          <w:fldChar w:fldCharType="end"/>
        </w:r>
      </w:hyperlink>
    </w:p>
    <w:p w14:paraId="6F74A6C5" w14:textId="622049C3" w:rsidR="00A67C94" w:rsidRDefault="00A67C94">
      <w:pPr>
        <w:pStyle w:val="TOC1"/>
        <w:rPr>
          <w:rFonts w:asciiTheme="minorHAnsi" w:eastAsiaTheme="minorEastAsia" w:hAnsiTheme="minorHAnsi" w:cstheme="minorBidi"/>
          <w:noProof/>
          <w:sz w:val="22"/>
          <w:szCs w:val="22"/>
          <w:lang w:eastAsia="zh-CN"/>
        </w:rPr>
      </w:pPr>
      <w:hyperlink w:anchor="_Toc31476730" w:history="1">
        <w:r w:rsidRPr="00753B94">
          <w:rPr>
            <w:rStyle w:val="Hyperlink"/>
            <w:noProof/>
          </w:rPr>
          <w:t>7 Références</w:t>
        </w:r>
        <w:r>
          <w:rPr>
            <w:noProof/>
            <w:webHidden/>
          </w:rPr>
          <w:tab/>
        </w:r>
        <w:r>
          <w:rPr>
            <w:noProof/>
            <w:webHidden/>
          </w:rPr>
          <w:fldChar w:fldCharType="begin"/>
        </w:r>
        <w:r>
          <w:rPr>
            <w:noProof/>
            <w:webHidden/>
          </w:rPr>
          <w:instrText xml:space="preserve"> PAGEREF _Toc31476730 \h </w:instrText>
        </w:r>
        <w:r>
          <w:rPr>
            <w:noProof/>
            <w:webHidden/>
          </w:rPr>
        </w:r>
        <w:r>
          <w:rPr>
            <w:noProof/>
            <w:webHidden/>
          </w:rPr>
          <w:fldChar w:fldCharType="separate"/>
        </w:r>
        <w:r>
          <w:rPr>
            <w:noProof/>
            <w:webHidden/>
          </w:rPr>
          <w:t>11</w:t>
        </w:r>
        <w:r>
          <w:rPr>
            <w:noProof/>
            <w:webHidden/>
          </w:rPr>
          <w:fldChar w:fldCharType="end"/>
        </w:r>
      </w:hyperlink>
    </w:p>
    <w:p w14:paraId="41A5F131" w14:textId="692ED4F7"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Heading1"/>
        <w:spacing w:before="0" w:after="0"/>
      </w:pPr>
      <w:bookmarkStart w:id="7" w:name="_Toc31476712"/>
      <w:r w:rsidRPr="00BF002D">
        <w:lastRenderedPageBreak/>
        <w:t>Objectifs</w:t>
      </w:r>
      <w:bookmarkEnd w:id="7"/>
    </w:p>
    <w:p w14:paraId="27071A32" w14:textId="77777777" w:rsidR="00097EC2" w:rsidRDefault="00097EC2" w:rsidP="00011442">
      <w:pPr>
        <w:spacing w:after="0"/>
        <w:rPr>
          <w:rFonts w:cstheme="minorHAnsi"/>
        </w:rPr>
      </w:pPr>
    </w:p>
    <w:p w14:paraId="3CE7D553" w14:textId="4A59A631" w:rsidR="0004247E" w:rsidRDefault="00AC767B" w:rsidP="00011442">
      <w:pPr>
        <w:spacing w:after="0"/>
        <w:rPr>
          <w:rFonts w:cstheme="minorHAnsi"/>
        </w:rPr>
      </w:pPr>
      <w:r w:rsidRPr="00097EC2">
        <w:rPr>
          <w:rFonts w:cstheme="minorHAnsi"/>
        </w:rPr>
        <w:t xml:space="preserve">Les objectifs de ce laboratoire étaient de </w:t>
      </w:r>
      <w:r w:rsidR="00B2727B">
        <w:rPr>
          <w:rFonts w:cstheme="minorHAnsi"/>
        </w:rPr>
        <w:t>confirmer notre compréhension des circuits combinatoires en précédant à la simulation, la synthétisation et l’implémentation sur FPGA d’un circuit combinatoire décrit en VHDL.</w:t>
      </w:r>
      <w:r w:rsidR="007175B6">
        <w:rPr>
          <w:rFonts w:cstheme="minorHAnsi"/>
        </w:rPr>
        <w:t xml:space="preserve"> La fonction combinatoire dont ce laboratoire a pour objectif de concevoir est la fonction de compression utilisée dans la fonction de hachage SHA-256. Concrètement, ce laboratoire vise cinq buts spécifiques, soient : approfondir</w:t>
      </w:r>
      <w:r w:rsidR="007175B6" w:rsidRPr="007175B6">
        <w:rPr>
          <w:rFonts w:cstheme="minorHAnsi"/>
        </w:rPr>
        <w:t xml:space="preserve"> la syntaxe et la </w:t>
      </w:r>
      <w:r w:rsidR="007175B6">
        <w:rPr>
          <w:rFonts w:cstheme="minorHAnsi"/>
        </w:rPr>
        <w:t>sé</w:t>
      </w:r>
      <w:r w:rsidR="007175B6" w:rsidRPr="007175B6">
        <w:rPr>
          <w:rFonts w:cstheme="minorHAnsi"/>
        </w:rPr>
        <w:t>mantique d</w:t>
      </w:r>
      <w:r w:rsidR="007175B6">
        <w:rPr>
          <w:rFonts w:cstheme="minorHAnsi"/>
        </w:rPr>
        <w:t>u</w:t>
      </w:r>
      <w:r w:rsidR="007175B6" w:rsidRPr="007175B6">
        <w:rPr>
          <w:rFonts w:cstheme="minorHAnsi"/>
        </w:rPr>
        <w:t xml:space="preserve"> VHDL</w:t>
      </w:r>
      <w:r w:rsidR="007175B6">
        <w:rPr>
          <w:rFonts w:cstheme="minorHAnsi"/>
        </w:rPr>
        <w:t>, p</w:t>
      </w:r>
      <w:r w:rsidR="007175B6" w:rsidRPr="007175B6">
        <w:rPr>
          <w:rFonts w:cstheme="minorHAnsi"/>
        </w:rPr>
        <w:t>ratique</w:t>
      </w:r>
      <w:r w:rsidR="007175B6">
        <w:rPr>
          <w:rFonts w:cstheme="minorHAnsi"/>
        </w:rPr>
        <w:t>r de</w:t>
      </w:r>
      <w:r w:rsidR="007175B6" w:rsidRPr="007175B6">
        <w:rPr>
          <w:rFonts w:cstheme="minorHAnsi"/>
        </w:rPr>
        <w:t xml:space="preserve"> la description d'un circuit combinatoire</w:t>
      </w:r>
      <w:r w:rsidR="007175B6">
        <w:rPr>
          <w:rFonts w:cstheme="minorHAnsi"/>
        </w:rPr>
        <w:t>, p</w:t>
      </w:r>
      <w:r w:rsidR="007175B6" w:rsidRPr="007175B6">
        <w:rPr>
          <w:rFonts w:cstheme="minorHAnsi"/>
        </w:rPr>
        <w:t>ratiquer la conception d'un module selon le mod</w:t>
      </w:r>
      <w:r w:rsidR="007175B6">
        <w:rPr>
          <w:rFonts w:cstheme="minorHAnsi"/>
        </w:rPr>
        <w:t>è</w:t>
      </w:r>
      <w:r w:rsidR="007175B6" w:rsidRPr="007175B6">
        <w:rPr>
          <w:rFonts w:cstheme="minorHAnsi"/>
        </w:rPr>
        <w:t xml:space="preserve">le de </w:t>
      </w:r>
      <w:r w:rsidR="007175B6">
        <w:rPr>
          <w:rFonts w:cstheme="minorHAnsi"/>
        </w:rPr>
        <w:t>fl</w:t>
      </w:r>
      <w:r w:rsidR="007175B6" w:rsidRPr="007175B6">
        <w:rPr>
          <w:rFonts w:cstheme="minorHAnsi"/>
        </w:rPr>
        <w:t>ot des donn</w:t>
      </w:r>
      <w:r w:rsidR="007175B6">
        <w:rPr>
          <w:rFonts w:cstheme="minorHAnsi"/>
        </w:rPr>
        <w:t>é</w:t>
      </w:r>
      <w:r w:rsidR="007175B6" w:rsidRPr="007175B6">
        <w:rPr>
          <w:rFonts w:cstheme="minorHAnsi"/>
        </w:rPr>
        <w:t>es</w:t>
      </w:r>
      <w:r w:rsidR="007175B6">
        <w:rPr>
          <w:rFonts w:cstheme="minorHAnsi"/>
        </w:rPr>
        <w:t>, i</w:t>
      </w:r>
      <w:r w:rsidR="007175B6" w:rsidRPr="007175B6">
        <w:rPr>
          <w:rFonts w:cstheme="minorHAnsi"/>
        </w:rPr>
        <w:t>mpl</w:t>
      </w:r>
      <w:r w:rsidR="007175B6">
        <w:rPr>
          <w:rFonts w:cstheme="minorHAnsi"/>
        </w:rPr>
        <w:t>é</w:t>
      </w:r>
      <w:r w:rsidR="007175B6" w:rsidRPr="007175B6">
        <w:rPr>
          <w:rFonts w:cstheme="minorHAnsi"/>
        </w:rPr>
        <w:t>menter un circuit combinatoire sur une carte FPGA</w:t>
      </w:r>
      <w:r w:rsidR="007175B6">
        <w:rPr>
          <w:rFonts w:cstheme="minorHAnsi"/>
        </w:rPr>
        <w:t>, a</w:t>
      </w:r>
      <w:r w:rsidR="007175B6" w:rsidRPr="007175B6">
        <w:rPr>
          <w:rFonts w:cstheme="minorHAnsi"/>
        </w:rPr>
        <w:t xml:space="preserve">pprendre </w:t>
      </w:r>
      <w:r w:rsidR="007175B6">
        <w:rPr>
          <w:rFonts w:cstheme="minorHAnsi"/>
        </w:rPr>
        <w:t>à</w:t>
      </w:r>
      <w:r w:rsidR="007175B6" w:rsidRPr="007175B6">
        <w:rPr>
          <w:rFonts w:cstheme="minorHAnsi"/>
        </w:rPr>
        <w:t xml:space="preserve"> extraire les ressources utilis</w:t>
      </w:r>
      <w:r w:rsidR="007175B6">
        <w:rPr>
          <w:rFonts w:cstheme="minorHAnsi"/>
        </w:rPr>
        <w:t>é</w:t>
      </w:r>
      <w:r w:rsidR="007175B6" w:rsidRPr="007175B6">
        <w:rPr>
          <w:rFonts w:cstheme="minorHAnsi"/>
        </w:rPr>
        <w:t>es et en faire l'analyse</w:t>
      </w:r>
      <w:r w:rsidR="007175B6">
        <w:rPr>
          <w:rFonts w:cstheme="minorHAnsi"/>
        </w:rPr>
        <w:t>.</w:t>
      </w:r>
    </w:p>
    <w:p w14:paraId="40A153DD" w14:textId="081B15D6" w:rsidR="007175B6" w:rsidRPr="00BF002D" w:rsidRDefault="001516FB" w:rsidP="001516FB">
      <w:pPr>
        <w:spacing w:after="0"/>
        <w:jc w:val="left"/>
        <w:rPr>
          <w:rFonts w:cstheme="minorHAnsi"/>
        </w:rPr>
      </w:pPr>
      <w:r>
        <w:rPr>
          <w:rFonts w:cstheme="minorHAnsi"/>
        </w:rPr>
        <w:br w:type="page"/>
      </w:r>
    </w:p>
    <w:p w14:paraId="24EF9DBB" w14:textId="77777777" w:rsidR="0004247E" w:rsidRPr="00026F3C" w:rsidRDefault="00AC767B" w:rsidP="00011442">
      <w:pPr>
        <w:pStyle w:val="Heading1"/>
        <w:spacing w:before="0" w:after="0"/>
      </w:pPr>
      <w:bookmarkStart w:id="8" w:name="_Toc31476713"/>
      <w:r w:rsidRPr="00BF002D">
        <w:lastRenderedPageBreak/>
        <w:t xml:space="preserve">Description du </w:t>
      </w:r>
      <w:r w:rsidR="0004247E" w:rsidRPr="00BF002D">
        <w:t>système</w:t>
      </w:r>
      <w:bookmarkEnd w:id="8"/>
    </w:p>
    <w:p w14:paraId="2261826B" w14:textId="77777777" w:rsidR="0070206C" w:rsidRDefault="0070206C" w:rsidP="00011442">
      <w:pPr>
        <w:spacing w:after="0"/>
        <w:rPr>
          <w:rFonts w:cstheme="minorHAnsi"/>
        </w:rPr>
      </w:pPr>
    </w:p>
    <w:p w14:paraId="65DA031D" w14:textId="72402893" w:rsidR="00011442" w:rsidRDefault="00011442" w:rsidP="00011442">
      <w:pPr>
        <w:spacing w:after="0"/>
        <w:rPr>
          <w:rFonts w:cstheme="minorHAnsi"/>
        </w:rPr>
      </w:pPr>
      <w:r w:rsidRPr="00011442">
        <w:rPr>
          <w:rFonts w:cstheme="minorHAnsi"/>
        </w:rPr>
        <w:t>SHA-256 est une fonction de hachage de la famille des SHA-2</w:t>
      </w:r>
      <w:r>
        <w:rPr>
          <w:rFonts w:cstheme="minorHAnsi"/>
        </w:rPr>
        <w:t xml:space="preserve"> </w:t>
      </w:r>
      <w:r w:rsidRPr="00011442">
        <w:rPr>
          <w:rFonts w:cstheme="minorHAnsi"/>
        </w:rPr>
        <w:t>(</w:t>
      </w:r>
      <w:r w:rsidRPr="00011442">
        <w:rPr>
          <w:rFonts w:cstheme="minorHAnsi"/>
          <w:i/>
          <w:iCs/>
        </w:rPr>
        <w:t xml:space="preserve">Secure Hash </w:t>
      </w:r>
      <w:proofErr w:type="spellStart"/>
      <w:r w:rsidRPr="00011442">
        <w:rPr>
          <w:rFonts w:cstheme="minorHAnsi"/>
          <w:i/>
          <w:iCs/>
        </w:rPr>
        <w:t>Algorithm</w:t>
      </w:r>
      <w:proofErr w:type="spellEnd"/>
      <w:r w:rsidRPr="00011442">
        <w:rPr>
          <w:rFonts w:cstheme="minorHAnsi"/>
        </w:rPr>
        <w:t xml:space="preserve"> </w:t>
      </w:r>
      <w:r w:rsidRPr="00011442">
        <w:rPr>
          <w:rFonts w:cstheme="minorHAnsi"/>
          <w:i/>
          <w:iCs/>
        </w:rPr>
        <w:t>2</w:t>
      </w:r>
      <w:r w:rsidRPr="00011442">
        <w:rPr>
          <w:rFonts w:cstheme="minorHAnsi"/>
        </w:rPr>
        <w:t>), g</w:t>
      </w:r>
      <w:r>
        <w:rPr>
          <w:rFonts w:cstheme="minorHAnsi"/>
        </w:rPr>
        <w:t>é</w:t>
      </w:r>
      <w:r w:rsidRPr="00011442">
        <w:rPr>
          <w:rFonts w:cstheme="minorHAnsi"/>
        </w:rPr>
        <w:t>n</w:t>
      </w:r>
      <w:r>
        <w:rPr>
          <w:rFonts w:cstheme="minorHAnsi"/>
        </w:rPr>
        <w:t>é</w:t>
      </w:r>
      <w:r w:rsidRPr="00011442">
        <w:rPr>
          <w:rFonts w:cstheme="minorHAnsi"/>
        </w:rPr>
        <w:t xml:space="preserve">rant une </w:t>
      </w:r>
      <w:r w:rsidR="00094254">
        <w:rPr>
          <w:rFonts w:cstheme="minorHAnsi"/>
        </w:rPr>
        <w:t>« </w:t>
      </w:r>
      <w:r w:rsidRPr="00011442">
        <w:rPr>
          <w:rFonts w:cstheme="minorHAnsi"/>
        </w:rPr>
        <w:t>empreinte</w:t>
      </w:r>
      <w:r w:rsidR="00094254">
        <w:rPr>
          <w:rFonts w:cstheme="minorHAnsi"/>
        </w:rPr>
        <w:t> »</w:t>
      </w:r>
      <w:r w:rsidRPr="00011442">
        <w:rPr>
          <w:rFonts w:cstheme="minorHAnsi"/>
        </w:rPr>
        <w:t xml:space="preserve">, ou un </w:t>
      </w:r>
      <w:r w:rsidR="00094254">
        <w:rPr>
          <w:rFonts w:cstheme="minorHAnsi"/>
        </w:rPr>
        <w:t>« </w:t>
      </w:r>
      <w:r w:rsidRPr="00011442">
        <w:rPr>
          <w:rFonts w:cstheme="minorHAnsi"/>
        </w:rPr>
        <w:t>hachage</w:t>
      </w:r>
      <w:r w:rsidR="00094254">
        <w:rPr>
          <w:rFonts w:cstheme="minorHAnsi"/>
        </w:rPr>
        <w:t> »</w:t>
      </w:r>
      <w:r w:rsidRPr="00011442">
        <w:rPr>
          <w:rFonts w:cstheme="minorHAnsi"/>
        </w:rPr>
        <w:t>, de 256</w:t>
      </w:r>
      <w:r>
        <w:rPr>
          <w:rFonts w:cstheme="minorHAnsi"/>
        </w:rPr>
        <w:t xml:space="preserve"> </w:t>
      </w:r>
      <w:r w:rsidRPr="00011442">
        <w:rPr>
          <w:rFonts w:cstheme="minorHAnsi"/>
        </w:rPr>
        <w:t>bits. Ainsi, en appliquant l'algorithme SHA-256 sur un mot encod</w:t>
      </w:r>
      <w:r>
        <w:rPr>
          <w:rFonts w:cstheme="minorHAnsi"/>
        </w:rPr>
        <w:t>é</w:t>
      </w:r>
      <w:r w:rsidRPr="00011442">
        <w:rPr>
          <w:rFonts w:cstheme="minorHAnsi"/>
        </w:rPr>
        <w:t xml:space="preserve"> sur une longueur ≤ 264 bits, une empreinte de 256 bits est g</w:t>
      </w:r>
      <w:r>
        <w:rPr>
          <w:rFonts w:cstheme="minorHAnsi"/>
        </w:rPr>
        <w:t>é</w:t>
      </w:r>
      <w:r w:rsidRPr="00011442">
        <w:rPr>
          <w:rFonts w:cstheme="minorHAnsi"/>
        </w:rPr>
        <w:t>n</w:t>
      </w:r>
      <w:r>
        <w:rPr>
          <w:rFonts w:cstheme="minorHAnsi"/>
        </w:rPr>
        <w:t>é</w:t>
      </w:r>
      <w:r w:rsidRPr="00011442">
        <w:rPr>
          <w:rFonts w:cstheme="minorHAnsi"/>
        </w:rPr>
        <w:t>r</w:t>
      </w:r>
      <w:r>
        <w:rPr>
          <w:rFonts w:cstheme="minorHAnsi"/>
        </w:rPr>
        <w:t>é</w:t>
      </w:r>
      <w:r w:rsidRPr="00011442">
        <w:rPr>
          <w:rFonts w:cstheme="minorHAnsi"/>
        </w:rPr>
        <w:t>e.</w:t>
      </w:r>
      <w:r w:rsidR="001070CC" w:rsidRPr="001070CC">
        <w:rPr>
          <w:rFonts w:cstheme="minorHAnsi"/>
        </w:rPr>
        <w:t xml:space="preserve"> </w:t>
      </w:r>
      <w:r w:rsidR="00094254">
        <w:rPr>
          <w:rFonts w:cstheme="minorHAnsi"/>
        </w:rPr>
        <w:t xml:space="preserve">Le </w:t>
      </w:r>
      <w:r w:rsidR="00146C14">
        <w:rPr>
          <w:rFonts w:cstheme="minorHAnsi"/>
        </w:rPr>
        <w:t>calcul</w:t>
      </w:r>
      <w:r w:rsidR="00094254">
        <w:rPr>
          <w:rFonts w:cstheme="minorHAnsi"/>
        </w:rPr>
        <w:t xml:space="preserve"> de l’empreinte d’un mot est </w:t>
      </w:r>
      <w:r w:rsidR="00745CB1">
        <w:rPr>
          <w:rFonts w:cstheme="minorHAnsi"/>
        </w:rPr>
        <w:t>exécuté</w:t>
      </w:r>
      <w:r w:rsidR="00094254">
        <w:rPr>
          <w:rFonts w:cstheme="minorHAnsi"/>
        </w:rPr>
        <w:t xml:space="preserve"> en plusieurs itérations au travers desquelles </w:t>
      </w:r>
      <w:r w:rsidRPr="00011442">
        <w:rPr>
          <w:rFonts w:cstheme="minorHAnsi"/>
        </w:rPr>
        <w:t>des fonctions de compressions s</w:t>
      </w:r>
      <w:r w:rsidR="00094254">
        <w:rPr>
          <w:rFonts w:cstheme="minorHAnsi"/>
        </w:rPr>
        <w:t xml:space="preserve">ont </w:t>
      </w:r>
      <w:r w:rsidRPr="00011442">
        <w:rPr>
          <w:rFonts w:cstheme="minorHAnsi"/>
        </w:rPr>
        <w:t>appliqu</w:t>
      </w:r>
      <w:r>
        <w:rPr>
          <w:rFonts w:cstheme="minorHAnsi"/>
        </w:rPr>
        <w:t>é</w:t>
      </w:r>
      <w:r w:rsidRPr="00011442">
        <w:rPr>
          <w:rFonts w:cstheme="minorHAnsi"/>
        </w:rPr>
        <w:t>es sur une fraction du mot initial.</w:t>
      </w:r>
      <w:r w:rsidR="00094254" w:rsidRPr="00094254">
        <w:rPr>
          <w:rFonts w:cstheme="minorHAnsi"/>
        </w:rPr>
        <w:t xml:space="preserve"> </w:t>
      </w:r>
      <w:sdt>
        <w:sdtPr>
          <w:rPr>
            <w:rFonts w:cstheme="minorHAnsi"/>
          </w:rPr>
          <w:id w:val="1886365414"/>
          <w:citation/>
        </w:sdtPr>
        <w:sdtContent>
          <w:r w:rsidR="00094254">
            <w:rPr>
              <w:rFonts w:cstheme="minorHAnsi"/>
            </w:rPr>
            <w:fldChar w:fldCharType="begin"/>
          </w:r>
          <w:r w:rsidR="00094254">
            <w:rPr>
              <w:rFonts w:cstheme="minorHAnsi"/>
            </w:rPr>
            <w:instrText xml:space="preserve"> CITATION Oli20 \l 3084 </w:instrText>
          </w:r>
          <w:r w:rsidR="00094254">
            <w:rPr>
              <w:rFonts w:cstheme="minorHAnsi"/>
            </w:rPr>
            <w:fldChar w:fldCharType="separate"/>
          </w:r>
          <w:r w:rsidR="00094254" w:rsidRPr="001070CC">
            <w:rPr>
              <w:rFonts w:cstheme="minorHAnsi"/>
              <w:noProof/>
            </w:rPr>
            <w:t>(Dion, 2020)</w:t>
          </w:r>
          <w:r w:rsidR="00094254">
            <w:rPr>
              <w:rFonts w:cstheme="minorHAnsi"/>
            </w:rPr>
            <w:fldChar w:fldCharType="end"/>
          </w:r>
        </w:sdtContent>
      </w:sdt>
      <w:r w:rsidRPr="00011442">
        <w:rPr>
          <w:rFonts w:cstheme="minorHAnsi"/>
        </w:rPr>
        <w:t xml:space="preserve"> </w:t>
      </w:r>
      <w:r w:rsidR="00094254">
        <w:rPr>
          <w:rFonts w:cstheme="minorHAnsi"/>
        </w:rPr>
        <w:t>Ainsi, d</w:t>
      </w:r>
      <w:r w:rsidRPr="00011442">
        <w:rPr>
          <w:rFonts w:cstheme="minorHAnsi"/>
        </w:rPr>
        <w:t>ans le cadre de ce laboratoire, les fonctions de compressions</w:t>
      </w:r>
      <w:r w:rsidR="00094254">
        <w:rPr>
          <w:rFonts w:cstheme="minorHAnsi"/>
        </w:rPr>
        <w:t xml:space="preserve"> utilisées dans le SHA-256 ont été implémentées</w:t>
      </w:r>
      <w:r w:rsidRPr="00011442">
        <w:rPr>
          <w:rFonts w:cstheme="minorHAnsi"/>
        </w:rPr>
        <w:t>.</w:t>
      </w:r>
      <w:r w:rsidR="00094254" w:rsidRPr="00094254">
        <w:rPr>
          <w:rFonts w:cstheme="minorHAnsi"/>
        </w:rPr>
        <w:t xml:space="preserve"> </w:t>
      </w:r>
    </w:p>
    <w:p w14:paraId="435ABB64" w14:textId="05048A44" w:rsidR="00011442" w:rsidRDefault="00011442" w:rsidP="00011442">
      <w:pPr>
        <w:spacing w:after="0"/>
        <w:rPr>
          <w:rFonts w:cstheme="minorHAnsi"/>
        </w:rPr>
      </w:pPr>
    </w:p>
    <w:p w14:paraId="765E24A6" w14:textId="24A4D224" w:rsidR="002540CA" w:rsidRDefault="000B3790" w:rsidP="00011442">
      <w:pPr>
        <w:spacing w:after="0"/>
        <w:rPr>
          <w:rFonts w:cstheme="minorHAnsi"/>
        </w:rPr>
      </w:pPr>
      <w:r>
        <w:rPr>
          <w:rFonts w:cstheme="minorHAnsi"/>
        </w:rPr>
        <w:t>Le système conçu implémente</w:t>
      </w:r>
      <w:r w:rsidR="00EA13A0">
        <w:rPr>
          <w:rFonts w:cstheme="minorHAnsi"/>
        </w:rPr>
        <w:t xml:space="preserve"> donc</w:t>
      </w:r>
      <w:r>
        <w:rPr>
          <w:rFonts w:cstheme="minorHAnsi"/>
        </w:rPr>
        <w:t xml:space="preserve"> une fonction de compression</w:t>
      </w:r>
      <w:r w:rsidR="00EA13A0">
        <w:rPr>
          <w:rFonts w:cstheme="minorHAnsi"/>
        </w:rPr>
        <w:t xml:space="preserve"> prenant</w:t>
      </w:r>
      <w:r>
        <w:rPr>
          <w:rFonts w:cstheme="minorHAnsi"/>
        </w:rPr>
        <w:t xml:space="preserve"> en entrée </w:t>
      </w:r>
      <w:r w:rsidR="002540CA">
        <w:rPr>
          <w:rFonts w:cstheme="minorHAnsi"/>
        </w:rPr>
        <w:t>32</w:t>
      </w:r>
      <w:r>
        <w:rPr>
          <w:rFonts w:cstheme="minorHAnsi"/>
        </w:rPr>
        <w:t xml:space="preserve"> bits aléatoires</w:t>
      </w:r>
      <w:r w:rsidR="002540CA">
        <w:rPr>
          <w:rFonts w:cstheme="minorHAnsi"/>
        </w:rPr>
        <w:t xml:space="preserve">, </w:t>
      </w:r>
      <w:r>
        <w:rPr>
          <w:rFonts w:cstheme="minorHAnsi"/>
        </w:rPr>
        <w:t>sans restriction sur l</w:t>
      </w:r>
      <w:r w:rsidR="002540CA">
        <w:rPr>
          <w:rFonts w:cstheme="minorHAnsi"/>
        </w:rPr>
        <w:t>a</w:t>
      </w:r>
      <w:r>
        <w:rPr>
          <w:rFonts w:cstheme="minorHAnsi"/>
        </w:rPr>
        <w:t xml:space="preserve"> valeur</w:t>
      </w:r>
      <w:r w:rsidR="002540CA">
        <w:rPr>
          <w:rFonts w:cstheme="minorHAnsi"/>
        </w:rPr>
        <w:t xml:space="preserve"> du mot et renvo</w:t>
      </w:r>
      <w:r w:rsidR="00EA13A0">
        <w:rPr>
          <w:rFonts w:cstheme="minorHAnsi"/>
        </w:rPr>
        <w:t>yant</w:t>
      </w:r>
      <w:r w:rsidR="002540CA">
        <w:rPr>
          <w:rFonts w:cstheme="minorHAnsi"/>
        </w:rPr>
        <w:t xml:space="preserve"> </w:t>
      </w:r>
      <w:r w:rsidR="000D0441">
        <w:rPr>
          <w:rFonts w:cstheme="minorHAnsi"/>
        </w:rPr>
        <w:t>une sortie</w:t>
      </w:r>
      <w:r w:rsidR="002540CA">
        <w:rPr>
          <w:rFonts w:cstheme="minorHAnsi"/>
        </w:rPr>
        <w:t xml:space="preserve"> sur 32 bits. Ceci étant dit, afin de pouvoir interfacer le système sur le FPGA utilisé pour son implémentation, l’entrée concrète du système est un mot de 16 bits associés qui est converti en 32 bits et </w:t>
      </w:r>
      <w:r w:rsidR="00284025">
        <w:rPr>
          <w:rFonts w:cstheme="minorHAnsi"/>
        </w:rPr>
        <w:t>la sortie reconvertie</w:t>
      </w:r>
      <w:r w:rsidR="002540CA">
        <w:rPr>
          <w:rFonts w:cstheme="minorHAnsi"/>
        </w:rPr>
        <w:t xml:space="preserve"> les 32 bits en 16 bits, ceci dans le but de pouvoir associer l’entrée et la sortie </w:t>
      </w:r>
      <w:r w:rsidR="000D0441">
        <w:rPr>
          <w:rFonts w:cstheme="minorHAnsi"/>
        </w:rPr>
        <w:t xml:space="preserve">respectivement </w:t>
      </w:r>
      <w:r w:rsidR="002540CA">
        <w:rPr>
          <w:rFonts w:cstheme="minorHAnsi"/>
        </w:rPr>
        <w:t>aux 16 commutateurs et 16 D</w:t>
      </w:r>
      <w:r w:rsidR="00284025">
        <w:rPr>
          <w:rFonts w:cstheme="minorHAnsi"/>
        </w:rPr>
        <w:t>EL</w:t>
      </w:r>
      <w:r w:rsidR="002540CA">
        <w:rPr>
          <w:rFonts w:cstheme="minorHAnsi"/>
        </w:rPr>
        <w:t xml:space="preserve"> du FPGA.</w:t>
      </w:r>
    </w:p>
    <w:p w14:paraId="64338A73" w14:textId="3B3FD7D5" w:rsidR="002540CA" w:rsidRDefault="002540CA" w:rsidP="00011442">
      <w:pPr>
        <w:spacing w:after="0"/>
        <w:rPr>
          <w:rFonts w:cstheme="minorHAnsi"/>
        </w:rPr>
      </w:pPr>
    </w:p>
    <w:p w14:paraId="1B47D654" w14:textId="77875800" w:rsidR="000D0441" w:rsidRDefault="000D0441" w:rsidP="00011442">
      <w:pPr>
        <w:spacing w:after="0"/>
        <w:rPr>
          <w:rFonts w:cstheme="minorHAnsi"/>
        </w:rPr>
      </w:pPr>
      <w:r>
        <w:rPr>
          <w:rFonts w:cstheme="minorHAnsi"/>
        </w:rPr>
        <w:t>L</w:t>
      </w:r>
      <w:r w:rsidR="00F834ED">
        <w:rPr>
          <w:rFonts w:cstheme="minorHAnsi"/>
        </w:rPr>
        <w:t>’implémentation du système est réalisée en mettant en cascade 6 modules de compression. L</w:t>
      </w:r>
      <w:r w:rsidR="009E2A38">
        <w:rPr>
          <w:rFonts w:cstheme="minorHAnsi"/>
        </w:rPr>
        <w:t>e tableau suivant affiche l’ensemble des modules composant le système, l’équation décrivant le traitement effectué par chacun des modules sur son signal d’entrée ainsi que le nom du fichier dans lequel est décrit chacune des fonctions.</w:t>
      </w:r>
    </w:p>
    <w:p w14:paraId="0F96902B" w14:textId="77777777" w:rsidR="009E2A38" w:rsidRDefault="009E2A38" w:rsidP="009E2A38">
      <w:pPr>
        <w:spacing w:after="0"/>
        <w:rPr>
          <w:rFonts w:cstheme="minorHAnsi"/>
          <w:b/>
          <w:bCs/>
          <w:sz w:val="21"/>
          <w:szCs w:val="18"/>
        </w:rPr>
      </w:pPr>
    </w:p>
    <w:p w14:paraId="7CC7BD49" w14:textId="1E258C8D" w:rsidR="00745CB1" w:rsidRPr="00F12DB1" w:rsidRDefault="009E2A38" w:rsidP="00266FA5">
      <w:pPr>
        <w:rPr>
          <w:rFonts w:cstheme="minorHAnsi"/>
          <w:szCs w:val="22"/>
        </w:rPr>
      </w:pPr>
      <w:bookmarkStart w:id="9" w:name="_Ref31267145"/>
      <w:r w:rsidRPr="00F12DB1">
        <w:rPr>
          <w:rFonts w:cstheme="minorHAnsi"/>
          <w:b/>
          <w:bCs/>
          <w:szCs w:val="22"/>
        </w:rPr>
        <w:t xml:space="preserve">Tableau </w:t>
      </w:r>
      <w:r w:rsidRPr="00F12DB1">
        <w:rPr>
          <w:rFonts w:cstheme="minorHAnsi"/>
          <w:b/>
          <w:bCs/>
          <w:szCs w:val="22"/>
        </w:rPr>
        <w:fldChar w:fldCharType="begin"/>
      </w:r>
      <w:r w:rsidRPr="00F12DB1">
        <w:rPr>
          <w:rFonts w:cstheme="minorHAnsi"/>
          <w:b/>
          <w:bCs/>
          <w:szCs w:val="22"/>
        </w:rPr>
        <w:instrText xml:space="preserve"> STYLEREF 1 \s </w:instrText>
      </w:r>
      <w:r w:rsidRPr="00F12DB1">
        <w:rPr>
          <w:rFonts w:cstheme="minorHAnsi"/>
          <w:b/>
          <w:bCs/>
          <w:szCs w:val="22"/>
        </w:rPr>
        <w:fldChar w:fldCharType="separate"/>
      </w:r>
      <w:r w:rsidRPr="00F12DB1">
        <w:rPr>
          <w:rFonts w:cstheme="minorHAnsi"/>
          <w:b/>
          <w:bCs/>
          <w:noProof/>
          <w:szCs w:val="22"/>
        </w:rPr>
        <w:t>2</w:t>
      </w:r>
      <w:r w:rsidRPr="00F12DB1">
        <w:rPr>
          <w:rFonts w:cstheme="minorHAnsi"/>
          <w:b/>
          <w:bCs/>
          <w:szCs w:val="22"/>
        </w:rPr>
        <w:fldChar w:fldCharType="end"/>
      </w:r>
      <w:r w:rsidRPr="00F12DB1">
        <w:rPr>
          <w:rFonts w:cstheme="minorHAnsi"/>
          <w:b/>
          <w:bCs/>
          <w:szCs w:val="22"/>
        </w:rPr>
        <w:noBreakHyphen/>
      </w:r>
      <w:r w:rsidRPr="00F12DB1">
        <w:rPr>
          <w:rFonts w:cstheme="minorHAnsi"/>
          <w:b/>
          <w:bCs/>
          <w:szCs w:val="22"/>
        </w:rPr>
        <w:fldChar w:fldCharType="begin"/>
      </w:r>
      <w:r w:rsidRPr="00F12DB1">
        <w:rPr>
          <w:rFonts w:cstheme="minorHAnsi"/>
          <w:b/>
          <w:bCs/>
          <w:szCs w:val="22"/>
        </w:rPr>
        <w:instrText xml:space="preserve"> SEQ Tableau \* ARABIC \s 1 </w:instrText>
      </w:r>
      <w:r w:rsidRPr="00F12DB1">
        <w:rPr>
          <w:rFonts w:cstheme="minorHAnsi"/>
          <w:b/>
          <w:bCs/>
          <w:szCs w:val="22"/>
        </w:rPr>
        <w:fldChar w:fldCharType="separate"/>
      </w:r>
      <w:r w:rsidRPr="00F12DB1">
        <w:rPr>
          <w:rFonts w:cstheme="minorHAnsi"/>
          <w:b/>
          <w:bCs/>
          <w:noProof/>
          <w:szCs w:val="22"/>
        </w:rPr>
        <w:t>1</w:t>
      </w:r>
      <w:r w:rsidRPr="00F12DB1">
        <w:rPr>
          <w:rFonts w:cstheme="minorHAnsi"/>
          <w:b/>
          <w:bCs/>
          <w:szCs w:val="22"/>
        </w:rPr>
        <w:fldChar w:fldCharType="end"/>
      </w:r>
      <w:bookmarkEnd w:id="9"/>
      <w:r w:rsidRPr="00F12DB1">
        <w:rPr>
          <w:rFonts w:cstheme="minorHAnsi"/>
          <w:b/>
          <w:bCs/>
          <w:szCs w:val="22"/>
        </w:rPr>
        <w:t>:</w:t>
      </w:r>
      <w:r w:rsidRPr="00F12DB1">
        <w:rPr>
          <w:rFonts w:cstheme="minorHAnsi"/>
          <w:szCs w:val="22"/>
        </w:rPr>
        <w:t xml:space="preserve"> Fonction de compression utilisée dans l'algorithme SHA-256 et organisation des fichiers implémentant leur module respectif</w:t>
      </w:r>
    </w:p>
    <w:tbl>
      <w:tblPr>
        <w:tblStyle w:val="TableGrid"/>
        <w:tblW w:w="0" w:type="auto"/>
        <w:tblLook w:val="04A0" w:firstRow="1" w:lastRow="0" w:firstColumn="1" w:lastColumn="0" w:noHBand="0" w:noVBand="1"/>
      </w:tblPr>
      <w:tblGrid>
        <w:gridCol w:w="1555"/>
        <w:gridCol w:w="1701"/>
        <w:gridCol w:w="6094"/>
      </w:tblGrid>
      <w:tr w:rsidR="00146C14" w14:paraId="7810DEAA" w14:textId="77777777" w:rsidTr="00287490">
        <w:tc>
          <w:tcPr>
            <w:tcW w:w="1555" w:type="dxa"/>
            <w:shd w:val="clear" w:color="auto" w:fill="262626" w:themeFill="text1" w:themeFillTint="D9"/>
            <w:vAlign w:val="center"/>
          </w:tcPr>
          <w:p w14:paraId="641E2187" w14:textId="5E7B0A60" w:rsidR="00146C14" w:rsidRPr="00146C14" w:rsidRDefault="00146C14" w:rsidP="00745CB1">
            <w:pPr>
              <w:spacing w:after="0"/>
              <w:rPr>
                <w:rFonts w:cstheme="minorHAnsi"/>
                <w:b/>
                <w:bCs/>
              </w:rPr>
            </w:pPr>
            <w:r w:rsidRPr="00146C14">
              <w:rPr>
                <w:rFonts w:cstheme="minorHAnsi"/>
                <w:b/>
                <w:bCs/>
              </w:rPr>
              <w:t>Nom</w:t>
            </w:r>
          </w:p>
        </w:tc>
        <w:tc>
          <w:tcPr>
            <w:tcW w:w="1701" w:type="dxa"/>
            <w:shd w:val="clear" w:color="auto" w:fill="262626" w:themeFill="text1" w:themeFillTint="D9"/>
            <w:vAlign w:val="center"/>
          </w:tcPr>
          <w:p w14:paraId="72F91BEB" w14:textId="6CF6CE5A" w:rsidR="00146C14" w:rsidRPr="00146C14" w:rsidRDefault="00146C14" w:rsidP="00745CB1">
            <w:pPr>
              <w:spacing w:after="0"/>
              <w:rPr>
                <w:rFonts w:cstheme="minorHAnsi"/>
                <w:b/>
                <w:bCs/>
              </w:rPr>
            </w:pPr>
            <w:r w:rsidRPr="00146C14">
              <w:rPr>
                <w:rFonts w:cstheme="minorHAnsi"/>
                <w:b/>
                <w:bCs/>
              </w:rPr>
              <w:t>Fichier</w:t>
            </w:r>
          </w:p>
        </w:tc>
        <w:tc>
          <w:tcPr>
            <w:tcW w:w="6094" w:type="dxa"/>
            <w:shd w:val="clear" w:color="auto" w:fill="262626" w:themeFill="text1" w:themeFillTint="D9"/>
            <w:vAlign w:val="center"/>
          </w:tcPr>
          <w:p w14:paraId="59B10B71" w14:textId="3F9C4150" w:rsidR="00146C14" w:rsidRPr="00146C14" w:rsidRDefault="00146C14" w:rsidP="00745CB1">
            <w:pPr>
              <w:spacing w:after="0"/>
              <w:rPr>
                <w:rFonts w:cstheme="minorHAnsi"/>
                <w:b/>
                <w:bCs/>
              </w:rPr>
            </w:pPr>
            <w:r w:rsidRPr="00146C14">
              <w:rPr>
                <w:rFonts w:cstheme="minorHAnsi"/>
                <w:b/>
                <w:bCs/>
              </w:rPr>
              <w:t>Équation</w:t>
            </w:r>
          </w:p>
        </w:tc>
      </w:tr>
      <w:tr w:rsidR="00146C14" w14:paraId="7080CFCB" w14:textId="77777777" w:rsidTr="00287490">
        <w:tc>
          <w:tcPr>
            <w:tcW w:w="1555" w:type="dxa"/>
            <w:vAlign w:val="center"/>
          </w:tcPr>
          <w:p w14:paraId="3A3B2030" w14:textId="6B4ADCC1" w:rsidR="00146C14" w:rsidRDefault="001516FB" w:rsidP="00745CB1">
            <w:pPr>
              <w:spacing w:before="240"/>
              <w:rPr>
                <w:rFonts w:cstheme="minorHAnsi"/>
              </w:rPr>
            </w:pPr>
            <w:proofErr w:type="spellStart"/>
            <w:r>
              <w:rPr>
                <w:rFonts w:cstheme="minorHAnsi"/>
              </w:rPr>
              <w:t>C</w:t>
            </w:r>
            <w:r w:rsidR="00146C14">
              <w:rPr>
                <w:rFonts w:cstheme="minorHAnsi"/>
              </w:rPr>
              <w:t>h</w:t>
            </w:r>
            <w:r>
              <w:rPr>
                <w:rFonts w:cstheme="minorHAnsi"/>
              </w:rPr>
              <w:t>oose</w:t>
            </w:r>
            <w:proofErr w:type="spellEnd"/>
          </w:p>
        </w:tc>
        <w:tc>
          <w:tcPr>
            <w:tcW w:w="1701" w:type="dxa"/>
            <w:vAlign w:val="center"/>
          </w:tcPr>
          <w:p w14:paraId="094E91CE" w14:textId="31F316C9" w:rsidR="00146C14" w:rsidRDefault="006726F9" w:rsidP="00745CB1">
            <w:pPr>
              <w:spacing w:before="240"/>
              <w:rPr>
                <w:rFonts w:cstheme="minorHAnsi"/>
              </w:rPr>
            </w:pPr>
            <w:proofErr w:type="spellStart"/>
            <w:r>
              <w:rPr>
                <w:rFonts w:cstheme="minorHAnsi"/>
              </w:rPr>
              <w:t>ch.vhd</w:t>
            </w:r>
            <w:proofErr w:type="spellEnd"/>
          </w:p>
        </w:tc>
        <w:tc>
          <w:tcPr>
            <w:tcW w:w="6094" w:type="dxa"/>
            <w:vAlign w:val="center"/>
          </w:tcPr>
          <w:p w14:paraId="263C4070" w14:textId="784DEF81" w:rsidR="00146C14" w:rsidRPr="006726F9" w:rsidRDefault="006726F9" w:rsidP="00745CB1">
            <w:pPr>
              <w:spacing w:before="240"/>
              <w:rPr>
                <w:rFonts w:cstheme="minorHAnsi"/>
              </w:rPr>
            </w:pPr>
            <m:oMathPara>
              <m:oMathParaPr>
                <m:jc m:val="left"/>
              </m:oMathParaPr>
              <m:oMath>
                <m:r>
                  <w:rPr>
                    <w:rFonts w:ascii="Cambria Math" w:hAnsi="Cambria Math" w:cstheme="minorHAnsi"/>
                  </w:rPr>
                  <m:t>Ch</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r>
                  <m:rPr>
                    <m:sty m:val="p"/>
                  </m:rPr>
                  <w:rPr>
                    <w:rFonts w:ascii="Cambria Math" w:hAnsi="Cambria Math" w:cstheme="minorHAnsi"/>
                  </w:rPr>
                  <m:t xml:space="preserve"> y</m:t>
                </m:r>
                <m:r>
                  <w:rPr>
                    <w:rFonts w:ascii="Cambria Math" w:hAnsi="Cambria Math" w:cstheme="minorHAnsi"/>
                  </w:rPr>
                  <m:t>)</m:t>
                </m:r>
              </m:oMath>
            </m:oMathPara>
          </w:p>
        </w:tc>
      </w:tr>
      <w:tr w:rsidR="00146C14" w14:paraId="17FF3DAB" w14:textId="77777777" w:rsidTr="00287490">
        <w:tc>
          <w:tcPr>
            <w:tcW w:w="1555" w:type="dxa"/>
            <w:vAlign w:val="center"/>
          </w:tcPr>
          <w:p w14:paraId="18B0870D" w14:textId="78358507" w:rsidR="00146C14" w:rsidRDefault="001516FB" w:rsidP="00745CB1">
            <w:pPr>
              <w:spacing w:before="240"/>
              <w:rPr>
                <w:rFonts w:cstheme="minorHAnsi"/>
              </w:rPr>
            </w:pPr>
            <w:proofErr w:type="spellStart"/>
            <w:r>
              <w:rPr>
                <w:rFonts w:cstheme="minorHAnsi"/>
              </w:rPr>
              <w:t>M</w:t>
            </w:r>
            <w:r w:rsidR="00146C14">
              <w:rPr>
                <w:rFonts w:cstheme="minorHAnsi"/>
              </w:rPr>
              <w:t>aj</w:t>
            </w:r>
            <w:r>
              <w:rPr>
                <w:rFonts w:cstheme="minorHAnsi"/>
              </w:rPr>
              <w:t>ority</w:t>
            </w:r>
            <w:proofErr w:type="spellEnd"/>
          </w:p>
        </w:tc>
        <w:tc>
          <w:tcPr>
            <w:tcW w:w="1701" w:type="dxa"/>
            <w:vAlign w:val="center"/>
          </w:tcPr>
          <w:p w14:paraId="4739AB34" w14:textId="5EE3D2EB" w:rsidR="00146C14" w:rsidRDefault="006726F9" w:rsidP="00745CB1">
            <w:pPr>
              <w:spacing w:before="240"/>
              <w:rPr>
                <w:rFonts w:cstheme="minorHAnsi"/>
              </w:rPr>
            </w:pPr>
            <w:proofErr w:type="spellStart"/>
            <w:r>
              <w:rPr>
                <w:rFonts w:cstheme="minorHAnsi"/>
              </w:rPr>
              <w:t>maj.vhd</w:t>
            </w:r>
            <w:proofErr w:type="spellEnd"/>
          </w:p>
        </w:tc>
        <w:tc>
          <w:tcPr>
            <w:tcW w:w="6094" w:type="dxa"/>
            <w:vAlign w:val="center"/>
          </w:tcPr>
          <w:p w14:paraId="0A69CD8D" w14:textId="0AB123CC" w:rsidR="00146C14" w:rsidRPr="00745CB1" w:rsidRDefault="00745CB1" w:rsidP="00745CB1">
            <w:pPr>
              <w:spacing w:before="240"/>
              <w:rPr>
                <w:rFonts w:cstheme="minorHAnsi"/>
              </w:rPr>
            </w:pPr>
            <m:oMathPara>
              <m:oMathParaPr>
                <m:jc m:val="left"/>
              </m:oMathParaPr>
              <m:oMath>
                <m:r>
                  <w:rPr>
                    <w:rFonts w:ascii="Cambria Math" w:hAnsi="Cambria Math" w:cstheme="minorHAnsi"/>
                  </w:rPr>
                  <m:t>Maj</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)⊕(x ^</m:t>
                </m:r>
                <m:r>
                  <m:rPr>
                    <m:sty m:val="p"/>
                  </m:rPr>
                  <w:rPr>
                    <w:rFonts w:ascii="Cambria Math" w:hAnsi="Cambria Math" w:cstheme="minorHAnsi"/>
                  </w:rPr>
                  <m:t xml:space="preserve"> z</m:t>
                </m:r>
                <m:r>
                  <w:rPr>
                    <w:rFonts w:ascii="Cambria Math" w:hAnsi="Cambria Math" w:cstheme="minorHAnsi"/>
                  </w:rPr>
                  <m:t>)⊕(y ^ z)</m:t>
                </m:r>
              </m:oMath>
            </m:oMathPara>
          </w:p>
        </w:tc>
      </w:tr>
      <w:tr w:rsidR="00146C14" w14:paraId="3D71BA05" w14:textId="77777777" w:rsidTr="00287490">
        <w:tc>
          <w:tcPr>
            <w:tcW w:w="1555" w:type="dxa"/>
            <w:vAlign w:val="center"/>
          </w:tcPr>
          <w:p w14:paraId="35ED7960" w14:textId="240BC81A" w:rsidR="00146C14" w:rsidRDefault="001516FB" w:rsidP="00745CB1">
            <w:pPr>
              <w:spacing w:before="240"/>
              <w:rPr>
                <w:rFonts w:cstheme="minorHAnsi"/>
              </w:rPr>
            </w:pPr>
            <w:r>
              <w:rPr>
                <w:rFonts w:cstheme="minorHAnsi"/>
              </w:rPr>
              <w:t>S</w:t>
            </w:r>
            <w:r w:rsidR="00146C14">
              <w:rPr>
                <w:rFonts w:cstheme="minorHAnsi"/>
              </w:rPr>
              <w:t>igma0</w:t>
            </w:r>
          </w:p>
        </w:tc>
        <w:tc>
          <w:tcPr>
            <w:tcW w:w="1701" w:type="dxa"/>
            <w:vAlign w:val="center"/>
          </w:tcPr>
          <w:p w14:paraId="725630D0" w14:textId="4620A018" w:rsidR="00146C14" w:rsidRDefault="006726F9" w:rsidP="00745CB1">
            <w:pPr>
              <w:spacing w:before="240"/>
              <w:rPr>
                <w:rFonts w:cstheme="minorHAnsi"/>
              </w:rPr>
            </w:pPr>
            <w:r>
              <w:rPr>
                <w:rFonts w:cstheme="minorHAnsi"/>
              </w:rPr>
              <w:t>sigma0.vhd</w:t>
            </w:r>
          </w:p>
        </w:tc>
        <w:tc>
          <w:tcPr>
            <w:tcW w:w="6094" w:type="dxa"/>
            <w:vAlign w:val="center"/>
          </w:tcPr>
          <w:p w14:paraId="6F9B8CB4" w14:textId="5FE4363C" w:rsidR="00146C14" w:rsidRPr="00745CB1" w:rsidRDefault="00150C1D" w:rsidP="00745CB1">
            <w:pPr>
              <w:spacing w:before="240"/>
              <w:rPr>
                <w:rFonts w:cstheme="minorHAnsi"/>
              </w:rPr>
            </w:pPr>
            <m:oMathPara>
              <m:oMathParaPr>
                <m:jc m:val="left"/>
              </m:oMathParaPr>
              <m:oMath>
                <m:nary>
                  <m:naryPr>
                    <m:chr m:val="∑"/>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{256}</m:t>
                    </m:r>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13</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22</m:t>
                    </m:r>
                  </m:sup>
                </m:sSup>
                <m:r>
                  <w:rPr>
                    <w:rFonts w:ascii="Cambria Math" w:hAnsi="Cambria Math" w:cstheme="minorHAnsi"/>
                  </w:rPr>
                  <m:t>(x)</m:t>
                </m:r>
              </m:oMath>
            </m:oMathPara>
          </w:p>
        </w:tc>
      </w:tr>
      <w:tr w:rsidR="00146C14" w14:paraId="524A9047" w14:textId="77777777" w:rsidTr="00287490">
        <w:tc>
          <w:tcPr>
            <w:tcW w:w="1555" w:type="dxa"/>
            <w:vAlign w:val="center"/>
          </w:tcPr>
          <w:p w14:paraId="4EFA298F" w14:textId="3155802D" w:rsidR="00146C14" w:rsidRDefault="001516FB" w:rsidP="00745CB1">
            <w:pPr>
              <w:spacing w:before="240"/>
              <w:rPr>
                <w:rFonts w:cstheme="minorHAnsi"/>
              </w:rPr>
            </w:pPr>
            <w:r>
              <w:rPr>
                <w:rFonts w:cstheme="minorHAnsi"/>
              </w:rPr>
              <w:t>S</w:t>
            </w:r>
            <w:r w:rsidR="00146C14">
              <w:rPr>
                <w:rFonts w:cstheme="minorHAnsi"/>
              </w:rPr>
              <w:t>igma1</w:t>
            </w:r>
          </w:p>
        </w:tc>
        <w:tc>
          <w:tcPr>
            <w:tcW w:w="1701" w:type="dxa"/>
            <w:vAlign w:val="center"/>
          </w:tcPr>
          <w:p w14:paraId="6E192152" w14:textId="0F9D3CBE" w:rsidR="00146C14" w:rsidRDefault="006726F9" w:rsidP="00745CB1">
            <w:pPr>
              <w:spacing w:before="240"/>
              <w:rPr>
                <w:rFonts w:cstheme="minorHAnsi"/>
              </w:rPr>
            </w:pPr>
            <w:r>
              <w:rPr>
                <w:rFonts w:cstheme="minorHAnsi"/>
              </w:rPr>
              <w:t>sigma1.vhd</w:t>
            </w:r>
          </w:p>
        </w:tc>
        <w:tc>
          <w:tcPr>
            <w:tcW w:w="6094" w:type="dxa"/>
            <w:vAlign w:val="center"/>
          </w:tcPr>
          <w:p w14:paraId="552046D7" w14:textId="10640C94" w:rsidR="00146C14" w:rsidRPr="00287490" w:rsidRDefault="00150C1D" w:rsidP="00745CB1">
            <w:pPr>
              <w:spacing w:before="240"/>
              <w:rPr>
                <w:rFonts w:cstheme="minorHAnsi"/>
              </w:rPr>
            </w:pPr>
            <m:oMathPara>
              <m:oMathParaPr>
                <m:jc m:val="left"/>
              </m:oMathParaPr>
              <m:oMath>
                <m:nary>
                  <m:naryPr>
                    <m:chr m:val="∑"/>
                    <m:limLoc m:val="subSup"/>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{256}</m:t>
                    </m:r>
                  </m:sup>
                  <m:e>
                    <m:r>
                      <w:rPr>
                        <w:rFonts w:ascii="Cambria Math" w:hAnsi="Cambria Math" w:cstheme="minorHAnsi"/>
                      </w:rPr>
                      <m:t>(x)</m:t>
                    </m:r>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11</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25</m:t>
                    </m:r>
                  </m:sup>
                </m:sSup>
                <m:r>
                  <w:rPr>
                    <w:rFonts w:ascii="Cambria Math" w:hAnsi="Cambria Math" w:cstheme="minorHAnsi"/>
                  </w:rPr>
                  <m:t>(x)</m:t>
                </m:r>
              </m:oMath>
            </m:oMathPara>
          </w:p>
        </w:tc>
      </w:tr>
      <w:tr w:rsidR="00146C14" w14:paraId="14D887B6" w14:textId="77777777" w:rsidTr="00287490">
        <w:tc>
          <w:tcPr>
            <w:tcW w:w="1555" w:type="dxa"/>
            <w:vAlign w:val="center"/>
          </w:tcPr>
          <w:p w14:paraId="118DDC65" w14:textId="312AEBBD" w:rsidR="00146C14" w:rsidRDefault="001516FB" w:rsidP="00745CB1">
            <w:pPr>
              <w:spacing w:before="240"/>
              <w:rPr>
                <w:rFonts w:cstheme="minorHAnsi"/>
              </w:rPr>
            </w:pPr>
            <w:r>
              <w:rPr>
                <w:rFonts w:cstheme="minorHAnsi"/>
              </w:rPr>
              <w:t>S</w:t>
            </w:r>
            <w:r w:rsidR="00146C14">
              <w:rPr>
                <w:rFonts w:cstheme="minorHAnsi"/>
              </w:rPr>
              <w:t>igma2</w:t>
            </w:r>
          </w:p>
        </w:tc>
        <w:tc>
          <w:tcPr>
            <w:tcW w:w="1701" w:type="dxa"/>
            <w:vAlign w:val="center"/>
          </w:tcPr>
          <w:p w14:paraId="0A4CD80D" w14:textId="3A0E9EF4" w:rsidR="00146C14" w:rsidRDefault="006726F9" w:rsidP="00745CB1">
            <w:pPr>
              <w:spacing w:before="240"/>
              <w:rPr>
                <w:rFonts w:cstheme="minorHAnsi"/>
              </w:rPr>
            </w:pPr>
            <w:r>
              <w:rPr>
                <w:rFonts w:cstheme="minorHAnsi"/>
              </w:rPr>
              <w:t>sigma2.vhd</w:t>
            </w:r>
          </w:p>
        </w:tc>
        <w:tc>
          <w:tcPr>
            <w:tcW w:w="6094" w:type="dxa"/>
            <w:vAlign w:val="center"/>
          </w:tcPr>
          <w:p w14:paraId="41091788" w14:textId="6D0E8EB2" w:rsidR="00146C14" w:rsidRPr="00287490" w:rsidRDefault="00150C1D" w:rsidP="00745CB1">
            <w:pPr>
              <w:spacing w:before="24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7</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18</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3</m:t>
                    </m:r>
                  </m:sup>
                </m:sSup>
                <m:r>
                  <w:rPr>
                    <w:rFonts w:ascii="Cambria Math" w:hAnsi="Cambria Math" w:cstheme="minorHAnsi"/>
                  </w:rPr>
                  <m:t>(x)</m:t>
                </m:r>
              </m:oMath>
            </m:oMathPara>
          </w:p>
        </w:tc>
      </w:tr>
      <w:tr w:rsidR="00146C14" w14:paraId="13171B8D" w14:textId="77777777" w:rsidTr="00287490">
        <w:tc>
          <w:tcPr>
            <w:tcW w:w="1555" w:type="dxa"/>
            <w:vAlign w:val="center"/>
          </w:tcPr>
          <w:p w14:paraId="51DB19A6" w14:textId="313C684C" w:rsidR="00146C14" w:rsidRDefault="001516FB" w:rsidP="00745CB1">
            <w:pPr>
              <w:spacing w:before="240"/>
              <w:rPr>
                <w:rFonts w:cstheme="minorHAnsi"/>
              </w:rPr>
            </w:pPr>
            <w:r>
              <w:rPr>
                <w:rFonts w:cstheme="minorHAnsi"/>
              </w:rPr>
              <w:t>S</w:t>
            </w:r>
            <w:r w:rsidR="00146C14">
              <w:rPr>
                <w:rFonts w:cstheme="minorHAnsi"/>
              </w:rPr>
              <w:t>igma3</w:t>
            </w:r>
          </w:p>
        </w:tc>
        <w:tc>
          <w:tcPr>
            <w:tcW w:w="1701" w:type="dxa"/>
            <w:vAlign w:val="center"/>
          </w:tcPr>
          <w:p w14:paraId="5D73C88C" w14:textId="6A9605FE" w:rsidR="00146C14" w:rsidRDefault="006726F9" w:rsidP="00745CB1">
            <w:pPr>
              <w:spacing w:before="240"/>
              <w:rPr>
                <w:rFonts w:cstheme="minorHAnsi"/>
              </w:rPr>
            </w:pPr>
            <w:r>
              <w:rPr>
                <w:rFonts w:cstheme="minorHAnsi"/>
              </w:rPr>
              <w:t>sigma3.vhd</w:t>
            </w:r>
          </w:p>
        </w:tc>
        <w:tc>
          <w:tcPr>
            <w:tcW w:w="6094" w:type="dxa"/>
            <w:vAlign w:val="center"/>
          </w:tcPr>
          <w:p w14:paraId="3DE19B7F" w14:textId="518DE641" w:rsidR="00146C14" w:rsidRPr="00287490" w:rsidRDefault="00150C1D" w:rsidP="00745CB1">
            <w:pPr>
              <w:spacing w:before="24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19</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10</m:t>
                    </m:r>
                  </m:sup>
                </m:sSup>
                <m:r>
                  <w:rPr>
                    <w:rFonts w:ascii="Cambria Math" w:hAnsi="Cambria Math" w:cstheme="minorHAnsi"/>
                  </w:rPr>
                  <m:t>(x)</m:t>
                </m:r>
              </m:oMath>
            </m:oMathPara>
          </w:p>
        </w:tc>
      </w:tr>
    </w:tbl>
    <w:p w14:paraId="1BA58D6A" w14:textId="4B2F94B5" w:rsidR="0070206C" w:rsidRDefault="0070206C" w:rsidP="00146C14">
      <w:pPr>
        <w:spacing w:after="0"/>
        <w:rPr>
          <w:rFonts w:cstheme="minorHAnsi"/>
        </w:rPr>
      </w:pPr>
    </w:p>
    <w:p w14:paraId="7B68C861" w14:textId="030E31A1" w:rsidR="00EF3101" w:rsidRDefault="00EF3101" w:rsidP="00146C14">
      <w:pPr>
        <w:spacing w:after="0"/>
        <w:rPr>
          <w:rFonts w:cstheme="minorHAnsi"/>
        </w:rPr>
      </w:pPr>
      <w:r>
        <w:rPr>
          <w:rFonts w:cstheme="minorHAnsi"/>
        </w:rPr>
        <w:t>La description VHDL de chaque module est réalisée dans le fichier .</w:t>
      </w:r>
      <w:proofErr w:type="spellStart"/>
      <w:r>
        <w:rPr>
          <w:rFonts w:cstheme="minorHAnsi"/>
        </w:rPr>
        <w:t>vhdl</w:t>
      </w:r>
      <w:proofErr w:type="spellEnd"/>
      <w:r>
        <w:rPr>
          <w:rFonts w:cstheme="minorHAnsi"/>
        </w:rPr>
        <w:t xml:space="preserve"> correspondant tel qu’affiché dans le tableau ci-haut.</w:t>
      </w:r>
    </w:p>
    <w:p w14:paraId="041F98A5" w14:textId="77777777" w:rsidR="00EF3101" w:rsidRDefault="00EF3101" w:rsidP="00146C14">
      <w:pPr>
        <w:spacing w:after="0"/>
        <w:rPr>
          <w:rFonts w:cstheme="minorHAnsi"/>
        </w:rPr>
      </w:pPr>
    </w:p>
    <w:p w14:paraId="0171BDF7" w14:textId="44E643E0" w:rsidR="009E2A38" w:rsidRDefault="00F12DB1" w:rsidP="009E2A38">
      <w:pPr>
        <w:spacing w:after="0"/>
        <w:rPr>
          <w:rFonts w:cstheme="minorHAnsi"/>
        </w:rPr>
      </w:pPr>
      <w:r>
        <w:rPr>
          <w:rFonts w:cstheme="minorHAnsi"/>
        </w:rPr>
        <w:t>Ainsi, le système est réalisé en mettant en cascade les</w:t>
      </w:r>
      <w:r w:rsidR="00EA13A0">
        <w:rPr>
          <w:rFonts w:cstheme="minorHAnsi"/>
        </w:rPr>
        <w:t xml:space="preserve"> </w:t>
      </w:r>
      <w:r>
        <w:rPr>
          <w:rFonts w:cstheme="minorHAnsi"/>
        </w:rPr>
        <w:t>six modules</w:t>
      </w:r>
      <w:r w:rsidR="00EF3101">
        <w:rPr>
          <w:rFonts w:cstheme="minorHAnsi"/>
        </w:rPr>
        <w:t xml:space="preserve"> dans une fichier nommée </w:t>
      </w:r>
      <w:proofErr w:type="spellStart"/>
      <w:r w:rsidR="00EF3101" w:rsidRPr="00F35A34">
        <w:rPr>
          <w:rFonts w:ascii="Courier New" w:hAnsi="Courier New" w:cs="Courier New"/>
        </w:rPr>
        <w:t>top.vhdl</w:t>
      </w:r>
      <w:proofErr w:type="spellEnd"/>
      <w:r w:rsidR="00EF3101">
        <w:rPr>
          <w:rFonts w:cstheme="minorHAnsi"/>
        </w:rPr>
        <w:t xml:space="preserve">. </w:t>
      </w:r>
      <w:r>
        <w:rPr>
          <w:rFonts w:cstheme="minorHAnsi"/>
        </w:rPr>
        <w:t xml:space="preserve"> </w:t>
      </w:r>
      <w:r w:rsidR="00EF3101">
        <w:rPr>
          <w:rFonts w:cstheme="minorHAnsi"/>
        </w:rPr>
        <w:t>L’ordre de la séquence des modules est affiché</w:t>
      </w:r>
      <w:r>
        <w:rPr>
          <w:rFonts w:cstheme="minorHAnsi"/>
        </w:rPr>
        <w:t xml:space="preserve"> </w:t>
      </w:r>
      <w:r w:rsidR="00EF3101">
        <w:rPr>
          <w:rFonts w:cstheme="minorHAnsi"/>
        </w:rPr>
        <w:t xml:space="preserve">dans </w:t>
      </w:r>
      <w:r w:rsidR="00EA13A0">
        <w:rPr>
          <w:rFonts w:cstheme="minorHAnsi"/>
        </w:rPr>
        <w:t>la figure suivante</w:t>
      </w:r>
      <w:r w:rsidR="00EF3101">
        <w:rPr>
          <w:rFonts w:cstheme="minorHAnsi"/>
        </w:rPr>
        <w:t xml:space="preserve"> où le nom de chaque module est abrévié par son nom dans l’équation qui le décrit.</w:t>
      </w:r>
    </w:p>
    <w:p w14:paraId="1815E9C2" w14:textId="49F1F72E" w:rsidR="004A548A" w:rsidRDefault="004A548A" w:rsidP="00011442">
      <w:pPr>
        <w:spacing w:after="0"/>
        <w:rPr>
          <w:rFonts w:cstheme="minorHAnsi"/>
        </w:rPr>
      </w:pPr>
    </w:p>
    <w:p w14:paraId="3CD54E93" w14:textId="77777777" w:rsidR="00EF3101" w:rsidRDefault="004A548A" w:rsidP="00EF3101">
      <w:pPr>
        <w:keepNext/>
        <w:spacing w:after="0"/>
      </w:pPr>
      <m:oMathPara>
        <m:oMath>
          <m:r>
            <w:rPr>
              <w:rFonts w:ascii="Cambria Math" w:hAnsi="Cambria Math" w:cstheme="minorHAnsi"/>
            </w:rPr>
            <m:t>input⟹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d>
                <m:dPr>
                  <m:begChr m:val="{"/>
                  <m:endChr m:val="}"/>
                  <m:ctrlPr>
                    <w:rPr>
                      <w:rFonts w:ascii="Cambria Math" w:hAnsi="Cambria Math" w:cstheme="minorHAnsi"/>
                      <w:i/>
                    </w:rPr>
                  </m:ctrlPr>
                </m:dPr>
                <m:e>
                  <m:r>
                    <w:rPr>
                      <w:rFonts w:ascii="Cambria Math" w:hAnsi="Cambria Math" w:cstheme="minorHAnsi"/>
                    </w:rPr>
                    <m:t>256</m:t>
                  </m:r>
                </m:e>
              </m:d>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d>
                <m:dPr>
                  <m:begChr m:val="{"/>
                  <m:endChr m:val="}"/>
                  <m:ctrlPr>
                    <w:rPr>
                      <w:rFonts w:ascii="Cambria Math" w:hAnsi="Cambria Math" w:cstheme="minorHAnsi"/>
                      <w:i/>
                    </w:rPr>
                  </m:ctrlPr>
                </m:dPr>
                <m:e>
                  <m:r>
                    <w:rPr>
                      <w:rFonts w:ascii="Cambria Math" w:hAnsi="Cambria Math" w:cstheme="minorHAnsi"/>
                    </w:rPr>
                    <m:t>256</m:t>
                  </m:r>
                </m:e>
              </m:d>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1</m:t>
              </m:r>
            </m:sub>
            <m:sup>
              <m:d>
                <m:dPr>
                  <m:begChr m:val="{"/>
                  <m:endChr m:val="}"/>
                  <m:ctrlPr>
                    <w:rPr>
                      <w:rFonts w:ascii="Cambria Math" w:hAnsi="Cambria Math" w:cstheme="minorHAnsi"/>
                      <w:i/>
                    </w:rPr>
                  </m:ctrlPr>
                </m:dPr>
                <m:e>
                  <m:r>
                    <w:rPr>
                      <w:rFonts w:ascii="Cambria Math" w:hAnsi="Cambria Math" w:cstheme="minorHAnsi"/>
                    </w:rPr>
                    <m:t>256</m:t>
                  </m:r>
                </m:e>
              </m:d>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0</m:t>
              </m:r>
            </m:sub>
            <m:sup>
              <m:d>
                <m:dPr>
                  <m:begChr m:val="{"/>
                  <m:endChr m:val="}"/>
                  <m:ctrlPr>
                    <w:rPr>
                      <w:rFonts w:ascii="Cambria Math" w:hAnsi="Cambria Math" w:cstheme="minorHAnsi"/>
                      <w:i/>
                    </w:rPr>
                  </m:ctrlPr>
                </m:dPr>
                <m:e>
                  <m:r>
                    <w:rPr>
                      <w:rFonts w:ascii="Cambria Math" w:hAnsi="Cambria Math" w:cstheme="minorHAnsi"/>
                    </w:rPr>
                    <m:t>256</m:t>
                  </m:r>
                </m:e>
              </m:d>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 xml:space="preserve">⟹Maj⟹Ch⟹output </m:t>
          </m:r>
        </m:oMath>
      </m:oMathPara>
    </w:p>
    <w:p w14:paraId="62A48C5B" w14:textId="5F2733F4" w:rsidR="004A548A" w:rsidRPr="00EF3101" w:rsidRDefault="00EF3101" w:rsidP="00EF3101">
      <w:pPr>
        <w:pStyle w:val="Caption"/>
        <w:spacing w:before="240"/>
        <w:jc w:val="center"/>
      </w:pPr>
      <w:r w:rsidRPr="00EF3101">
        <w:rPr>
          <w:b/>
          <w:bCs/>
          <w:i/>
          <w:iCs w:val="0"/>
          <w:sz w:val="21"/>
          <w:szCs w:val="21"/>
        </w:rPr>
        <w:t xml:space="preserve">Figure </w:t>
      </w:r>
      <w:r w:rsidR="00C26ACC">
        <w:rPr>
          <w:b/>
          <w:bCs/>
          <w:i/>
          <w:iCs w:val="0"/>
          <w:sz w:val="21"/>
          <w:szCs w:val="21"/>
        </w:rPr>
        <w:fldChar w:fldCharType="begin"/>
      </w:r>
      <w:r w:rsidR="00C26ACC">
        <w:rPr>
          <w:b/>
          <w:bCs/>
          <w:i/>
          <w:iCs w:val="0"/>
          <w:sz w:val="21"/>
          <w:szCs w:val="21"/>
        </w:rPr>
        <w:instrText xml:space="preserve"> STYLEREF 1 \s </w:instrText>
      </w:r>
      <w:r w:rsidR="00C26ACC">
        <w:rPr>
          <w:b/>
          <w:bCs/>
          <w:i/>
          <w:iCs w:val="0"/>
          <w:sz w:val="21"/>
          <w:szCs w:val="21"/>
        </w:rPr>
        <w:fldChar w:fldCharType="separate"/>
      </w:r>
      <w:r w:rsidR="00C26ACC">
        <w:rPr>
          <w:b/>
          <w:bCs/>
          <w:i/>
          <w:iCs w:val="0"/>
          <w:noProof/>
          <w:sz w:val="21"/>
          <w:szCs w:val="21"/>
        </w:rPr>
        <w:t>2</w:t>
      </w:r>
      <w:r w:rsidR="00C26ACC">
        <w:rPr>
          <w:b/>
          <w:bCs/>
          <w:i/>
          <w:iCs w:val="0"/>
          <w:sz w:val="21"/>
          <w:szCs w:val="21"/>
        </w:rPr>
        <w:fldChar w:fldCharType="end"/>
      </w:r>
      <w:r w:rsidR="00C26ACC">
        <w:rPr>
          <w:b/>
          <w:bCs/>
          <w:i/>
          <w:iCs w:val="0"/>
          <w:sz w:val="21"/>
          <w:szCs w:val="21"/>
        </w:rPr>
        <w:noBreakHyphen/>
      </w:r>
      <w:r w:rsidR="00C26ACC">
        <w:rPr>
          <w:b/>
          <w:bCs/>
          <w:i/>
          <w:iCs w:val="0"/>
          <w:sz w:val="21"/>
          <w:szCs w:val="21"/>
        </w:rPr>
        <w:fldChar w:fldCharType="begin"/>
      </w:r>
      <w:r w:rsidR="00C26ACC">
        <w:rPr>
          <w:b/>
          <w:bCs/>
          <w:i/>
          <w:iCs w:val="0"/>
          <w:sz w:val="21"/>
          <w:szCs w:val="21"/>
        </w:rPr>
        <w:instrText xml:space="preserve"> SEQ Figure \* ARABIC \s 1 </w:instrText>
      </w:r>
      <w:r w:rsidR="00C26ACC">
        <w:rPr>
          <w:b/>
          <w:bCs/>
          <w:i/>
          <w:iCs w:val="0"/>
          <w:sz w:val="21"/>
          <w:szCs w:val="21"/>
        </w:rPr>
        <w:fldChar w:fldCharType="separate"/>
      </w:r>
      <w:r w:rsidR="00C26ACC">
        <w:rPr>
          <w:b/>
          <w:bCs/>
          <w:i/>
          <w:iCs w:val="0"/>
          <w:noProof/>
          <w:sz w:val="21"/>
          <w:szCs w:val="21"/>
        </w:rPr>
        <w:t>1</w:t>
      </w:r>
      <w:r w:rsidR="00C26ACC">
        <w:rPr>
          <w:b/>
          <w:bCs/>
          <w:i/>
          <w:iCs w:val="0"/>
          <w:sz w:val="21"/>
          <w:szCs w:val="21"/>
        </w:rPr>
        <w:fldChar w:fldCharType="end"/>
      </w:r>
      <w:r w:rsidRPr="00EF3101">
        <w:rPr>
          <w:b/>
          <w:bCs/>
          <w:i/>
          <w:iCs w:val="0"/>
          <w:sz w:val="21"/>
          <w:szCs w:val="21"/>
        </w:rPr>
        <w:t> :</w:t>
      </w:r>
      <w:r w:rsidRPr="00EF3101">
        <w:rPr>
          <w:sz w:val="21"/>
          <w:szCs w:val="21"/>
        </w:rPr>
        <w:t xml:space="preserve"> </w:t>
      </w:r>
      <w:r w:rsidR="009E2A38" w:rsidRPr="00F12DB1">
        <w:rPr>
          <w:i/>
          <w:iCs w:val="0"/>
          <w:sz w:val="21"/>
          <w:szCs w:val="21"/>
        </w:rPr>
        <w:t>Cascade de compression des modules du système</w:t>
      </w:r>
    </w:p>
    <w:p w14:paraId="49C049AA" w14:textId="5D22001F" w:rsidR="00EA13A0" w:rsidRDefault="00EF3101" w:rsidP="00EA13A0">
      <w:pPr>
        <w:spacing w:after="0"/>
        <w:rPr>
          <w:rFonts w:cstheme="minorHAnsi"/>
        </w:rPr>
      </w:pPr>
      <w:r>
        <w:rPr>
          <w:rFonts w:cstheme="minorHAnsi"/>
        </w:rPr>
        <w:t>Ainsi, l</w:t>
      </w:r>
      <w:r w:rsidR="00F12DB1">
        <w:rPr>
          <w:rFonts w:cstheme="minorHAnsi"/>
        </w:rPr>
        <w:t xml:space="preserve">a réalisation du système peut donc être schématisé par le diagramme </w:t>
      </w:r>
      <w:r>
        <w:rPr>
          <w:rFonts w:cstheme="minorHAnsi"/>
        </w:rPr>
        <w:t>qui montre l’ensemble des modules connectés ainsi que le nombre de bits qu’ils prennent en entrée et en sortie.</w:t>
      </w:r>
    </w:p>
    <w:p w14:paraId="3FA8E033" w14:textId="3251114F" w:rsidR="0070206C" w:rsidRDefault="0070206C" w:rsidP="0070206C">
      <w:pPr>
        <w:spacing w:after="0"/>
        <w:rPr>
          <w:rFonts w:cstheme="minorHAnsi"/>
        </w:rPr>
      </w:pPr>
    </w:p>
    <w:p w14:paraId="4CE08493" w14:textId="09359347" w:rsidR="00F12DB1" w:rsidRDefault="00F12DB1" w:rsidP="00F12DB1">
      <w:pPr>
        <w:keepNext/>
        <w:spacing w:after="0"/>
        <w:jc w:val="center"/>
      </w:pPr>
      <w:r>
        <w:rPr>
          <w:noProof/>
        </w:rPr>
        <w:drawing>
          <wp:inline distT="0" distB="0" distL="0" distR="0" wp14:anchorId="2C3732A2" wp14:editId="5CC1BEE8">
            <wp:extent cx="5791835" cy="297641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6835" cy="2984120"/>
                    </a:xfrm>
                    <a:prstGeom prst="rect">
                      <a:avLst/>
                    </a:prstGeom>
                    <a:noFill/>
                  </pic:spPr>
                </pic:pic>
              </a:graphicData>
            </a:graphic>
          </wp:inline>
        </w:drawing>
      </w:r>
    </w:p>
    <w:p w14:paraId="7AE1698F" w14:textId="16B158F4" w:rsidR="005D5C34" w:rsidRPr="005D5C34" w:rsidRDefault="00F12DB1" w:rsidP="005D5C34">
      <w:pPr>
        <w:pStyle w:val="Caption"/>
        <w:jc w:val="center"/>
        <w:rPr>
          <w:rFonts w:cstheme="minorHAnsi"/>
          <w:i/>
          <w:iCs w:val="0"/>
          <w:sz w:val="22"/>
          <w:szCs w:val="22"/>
        </w:rPr>
      </w:pPr>
      <w:r w:rsidRPr="00F12DB1">
        <w:rPr>
          <w:b/>
          <w:bCs/>
          <w:i/>
          <w:iCs w:val="0"/>
          <w:sz w:val="22"/>
          <w:szCs w:val="22"/>
        </w:rPr>
        <w:t xml:space="preserve">Figure </w:t>
      </w:r>
      <w:r w:rsidR="00C26ACC">
        <w:rPr>
          <w:b/>
          <w:bCs/>
          <w:i/>
          <w:iCs w:val="0"/>
          <w:sz w:val="22"/>
          <w:szCs w:val="22"/>
        </w:rPr>
        <w:fldChar w:fldCharType="begin"/>
      </w:r>
      <w:r w:rsidR="00C26ACC">
        <w:rPr>
          <w:b/>
          <w:bCs/>
          <w:i/>
          <w:iCs w:val="0"/>
          <w:sz w:val="22"/>
          <w:szCs w:val="22"/>
        </w:rPr>
        <w:instrText xml:space="preserve"> STYLEREF 1 \s </w:instrText>
      </w:r>
      <w:r w:rsidR="00C26ACC">
        <w:rPr>
          <w:b/>
          <w:bCs/>
          <w:i/>
          <w:iCs w:val="0"/>
          <w:sz w:val="22"/>
          <w:szCs w:val="22"/>
        </w:rPr>
        <w:fldChar w:fldCharType="separate"/>
      </w:r>
      <w:r w:rsidR="00C26ACC">
        <w:rPr>
          <w:b/>
          <w:bCs/>
          <w:i/>
          <w:iCs w:val="0"/>
          <w:noProof/>
          <w:sz w:val="22"/>
          <w:szCs w:val="22"/>
        </w:rPr>
        <w:t>2</w:t>
      </w:r>
      <w:r w:rsidR="00C26ACC">
        <w:rPr>
          <w:b/>
          <w:bCs/>
          <w:i/>
          <w:iCs w:val="0"/>
          <w:sz w:val="22"/>
          <w:szCs w:val="22"/>
        </w:rPr>
        <w:fldChar w:fldCharType="end"/>
      </w:r>
      <w:r w:rsidR="00C26ACC">
        <w:rPr>
          <w:b/>
          <w:bCs/>
          <w:i/>
          <w:iCs w:val="0"/>
          <w:sz w:val="22"/>
          <w:szCs w:val="22"/>
        </w:rPr>
        <w:noBreakHyphen/>
      </w:r>
      <w:r w:rsidR="00C26ACC">
        <w:rPr>
          <w:b/>
          <w:bCs/>
          <w:i/>
          <w:iCs w:val="0"/>
          <w:sz w:val="22"/>
          <w:szCs w:val="22"/>
        </w:rPr>
        <w:fldChar w:fldCharType="begin"/>
      </w:r>
      <w:r w:rsidR="00C26ACC">
        <w:rPr>
          <w:b/>
          <w:bCs/>
          <w:i/>
          <w:iCs w:val="0"/>
          <w:sz w:val="22"/>
          <w:szCs w:val="22"/>
        </w:rPr>
        <w:instrText xml:space="preserve"> SEQ Figure \* ARABIC \s 1 </w:instrText>
      </w:r>
      <w:r w:rsidR="00C26ACC">
        <w:rPr>
          <w:b/>
          <w:bCs/>
          <w:i/>
          <w:iCs w:val="0"/>
          <w:sz w:val="22"/>
          <w:szCs w:val="22"/>
        </w:rPr>
        <w:fldChar w:fldCharType="separate"/>
      </w:r>
      <w:r w:rsidR="00C26ACC">
        <w:rPr>
          <w:b/>
          <w:bCs/>
          <w:i/>
          <w:iCs w:val="0"/>
          <w:noProof/>
          <w:sz w:val="22"/>
          <w:szCs w:val="22"/>
        </w:rPr>
        <w:t>2</w:t>
      </w:r>
      <w:r w:rsidR="00C26ACC">
        <w:rPr>
          <w:b/>
          <w:bCs/>
          <w:i/>
          <w:iCs w:val="0"/>
          <w:sz w:val="22"/>
          <w:szCs w:val="22"/>
        </w:rPr>
        <w:fldChar w:fldCharType="end"/>
      </w:r>
      <w:r w:rsidRPr="00F12DB1">
        <w:rPr>
          <w:b/>
          <w:bCs/>
          <w:i/>
          <w:iCs w:val="0"/>
          <w:sz w:val="22"/>
          <w:szCs w:val="22"/>
        </w:rPr>
        <w:t xml:space="preserve"> :</w:t>
      </w:r>
      <w:r w:rsidRPr="00F12DB1">
        <w:rPr>
          <w:i/>
          <w:iCs w:val="0"/>
          <w:sz w:val="22"/>
          <w:szCs w:val="22"/>
        </w:rPr>
        <w:t xml:space="preserve"> Structure du système en ses modules principaux</w:t>
      </w:r>
    </w:p>
    <w:p w14:paraId="0D55FF39" w14:textId="7C08674A" w:rsidR="001516FB" w:rsidRDefault="001516FB" w:rsidP="001516FB">
      <w:pPr>
        <w:spacing w:after="0"/>
        <w:rPr>
          <w:rFonts w:cstheme="minorHAnsi"/>
        </w:rPr>
      </w:pPr>
      <w:r>
        <w:rPr>
          <w:rFonts w:cstheme="minorHAnsi"/>
        </w:rPr>
        <w:t xml:space="preserve">Les spécifications de chaque module </w:t>
      </w:r>
      <w:r w:rsidR="00634AC1">
        <w:rPr>
          <w:rFonts w:cstheme="minorHAnsi"/>
        </w:rPr>
        <w:t xml:space="preserve">composant la figure </w:t>
      </w:r>
      <w:r>
        <w:rPr>
          <w:rFonts w:cstheme="minorHAnsi"/>
        </w:rPr>
        <w:t>seront abordées dans les sous-sections suivantes</w:t>
      </w:r>
      <w:r w:rsidR="004B2CEB">
        <w:rPr>
          <w:rFonts w:cstheme="minorHAnsi"/>
        </w:rPr>
        <w:t>.</w:t>
      </w:r>
    </w:p>
    <w:p w14:paraId="696F85C1" w14:textId="766B3153" w:rsidR="005D5C34" w:rsidRDefault="005D5C34" w:rsidP="001516FB">
      <w:pPr>
        <w:spacing w:after="0"/>
        <w:rPr>
          <w:rFonts w:cstheme="minorHAnsi"/>
        </w:rPr>
      </w:pPr>
    </w:p>
    <w:p w14:paraId="095032CB" w14:textId="7001C3FA" w:rsidR="005D5C34" w:rsidRDefault="005D5C34" w:rsidP="001516FB">
      <w:pPr>
        <w:spacing w:after="0"/>
        <w:rPr>
          <w:rFonts w:cstheme="minorHAnsi"/>
        </w:rPr>
      </w:pPr>
      <w:r>
        <w:rPr>
          <w:rFonts w:cstheme="minorHAnsi"/>
        </w:rPr>
        <w:t xml:space="preserve">Il est </w:t>
      </w:r>
      <w:r w:rsidR="00414BE8">
        <w:rPr>
          <w:rFonts w:cstheme="minorHAnsi"/>
        </w:rPr>
        <w:t>à</w:t>
      </w:r>
      <w:r>
        <w:rPr>
          <w:rFonts w:cstheme="minorHAnsi"/>
        </w:rPr>
        <w:t xml:space="preserve"> not</w:t>
      </w:r>
      <w:r w:rsidR="00414BE8">
        <w:rPr>
          <w:rFonts w:cstheme="minorHAnsi"/>
        </w:rPr>
        <w:t>er</w:t>
      </w:r>
      <w:r>
        <w:rPr>
          <w:rFonts w:cstheme="minorHAnsi"/>
        </w:rPr>
        <w:t xml:space="preserve"> que la conversion des mots de 16 bits en mots de 32 bits et la conversion du sens inverse est réalisée </w:t>
      </w:r>
      <w:r w:rsidR="00414BE8">
        <w:rPr>
          <w:rFonts w:cstheme="minorHAnsi"/>
        </w:rPr>
        <w:t xml:space="preserve">directement dans le fichier </w:t>
      </w:r>
      <w:proofErr w:type="spellStart"/>
      <w:r w:rsidR="00414BE8" w:rsidRPr="00414BE8">
        <w:rPr>
          <w:rFonts w:ascii="Courier New" w:hAnsi="Courier New" w:cs="Courier New"/>
        </w:rPr>
        <w:t>top.vhd</w:t>
      </w:r>
      <w:proofErr w:type="spellEnd"/>
      <w:r w:rsidR="00414BE8">
        <w:rPr>
          <w:rFonts w:cstheme="minorHAnsi"/>
        </w:rPr>
        <w:t xml:space="preserve"> </w:t>
      </w:r>
      <w:r>
        <w:rPr>
          <w:rFonts w:cstheme="minorHAnsi"/>
        </w:rPr>
        <w:t xml:space="preserve">en </w:t>
      </w:r>
      <w:r w:rsidR="00207568">
        <w:rPr>
          <w:rFonts w:cstheme="minorHAnsi"/>
        </w:rPr>
        <w:t>utilisant</w:t>
      </w:r>
      <w:r>
        <w:rPr>
          <w:rFonts w:cstheme="minorHAnsi"/>
        </w:rPr>
        <w:t xml:space="preserve"> la fonction </w:t>
      </w:r>
      <w:proofErr w:type="spellStart"/>
      <w:r w:rsidRPr="00414BE8">
        <w:rPr>
          <w:rFonts w:ascii="Courier New" w:hAnsi="Courier New" w:cs="Courier New"/>
        </w:rPr>
        <w:t>resize</w:t>
      </w:r>
      <w:proofErr w:type="spellEnd"/>
      <w:r w:rsidRPr="00414BE8">
        <w:rPr>
          <w:rFonts w:ascii="Courier New" w:hAnsi="Courier New" w:cs="Courier New"/>
        </w:rPr>
        <w:t>()</w:t>
      </w:r>
      <w:r>
        <w:rPr>
          <w:rFonts w:cstheme="minorHAnsi"/>
        </w:rPr>
        <w:t xml:space="preserve"> de la librairie</w:t>
      </w:r>
      <w:r w:rsidR="00414BE8">
        <w:rPr>
          <w:rFonts w:cstheme="minorHAnsi"/>
        </w:rPr>
        <w:t xml:space="preserve"> </w:t>
      </w:r>
      <w:r w:rsidR="00414BE8" w:rsidRPr="00414BE8">
        <w:rPr>
          <w:rFonts w:ascii="Courier New" w:hAnsi="Courier New" w:cs="Courier New"/>
        </w:rPr>
        <w:t>IEEE.NUMERIC_STD</w:t>
      </w:r>
      <w:r>
        <w:rPr>
          <w:rFonts w:cstheme="minorHAnsi"/>
        </w:rPr>
        <w:t>.</w:t>
      </w:r>
    </w:p>
    <w:p w14:paraId="4A2FDCAC" w14:textId="77777777" w:rsidR="004B2CEB" w:rsidRDefault="004B2CEB" w:rsidP="001516FB">
      <w:pPr>
        <w:spacing w:after="0"/>
        <w:rPr>
          <w:rFonts w:cstheme="minorHAnsi"/>
        </w:rPr>
      </w:pPr>
    </w:p>
    <w:p w14:paraId="704E77B8" w14:textId="3BA4E6FA" w:rsidR="004B2CEB" w:rsidRDefault="001516FB" w:rsidP="004B2CEB">
      <w:pPr>
        <w:pStyle w:val="Heading2"/>
        <w:spacing w:before="0" w:after="0"/>
        <w:rPr>
          <w:rStyle w:val="Emphasis"/>
          <w:b w:val="0"/>
          <w:bCs/>
          <w:i w:val="0"/>
          <w:iCs w:val="0"/>
        </w:rPr>
      </w:pPr>
      <w:bookmarkStart w:id="10" w:name="_Toc31476714"/>
      <w:r>
        <w:rPr>
          <w:rStyle w:val="Emphasis"/>
          <w:b w:val="0"/>
          <w:bCs/>
          <w:i w:val="0"/>
          <w:iCs w:val="0"/>
        </w:rPr>
        <w:t xml:space="preserve">Module </w:t>
      </w:r>
      <w:proofErr w:type="spellStart"/>
      <w:r>
        <w:rPr>
          <w:rStyle w:val="Emphasis"/>
          <w:b w:val="0"/>
          <w:bCs/>
          <w:i w:val="0"/>
          <w:iCs w:val="0"/>
        </w:rPr>
        <w:t>Choos</w:t>
      </w:r>
      <w:r w:rsidR="004B2CEB">
        <w:rPr>
          <w:rStyle w:val="Emphasis"/>
          <w:b w:val="0"/>
          <w:bCs/>
          <w:i w:val="0"/>
          <w:iCs w:val="0"/>
        </w:rPr>
        <w:t>e</w:t>
      </w:r>
      <w:bookmarkEnd w:id="10"/>
      <w:proofErr w:type="spellEnd"/>
    </w:p>
    <w:p w14:paraId="505C5506" w14:textId="77777777" w:rsidR="004B2CEB" w:rsidRDefault="004B2CEB" w:rsidP="004B2CEB">
      <w:pPr>
        <w:spacing w:after="0"/>
      </w:pPr>
    </w:p>
    <w:p w14:paraId="668F6F7A" w14:textId="2E00CE94" w:rsidR="00903AA0" w:rsidRDefault="004B2CEB" w:rsidP="004B2CEB">
      <w:pPr>
        <w:spacing w:after="0"/>
      </w:pPr>
      <w:r>
        <w:t xml:space="preserve">Le module </w:t>
      </w:r>
      <w:proofErr w:type="spellStart"/>
      <w:r w:rsidR="00266FA5">
        <w:t>c</w:t>
      </w:r>
      <w:r>
        <w:t>hoose</w:t>
      </w:r>
      <w:proofErr w:type="spellEnd"/>
      <w:r w:rsidR="00134CC4">
        <w:t xml:space="preserve"> est implémentée dans le fichier </w:t>
      </w:r>
      <w:proofErr w:type="spellStart"/>
      <w:r w:rsidR="00903AA0" w:rsidRPr="00903AA0">
        <w:rPr>
          <w:rFonts w:ascii="Courier New" w:hAnsi="Courier New" w:cs="Courier New"/>
        </w:rPr>
        <w:t>ch.vhd</w:t>
      </w:r>
      <w:proofErr w:type="spellEnd"/>
      <w:r w:rsidR="00903AA0">
        <w:t xml:space="preserve">. Ce module </w:t>
      </w:r>
      <w:r>
        <w:t>prend en entrée un mot de 32 bits</w:t>
      </w:r>
      <w:r w:rsidR="004A54FC">
        <w:t xml:space="preserve"> provenant du module </w:t>
      </w:r>
      <w:proofErr w:type="spellStart"/>
      <w:r w:rsidR="00266FA5">
        <w:t>m</w:t>
      </w:r>
      <w:r w:rsidR="004A54FC">
        <w:t>ajority</w:t>
      </w:r>
      <w:proofErr w:type="spellEnd"/>
      <w:r>
        <w:t xml:space="preserve"> et </w:t>
      </w:r>
      <w:r w:rsidR="004A54FC">
        <w:t xml:space="preserve">il </w:t>
      </w:r>
      <w:r>
        <w:t xml:space="preserve">donne une sortie sur 32 bits. Le traitement effectué sur son entrée est </w:t>
      </w:r>
      <w:r w:rsidR="00903AA0">
        <w:t>décrit</w:t>
      </w:r>
      <w:r>
        <w:t xml:space="preserve"> dans le tableau </w:t>
      </w:r>
      <w:r w:rsidR="004A54FC">
        <w:t>2-1</w:t>
      </w:r>
      <w:r w:rsidR="00903AA0">
        <w:t>, soit la fonction suivante :</w:t>
      </w:r>
    </w:p>
    <w:p w14:paraId="555225C6" w14:textId="2F4F593C" w:rsidR="00903AA0" w:rsidRDefault="00903AA0" w:rsidP="004B2CEB">
      <w:pPr>
        <w:spacing w:after="0"/>
      </w:pPr>
    </w:p>
    <w:p w14:paraId="121F26F2" w14:textId="5025C4B7" w:rsidR="00903AA0" w:rsidRDefault="00903AA0" w:rsidP="004B2CEB">
      <w:pPr>
        <w:spacing w:after="0"/>
      </w:pPr>
      <m:oMathPara>
        <m:oMath>
          <m:r>
            <w:rPr>
              <w:rFonts w:ascii="Cambria Math" w:hAnsi="Cambria Math" w:cstheme="minorHAnsi"/>
            </w:rPr>
            <m:t>Ch</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r>
            <m:rPr>
              <m:sty m:val="p"/>
            </m:rPr>
            <w:rPr>
              <w:rFonts w:ascii="Cambria Math" w:hAnsi="Cambria Math" w:cstheme="minorHAnsi"/>
            </w:rPr>
            <m:t xml:space="preserve"> y</m:t>
          </m:r>
          <m:r>
            <w:rPr>
              <w:rFonts w:ascii="Cambria Math" w:hAnsi="Cambria Math" w:cstheme="minorHAnsi"/>
            </w:rPr>
            <m:t>)</m:t>
          </m:r>
        </m:oMath>
      </m:oMathPara>
    </w:p>
    <w:p w14:paraId="0ACB2B78" w14:textId="77777777" w:rsidR="00903AA0" w:rsidRDefault="00903AA0" w:rsidP="004B2CEB">
      <w:pPr>
        <w:spacing w:after="0"/>
      </w:pPr>
    </w:p>
    <w:p w14:paraId="403DD66B" w14:textId="670BA171" w:rsidR="004B2CEB" w:rsidRDefault="004A54FC" w:rsidP="004B2CEB">
      <w:pPr>
        <w:spacing w:after="0"/>
      </w:pPr>
      <w:r>
        <w:t xml:space="preserve">La description détaillée de cette fonction a été traitée lors du rapport no. 1. </w:t>
      </w:r>
      <w:r w:rsidR="00903AA0">
        <w:t xml:space="preserve">Les valeurs des signaux </w:t>
      </w:r>
      <m:oMath>
        <m:r>
          <w:rPr>
            <w:rFonts w:ascii="Cambria Math" w:hAnsi="Cambria Math"/>
          </w:rPr>
          <m:t>x</m:t>
        </m:r>
      </m:oMath>
      <w:r w:rsidR="00903AA0">
        <w:t xml:space="preserve">, </w:t>
      </w:r>
      <m:oMath>
        <m:r>
          <w:rPr>
            <w:rFonts w:ascii="Cambria Math" w:hAnsi="Cambria Math"/>
          </w:rPr>
          <m:t>y</m:t>
        </m:r>
      </m:oMath>
      <w:r w:rsidR="00903AA0">
        <w:t xml:space="preserve"> et </w:t>
      </w:r>
      <m:oMath>
        <m:r>
          <w:rPr>
            <w:rFonts w:ascii="Cambria Math" w:hAnsi="Cambria Math"/>
          </w:rPr>
          <m:t>z</m:t>
        </m:r>
      </m:oMath>
      <w:r w:rsidR="00903AA0">
        <w:t xml:space="preserve"> sont toutes trois égales au mot de 32 bit</w:t>
      </w:r>
      <w:r w:rsidR="00B25499">
        <w:t>s</w:t>
      </w:r>
      <w:r w:rsidR="00903AA0">
        <w:t xml:space="preserve"> provenant du module </w:t>
      </w:r>
      <w:proofErr w:type="spellStart"/>
      <w:r w:rsidR="00903AA0">
        <w:t>Majority</w:t>
      </w:r>
      <w:proofErr w:type="spellEnd"/>
      <w:r w:rsidR="00903AA0">
        <w:t>.</w:t>
      </w:r>
    </w:p>
    <w:p w14:paraId="73D72698" w14:textId="13B3E09E" w:rsidR="004B2CEB" w:rsidRDefault="004B2CEB" w:rsidP="004B2CEB">
      <w:pPr>
        <w:spacing w:after="0"/>
      </w:pPr>
    </w:p>
    <w:p w14:paraId="76BCD028" w14:textId="77777777" w:rsidR="00266FA5" w:rsidRPr="004B2CEB" w:rsidRDefault="00266FA5" w:rsidP="004B2CEB">
      <w:pPr>
        <w:spacing w:after="0"/>
      </w:pPr>
    </w:p>
    <w:p w14:paraId="2B09C6B6" w14:textId="7B372340" w:rsidR="001516FB" w:rsidRDefault="001516FB" w:rsidP="004B2CEB">
      <w:pPr>
        <w:pStyle w:val="Heading2"/>
        <w:spacing w:before="0" w:after="0"/>
        <w:rPr>
          <w:rStyle w:val="Emphasis"/>
          <w:b w:val="0"/>
          <w:bCs/>
          <w:i w:val="0"/>
          <w:iCs w:val="0"/>
        </w:rPr>
      </w:pPr>
      <w:bookmarkStart w:id="11" w:name="_Toc31476715"/>
      <w:r>
        <w:rPr>
          <w:rStyle w:val="Emphasis"/>
          <w:b w:val="0"/>
          <w:bCs/>
          <w:i w:val="0"/>
          <w:iCs w:val="0"/>
        </w:rPr>
        <w:lastRenderedPageBreak/>
        <w:t xml:space="preserve">Module </w:t>
      </w:r>
      <w:proofErr w:type="spellStart"/>
      <w:r>
        <w:rPr>
          <w:rStyle w:val="Emphasis"/>
          <w:b w:val="0"/>
          <w:bCs/>
          <w:i w:val="0"/>
          <w:iCs w:val="0"/>
        </w:rPr>
        <w:t>Majority</w:t>
      </w:r>
      <w:bookmarkEnd w:id="11"/>
      <w:proofErr w:type="spellEnd"/>
    </w:p>
    <w:p w14:paraId="0D504730" w14:textId="3E47DE3F" w:rsidR="004B2CEB" w:rsidRDefault="004B2CEB" w:rsidP="004B2CEB">
      <w:pPr>
        <w:spacing w:after="0"/>
      </w:pPr>
    </w:p>
    <w:p w14:paraId="583AA51F" w14:textId="0EC84137" w:rsidR="00903AA0" w:rsidRDefault="00903AA0" w:rsidP="00903AA0">
      <w:pPr>
        <w:spacing w:after="0"/>
      </w:pPr>
      <w:r>
        <w:t xml:space="preserve">Le module </w:t>
      </w:r>
      <w:proofErr w:type="spellStart"/>
      <w:r w:rsidR="00266FA5">
        <w:t>m</w:t>
      </w:r>
      <w:r>
        <w:t>ajority</w:t>
      </w:r>
      <w:proofErr w:type="spellEnd"/>
      <w:r>
        <w:t xml:space="preserve"> est implémenté dans le fichier </w:t>
      </w:r>
      <w:proofErr w:type="spellStart"/>
      <w:r>
        <w:rPr>
          <w:rFonts w:ascii="Courier New" w:hAnsi="Courier New" w:cs="Courier New"/>
        </w:rPr>
        <w:t>maj</w:t>
      </w:r>
      <w:r w:rsidRPr="00903AA0">
        <w:rPr>
          <w:rFonts w:ascii="Courier New" w:hAnsi="Courier New" w:cs="Courier New"/>
        </w:rPr>
        <w:t>.vhd</w:t>
      </w:r>
      <w:proofErr w:type="spellEnd"/>
      <w:r>
        <w:t xml:space="preserve">. Ce module prend en entrée un mot de 32 bits provenant du module </w:t>
      </w:r>
      <w:r w:rsidR="00266FA5">
        <w:t>s</w:t>
      </w:r>
      <w:r>
        <w:t>igma0 et il donne une sortie sur 32 bits. Le traitement effectué sur son entrée est décrit dans le tableau 2-1, soit la fonction suivante :</w:t>
      </w:r>
    </w:p>
    <w:p w14:paraId="6E9EDFA2" w14:textId="5FF64602" w:rsidR="00903AA0" w:rsidRDefault="00903AA0" w:rsidP="00903AA0">
      <w:pPr>
        <w:spacing w:after="0"/>
      </w:pPr>
    </w:p>
    <w:p w14:paraId="05E893D2" w14:textId="46514868" w:rsidR="00903AA0" w:rsidRDefault="00903AA0" w:rsidP="00903AA0">
      <w:pPr>
        <w:spacing w:after="0"/>
      </w:pPr>
      <m:oMathPara>
        <m:oMath>
          <m:r>
            <w:rPr>
              <w:rFonts w:ascii="Cambria Math" w:hAnsi="Cambria Math" w:cstheme="minorHAnsi"/>
            </w:rPr>
            <m:t>Maj</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=(x ^</m:t>
          </m:r>
          <m:r>
            <m:rPr>
              <m:sty m:val="p"/>
            </m:rPr>
            <w:rPr>
              <w:rFonts w:ascii="Cambria Math" w:hAnsi="Cambria Math" w:cstheme="minorHAnsi"/>
            </w:rPr>
            <m:t xml:space="preserve"> y</m:t>
          </m:r>
          <m:r>
            <w:rPr>
              <w:rFonts w:ascii="Cambria Math" w:hAnsi="Cambria Math" w:cstheme="minorHAnsi"/>
            </w:rPr>
            <m:t>)⊕(x ^</m:t>
          </m:r>
          <m:r>
            <m:rPr>
              <m:sty m:val="p"/>
            </m:rPr>
            <w:rPr>
              <w:rFonts w:ascii="Cambria Math" w:hAnsi="Cambria Math" w:cstheme="minorHAnsi"/>
            </w:rPr>
            <m:t xml:space="preserve"> z</m:t>
          </m:r>
          <m:r>
            <w:rPr>
              <w:rFonts w:ascii="Cambria Math" w:hAnsi="Cambria Math" w:cstheme="minorHAnsi"/>
            </w:rPr>
            <m:t>)⊕(y ^ z)</m:t>
          </m:r>
        </m:oMath>
      </m:oMathPara>
    </w:p>
    <w:p w14:paraId="3BB9CAFA" w14:textId="24C4D8DD" w:rsidR="004A54FC" w:rsidRDefault="004A54FC" w:rsidP="004B2CEB">
      <w:pPr>
        <w:spacing w:after="0"/>
      </w:pPr>
    </w:p>
    <w:p w14:paraId="2EC05B12" w14:textId="3D043FAD" w:rsidR="00903AA0" w:rsidRDefault="00903AA0" w:rsidP="004B2CEB">
      <w:pPr>
        <w:spacing w:after="0"/>
      </w:pPr>
      <w:r>
        <w:t xml:space="preserve">Les valeurs des signaux </w:t>
      </w:r>
      <m:oMath>
        <m:r>
          <w:rPr>
            <w:rFonts w:ascii="Cambria Math" w:hAnsi="Cambria Math"/>
          </w:rPr>
          <m:t>x</m:t>
        </m:r>
      </m:oMath>
      <w:r>
        <w:t xml:space="preserve">, </w:t>
      </w:r>
      <m:oMath>
        <m:r>
          <w:rPr>
            <w:rFonts w:ascii="Cambria Math" w:hAnsi="Cambria Math"/>
          </w:rPr>
          <m:t>y</m:t>
        </m:r>
      </m:oMath>
      <w:r>
        <w:t xml:space="preserve"> et </w:t>
      </w:r>
      <m:oMath>
        <m:r>
          <w:rPr>
            <w:rFonts w:ascii="Cambria Math" w:hAnsi="Cambria Math"/>
          </w:rPr>
          <m:t>z</m:t>
        </m:r>
      </m:oMath>
      <w:r>
        <w:t xml:space="preserve"> sont toutes trois égales au mot de 32 bit</w:t>
      </w:r>
      <w:r w:rsidR="00B25499">
        <w:t>s</w:t>
      </w:r>
      <w:r>
        <w:t xml:space="preserve"> provenant du module Sigma0.</w:t>
      </w:r>
    </w:p>
    <w:p w14:paraId="5A49FAB9" w14:textId="77777777" w:rsidR="00903AA0" w:rsidRPr="004B2CEB" w:rsidRDefault="00903AA0" w:rsidP="004B2CEB">
      <w:pPr>
        <w:spacing w:after="0"/>
      </w:pPr>
    </w:p>
    <w:p w14:paraId="266AA202" w14:textId="0C47D3FB" w:rsidR="001516FB" w:rsidRDefault="001516FB" w:rsidP="004B2CEB">
      <w:pPr>
        <w:pStyle w:val="Heading2"/>
        <w:spacing w:before="0" w:after="0"/>
        <w:rPr>
          <w:rStyle w:val="Emphasis"/>
          <w:b w:val="0"/>
          <w:bCs/>
          <w:i w:val="0"/>
          <w:iCs w:val="0"/>
        </w:rPr>
      </w:pPr>
      <w:bookmarkStart w:id="12" w:name="_Toc31476716"/>
      <w:r>
        <w:rPr>
          <w:rStyle w:val="Emphasis"/>
          <w:b w:val="0"/>
          <w:bCs/>
          <w:i w:val="0"/>
          <w:iCs w:val="0"/>
        </w:rPr>
        <w:t>Module Sigma 0</w:t>
      </w:r>
      <w:bookmarkEnd w:id="12"/>
    </w:p>
    <w:p w14:paraId="3A9C0D04" w14:textId="0FAC1B36" w:rsidR="004B2CEB" w:rsidRDefault="004B2CEB" w:rsidP="004B2CEB">
      <w:pPr>
        <w:spacing w:after="0"/>
      </w:pPr>
    </w:p>
    <w:p w14:paraId="5F990514" w14:textId="337A83F8" w:rsidR="00C347DD" w:rsidRDefault="00C347DD" w:rsidP="00C347DD">
      <w:pPr>
        <w:spacing w:after="0"/>
      </w:pPr>
      <w:r>
        <w:t xml:space="preserve">Le module </w:t>
      </w:r>
      <w:r w:rsidR="00266FA5">
        <w:t>sigma0</w:t>
      </w:r>
      <w:r>
        <w:t xml:space="preserve"> est implémenté dans le fichier </w:t>
      </w:r>
      <w:r w:rsidR="00266FA5">
        <w:rPr>
          <w:rFonts w:ascii="Courier New" w:hAnsi="Courier New" w:cs="Courier New"/>
        </w:rPr>
        <w:t>sigma0</w:t>
      </w:r>
      <w:r w:rsidRPr="00903AA0">
        <w:rPr>
          <w:rFonts w:ascii="Courier New" w:hAnsi="Courier New" w:cs="Courier New"/>
        </w:rPr>
        <w:t>.vhd</w:t>
      </w:r>
      <w:r>
        <w:t xml:space="preserve">. Ce module prend en entrée un mot de 32 bits provenant du module </w:t>
      </w:r>
      <w:r w:rsidR="00266FA5">
        <w:t>sigma1</w:t>
      </w:r>
      <w:r>
        <w:t xml:space="preserve"> et il donne une sortie sur 32 bits. Le traitement effectué sur son entrée est décrit dans le tableau 2-1, soit la fonction suivante :</w:t>
      </w:r>
    </w:p>
    <w:p w14:paraId="0C64B1C0" w14:textId="77777777" w:rsidR="00C347DD" w:rsidRDefault="00C347DD" w:rsidP="00C347DD">
      <w:pPr>
        <w:spacing w:after="0"/>
      </w:pPr>
    </w:p>
    <w:p w14:paraId="0E03D24B" w14:textId="189DEF90" w:rsidR="00C347DD" w:rsidRDefault="00150C1D" w:rsidP="00C347DD">
      <w:pPr>
        <w:spacing w:after="0"/>
      </w:pPr>
      <m:oMathPara>
        <m:oMath>
          <m:nary>
            <m:naryPr>
              <m:chr m:val="∑"/>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{256}</m:t>
              </m:r>
            </m:sup>
            <m:e>
              <m:d>
                <m:dPr>
                  <m:ctrlPr>
                    <w:rPr>
                      <w:rFonts w:ascii="Cambria Math" w:hAnsi="Cambria Math" w:cstheme="minorHAnsi"/>
                      <w:i/>
                    </w:rPr>
                  </m:ctrlPr>
                </m:dPr>
                <m:e>
                  <m:r>
                    <w:rPr>
                      <w:rFonts w:ascii="Cambria Math" w:hAnsi="Cambria Math" w:cstheme="minorHAnsi"/>
                    </w:rPr>
                    <m:t>x</m:t>
                  </m:r>
                </m:e>
              </m:d>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13</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22</m:t>
              </m:r>
            </m:sup>
          </m:sSup>
          <m:r>
            <w:rPr>
              <w:rFonts w:ascii="Cambria Math" w:hAnsi="Cambria Math" w:cstheme="minorHAnsi"/>
            </w:rPr>
            <m:t>(x)</m:t>
          </m:r>
        </m:oMath>
      </m:oMathPara>
    </w:p>
    <w:p w14:paraId="1E44C196" w14:textId="77777777" w:rsidR="004A54FC" w:rsidRPr="004B2CEB" w:rsidRDefault="004A54FC" w:rsidP="004B2CEB">
      <w:pPr>
        <w:spacing w:after="0"/>
      </w:pPr>
    </w:p>
    <w:p w14:paraId="22FA96B2" w14:textId="0CF563B1" w:rsidR="001516FB" w:rsidRDefault="001516FB" w:rsidP="004B2CEB">
      <w:pPr>
        <w:pStyle w:val="Heading2"/>
        <w:spacing w:before="0" w:after="0"/>
        <w:rPr>
          <w:rStyle w:val="Emphasis"/>
          <w:b w:val="0"/>
          <w:bCs/>
          <w:i w:val="0"/>
          <w:iCs w:val="0"/>
        </w:rPr>
      </w:pPr>
      <w:bookmarkStart w:id="13" w:name="_Toc31476717"/>
      <w:r>
        <w:rPr>
          <w:rStyle w:val="Emphasis"/>
          <w:b w:val="0"/>
          <w:bCs/>
          <w:i w:val="0"/>
          <w:iCs w:val="0"/>
        </w:rPr>
        <w:t>Module Sigma 1</w:t>
      </w:r>
      <w:bookmarkEnd w:id="13"/>
    </w:p>
    <w:p w14:paraId="3CFE42D6" w14:textId="62774315" w:rsidR="004B2CEB" w:rsidRDefault="004B2CEB" w:rsidP="004B2CEB">
      <w:pPr>
        <w:spacing w:after="0"/>
      </w:pPr>
    </w:p>
    <w:p w14:paraId="43A73BEC" w14:textId="7E258247" w:rsidR="00C347DD" w:rsidRDefault="00C347DD" w:rsidP="00C347DD">
      <w:pPr>
        <w:spacing w:after="0"/>
      </w:pPr>
      <w:r>
        <w:t xml:space="preserve">Le module </w:t>
      </w:r>
      <w:r w:rsidR="00266FA5">
        <w:t>sigma1</w:t>
      </w:r>
      <w:r>
        <w:t xml:space="preserve"> est implémenté dans le fichier </w:t>
      </w:r>
      <w:r w:rsidR="00266FA5">
        <w:rPr>
          <w:rFonts w:ascii="Courier New" w:hAnsi="Courier New" w:cs="Courier New"/>
        </w:rPr>
        <w:t>sigma1</w:t>
      </w:r>
      <w:r w:rsidRPr="00903AA0">
        <w:rPr>
          <w:rFonts w:ascii="Courier New" w:hAnsi="Courier New" w:cs="Courier New"/>
        </w:rPr>
        <w:t>.vhd</w:t>
      </w:r>
      <w:r>
        <w:t xml:space="preserve">. Ce module prend en entrée un mot de 32 bits provenant du module </w:t>
      </w:r>
      <w:r w:rsidR="00266FA5">
        <w:t>s</w:t>
      </w:r>
      <w:r>
        <w:t>igma</w:t>
      </w:r>
      <w:r w:rsidR="00266FA5">
        <w:t>2</w:t>
      </w:r>
      <w:r>
        <w:t xml:space="preserve"> et il donne une sortie sur 32 bits. Le traitement effectué sur son entrée est décrit dans le tableau 2-1, soit la fonction suivante :</w:t>
      </w:r>
    </w:p>
    <w:p w14:paraId="01B29AD0" w14:textId="77777777" w:rsidR="00C347DD" w:rsidRDefault="00C347DD" w:rsidP="00C347DD">
      <w:pPr>
        <w:spacing w:after="0"/>
      </w:pPr>
    </w:p>
    <w:p w14:paraId="3BE9DB61" w14:textId="4E34D37F" w:rsidR="00C347DD" w:rsidRDefault="00150C1D" w:rsidP="00C347DD">
      <w:pPr>
        <w:spacing w:after="0"/>
      </w:pPr>
      <m:oMathPara>
        <m:oMath>
          <m:nary>
            <m:naryPr>
              <m:chr m:val="∑"/>
              <m:limLoc m:val="subSup"/>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{256}</m:t>
              </m:r>
            </m:sup>
            <m:e>
              <m:r>
                <w:rPr>
                  <w:rFonts w:ascii="Cambria Math" w:hAnsi="Cambria Math" w:cstheme="minorHAnsi"/>
                </w:rPr>
                <m:t>(x)</m:t>
              </m:r>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11</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25</m:t>
              </m:r>
            </m:sup>
          </m:sSup>
          <m:r>
            <w:rPr>
              <w:rFonts w:ascii="Cambria Math" w:hAnsi="Cambria Math" w:cstheme="minorHAnsi"/>
            </w:rPr>
            <m:t>(x)</m:t>
          </m:r>
        </m:oMath>
      </m:oMathPara>
    </w:p>
    <w:p w14:paraId="7B2E73C4" w14:textId="77777777" w:rsidR="004B2CEB" w:rsidRPr="004B2CEB" w:rsidRDefault="004B2CEB" w:rsidP="004B2CEB">
      <w:pPr>
        <w:spacing w:after="0"/>
      </w:pPr>
    </w:p>
    <w:p w14:paraId="35767636" w14:textId="401C285B" w:rsidR="001516FB" w:rsidRDefault="001516FB" w:rsidP="004B2CEB">
      <w:pPr>
        <w:pStyle w:val="Heading2"/>
        <w:spacing w:before="0" w:after="0"/>
        <w:rPr>
          <w:rStyle w:val="Emphasis"/>
          <w:b w:val="0"/>
          <w:bCs/>
          <w:i w:val="0"/>
          <w:iCs w:val="0"/>
        </w:rPr>
      </w:pPr>
      <w:bookmarkStart w:id="14" w:name="_Toc31476718"/>
      <w:r>
        <w:rPr>
          <w:rStyle w:val="Emphasis"/>
          <w:b w:val="0"/>
          <w:bCs/>
          <w:i w:val="0"/>
          <w:iCs w:val="0"/>
        </w:rPr>
        <w:t>Module Sigma 2</w:t>
      </w:r>
      <w:bookmarkEnd w:id="14"/>
    </w:p>
    <w:p w14:paraId="1344FDB5" w14:textId="374DF0A1" w:rsidR="004B2CEB" w:rsidRDefault="004B2CEB" w:rsidP="004B2CEB">
      <w:pPr>
        <w:spacing w:after="0"/>
      </w:pPr>
    </w:p>
    <w:p w14:paraId="1591EC77" w14:textId="0003DF0C" w:rsidR="00C347DD" w:rsidRDefault="00C347DD" w:rsidP="00C347DD">
      <w:pPr>
        <w:spacing w:after="0"/>
      </w:pPr>
      <w:r>
        <w:t xml:space="preserve">Le module </w:t>
      </w:r>
      <w:r w:rsidR="00266FA5">
        <w:t>sigma2</w:t>
      </w:r>
      <w:r>
        <w:t xml:space="preserve"> est implémenté dans le fichier </w:t>
      </w:r>
      <w:r w:rsidR="00266FA5">
        <w:rPr>
          <w:rFonts w:ascii="Courier New" w:hAnsi="Courier New" w:cs="Courier New"/>
        </w:rPr>
        <w:t>sigma2</w:t>
      </w:r>
      <w:r w:rsidRPr="00903AA0">
        <w:rPr>
          <w:rFonts w:ascii="Courier New" w:hAnsi="Courier New" w:cs="Courier New"/>
        </w:rPr>
        <w:t>.vhd</w:t>
      </w:r>
      <w:r>
        <w:t>. Ce module prend en entrée un mot de 32 bits provenant du module Sigma</w:t>
      </w:r>
      <w:r w:rsidR="00266FA5">
        <w:t>3</w:t>
      </w:r>
      <w:r>
        <w:t xml:space="preserve"> et il donne une sortie sur 32 bits. Le traitement effectué sur son entrée est décrit dans le tableau 2-1, soit la fonction suivante :</w:t>
      </w:r>
    </w:p>
    <w:p w14:paraId="1A293BA4" w14:textId="77777777" w:rsidR="00C347DD" w:rsidRDefault="00C347DD" w:rsidP="00C347DD">
      <w:pPr>
        <w:spacing w:after="0"/>
      </w:pPr>
    </w:p>
    <w:p w14:paraId="3AE1D513" w14:textId="0170B5EE" w:rsidR="00C347DD" w:rsidRDefault="00150C1D" w:rsidP="00C347DD">
      <w:pPr>
        <w:spacing w:after="0"/>
      </w:pPr>
      <m:oMathPara>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7</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18</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3</m:t>
              </m:r>
            </m:sup>
          </m:sSup>
          <m:r>
            <w:rPr>
              <w:rFonts w:ascii="Cambria Math" w:hAnsi="Cambria Math" w:cstheme="minorHAnsi"/>
            </w:rPr>
            <m:t>(x)</m:t>
          </m:r>
        </m:oMath>
      </m:oMathPara>
    </w:p>
    <w:p w14:paraId="36D57DF5" w14:textId="77777777" w:rsidR="004B2CEB" w:rsidRPr="004B2CEB" w:rsidRDefault="004B2CEB" w:rsidP="004B2CEB">
      <w:pPr>
        <w:spacing w:after="0"/>
      </w:pPr>
    </w:p>
    <w:p w14:paraId="30D0ABBF" w14:textId="77D54EEA" w:rsidR="001516FB" w:rsidRDefault="001516FB" w:rsidP="004B2CEB">
      <w:pPr>
        <w:pStyle w:val="Heading2"/>
        <w:spacing w:before="0" w:after="0"/>
        <w:rPr>
          <w:rStyle w:val="Emphasis"/>
          <w:b w:val="0"/>
          <w:bCs/>
          <w:i w:val="0"/>
          <w:iCs w:val="0"/>
        </w:rPr>
      </w:pPr>
      <w:bookmarkStart w:id="15" w:name="_Toc31476719"/>
      <w:r>
        <w:rPr>
          <w:rStyle w:val="Emphasis"/>
          <w:b w:val="0"/>
          <w:bCs/>
          <w:i w:val="0"/>
          <w:iCs w:val="0"/>
        </w:rPr>
        <w:t>Module Sigma 3</w:t>
      </w:r>
      <w:bookmarkEnd w:id="15"/>
    </w:p>
    <w:p w14:paraId="4D4153E1" w14:textId="5E3BB5BA" w:rsidR="004B2CEB" w:rsidRDefault="004B2CEB" w:rsidP="004B2CEB"/>
    <w:p w14:paraId="04B81339" w14:textId="2F908F93" w:rsidR="00C347DD" w:rsidRDefault="00C347DD" w:rsidP="00C347DD">
      <w:pPr>
        <w:spacing w:after="0"/>
      </w:pPr>
      <w:r>
        <w:t>Le module</w:t>
      </w:r>
      <w:r w:rsidR="00266FA5">
        <w:t xml:space="preserve"> sigma3</w:t>
      </w:r>
      <w:r>
        <w:t xml:space="preserve"> est implémenté dans le fichier </w:t>
      </w:r>
      <w:r w:rsidR="00266FA5">
        <w:rPr>
          <w:rFonts w:ascii="Courier New" w:hAnsi="Courier New" w:cs="Courier New"/>
        </w:rPr>
        <w:t>sigma3</w:t>
      </w:r>
      <w:r w:rsidRPr="00903AA0">
        <w:rPr>
          <w:rFonts w:ascii="Courier New" w:hAnsi="Courier New" w:cs="Courier New"/>
        </w:rPr>
        <w:t>.vhd</w:t>
      </w:r>
      <w:r>
        <w:t xml:space="preserve">. Ce module prend en entrée un mot de 32 bits provenant </w:t>
      </w:r>
      <w:r w:rsidR="00266FA5">
        <w:t>de l’entrée du système ayant été redimensionnée de 16 à 32 bits</w:t>
      </w:r>
      <w:r>
        <w:t xml:space="preserve"> et il donne une sortie sur 32 bits. Le traitement effectué sur son entrée est décrit dans le tableau 2-1, soit la fonction suivante</w:t>
      </w:r>
      <w:r w:rsidR="00FF3368">
        <w:t> </w:t>
      </w:r>
      <w:r>
        <w:t>:</w:t>
      </w:r>
    </w:p>
    <w:p w14:paraId="24C6129A" w14:textId="77777777" w:rsidR="00C347DD" w:rsidRDefault="00C347DD" w:rsidP="00C347DD">
      <w:pPr>
        <w:spacing w:after="0"/>
      </w:pPr>
    </w:p>
    <w:p w14:paraId="5DC46DD1" w14:textId="03E56B64" w:rsidR="00C347DD" w:rsidRDefault="00150C1D" w:rsidP="00C347DD">
      <w:pPr>
        <w:spacing w:after="0"/>
      </w:pPr>
      <m:oMathPara>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r>
                <w:rPr>
                  <w:rFonts w:ascii="Cambria Math" w:hAnsi="Cambria Math" w:cstheme="minorHAnsi"/>
                </w:rPr>
                <m:t>{256}</m:t>
              </m:r>
            </m:sup>
          </m:sSub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6</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19</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ROTR</m:t>
              </m:r>
            </m:e>
            <m:sup>
              <m:r>
                <w:rPr>
                  <w:rFonts w:ascii="Cambria Math" w:hAnsi="Cambria Math" w:cstheme="minorHAnsi"/>
                </w:rPr>
                <m:t>10</m:t>
              </m:r>
            </m:sup>
          </m:sSup>
          <m:r>
            <w:rPr>
              <w:rFonts w:ascii="Cambria Math" w:hAnsi="Cambria Math" w:cstheme="minorHAnsi"/>
            </w:rPr>
            <m:t>(x)</m:t>
          </m:r>
        </m:oMath>
      </m:oMathPara>
    </w:p>
    <w:p w14:paraId="4CF80714" w14:textId="62347869" w:rsidR="00026F3C" w:rsidRDefault="001C6F5D" w:rsidP="001C6F5D">
      <w:pPr>
        <w:spacing w:after="0"/>
        <w:jc w:val="left"/>
        <w:rPr>
          <w:rFonts w:cstheme="minorHAnsi"/>
        </w:rPr>
      </w:pPr>
      <w:r>
        <w:rPr>
          <w:rFonts w:cstheme="minorHAnsi"/>
        </w:rPr>
        <w:br w:type="page"/>
      </w:r>
    </w:p>
    <w:p w14:paraId="68189B94" w14:textId="77777777" w:rsidR="00D12B56" w:rsidRDefault="0070206C" w:rsidP="00EB331D">
      <w:pPr>
        <w:pStyle w:val="Heading1"/>
        <w:spacing w:after="0"/>
      </w:pPr>
      <w:bookmarkStart w:id="16" w:name="_Toc31476720"/>
      <w:r>
        <w:lastRenderedPageBreak/>
        <w:t>Vérification par simulation</w:t>
      </w:r>
      <w:bookmarkEnd w:id="16"/>
    </w:p>
    <w:p w14:paraId="60C17E41" w14:textId="12231D2F" w:rsidR="0070206C" w:rsidRDefault="00767AFD" w:rsidP="00D12B56">
      <w:pPr>
        <w:pStyle w:val="Heading2"/>
      </w:pPr>
      <w:bookmarkStart w:id="17" w:name="_Toc31476721"/>
      <w:r>
        <w:t>Stratégie de simulation</w:t>
      </w:r>
      <w:bookmarkEnd w:id="17"/>
    </w:p>
    <w:p w14:paraId="005B18A9" w14:textId="77777777" w:rsidR="00EB331D" w:rsidRDefault="00EB331D" w:rsidP="00EB331D">
      <w:pPr>
        <w:spacing w:after="0"/>
      </w:pPr>
    </w:p>
    <w:p w14:paraId="308E260C" w14:textId="30737DEF" w:rsidR="00EB331D" w:rsidRDefault="00086B75" w:rsidP="00DC232B">
      <w:pPr>
        <w:spacing w:after="0"/>
        <w:rPr>
          <w:rFonts w:cstheme="minorHAnsi"/>
          <w:iCs/>
        </w:rPr>
      </w:pPr>
      <w:r>
        <w:rPr>
          <w:rFonts w:cstheme="minorHAnsi"/>
          <w:iCs/>
        </w:rPr>
        <w:t xml:space="preserve">Le banc d’essai utilisé est implémenté dans le fichier </w:t>
      </w:r>
      <w:proofErr w:type="spellStart"/>
      <w:r w:rsidRPr="00086B75">
        <w:rPr>
          <w:rFonts w:ascii="Courier New" w:hAnsi="Courier New" w:cs="Courier New"/>
          <w:iCs/>
        </w:rPr>
        <w:t>top_tb.vhd</w:t>
      </w:r>
      <w:proofErr w:type="spellEnd"/>
      <w:r w:rsidR="00DC72EE">
        <w:rPr>
          <w:rFonts w:cstheme="minorHAnsi"/>
          <w:iCs/>
        </w:rPr>
        <w:t>. La stratégie utilisée pour vérifier la conformité du système a</w:t>
      </w:r>
      <w:r>
        <w:rPr>
          <w:rFonts w:cstheme="minorHAnsi"/>
          <w:iCs/>
        </w:rPr>
        <w:t xml:space="preserve"> consisté à </w:t>
      </w:r>
      <w:r w:rsidR="00DC72EE">
        <w:rPr>
          <w:rFonts w:cstheme="minorHAnsi"/>
          <w:iCs/>
        </w:rPr>
        <w:t xml:space="preserve">imposer au système 64 entrées aléatoires de </w:t>
      </w:r>
      <w:r w:rsidR="00DC232B">
        <w:rPr>
          <w:rFonts w:cstheme="minorHAnsi"/>
          <w:iCs/>
        </w:rPr>
        <w:t>16</w:t>
      </w:r>
      <w:r w:rsidR="00DC72EE">
        <w:rPr>
          <w:rFonts w:cstheme="minorHAnsi"/>
          <w:iCs/>
        </w:rPr>
        <w:t xml:space="preserve"> bits prédéfinis pour lesquelles la sortie attendue est connue. Par exemple, il était connu que pour une entrée de 0x7E51 la sortie attendue est de 0xC118. </w:t>
      </w:r>
      <w:r w:rsidR="00DC232B">
        <w:rPr>
          <w:rFonts w:cstheme="minorHAnsi"/>
          <w:iCs/>
        </w:rPr>
        <w:t xml:space="preserve">La </w:t>
      </w:r>
      <w:r w:rsidR="00DC72EE">
        <w:rPr>
          <w:rFonts w:cstheme="minorHAnsi"/>
          <w:iCs/>
        </w:rPr>
        <w:t>figure suivante affiche</w:t>
      </w:r>
      <w:r w:rsidR="00DC232B">
        <w:rPr>
          <w:rFonts w:cstheme="minorHAnsi"/>
          <w:iCs/>
        </w:rPr>
        <w:t xml:space="preserve"> un extrait du code déclarant les 5 premières valeurs imposées en entrée (INPUT) ainsi que les 5 premières valeurs attendues en sortie (OUTPUT).</w:t>
      </w:r>
    </w:p>
    <w:p w14:paraId="5D8CC26B" w14:textId="7C0B66F9" w:rsidR="00DC72EE" w:rsidRDefault="00DC72EE" w:rsidP="00DC232B">
      <w:pPr>
        <w:spacing w:after="0"/>
        <w:rPr>
          <w:rFonts w:cstheme="minorHAns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72EE" w14:paraId="79CFAD71" w14:textId="77777777" w:rsidTr="00F10EC9">
        <w:tc>
          <w:tcPr>
            <w:tcW w:w="4675" w:type="dxa"/>
            <w:tcBorders>
              <w:right w:val="single" w:sz="4" w:space="0" w:color="auto"/>
            </w:tcBorders>
          </w:tcPr>
          <w:p w14:paraId="472259E0" w14:textId="55BE53CA"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constant INPUTS : vector16_t(0 to 63) :=(</w:t>
            </w:r>
          </w:p>
          <w:p w14:paraId="0BDEB5CD"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x"7e51",</w:t>
            </w:r>
          </w:p>
          <w:p w14:paraId="79F141A0"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x"8740",</w:t>
            </w:r>
          </w:p>
          <w:p w14:paraId="376F9442"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x"9040",</w:t>
            </w:r>
          </w:p>
          <w:p w14:paraId="4E9768A4"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x"137f",</w:t>
            </w:r>
          </w:p>
          <w:p w14:paraId="21962C0E"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x"3d0d",</w:t>
            </w:r>
          </w:p>
          <w:p w14:paraId="28532F43" w14:textId="2C5309C8"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rPr>
              <w:t xml:space="preserve">   …</w:t>
            </w:r>
          </w:p>
        </w:tc>
        <w:tc>
          <w:tcPr>
            <w:tcW w:w="4675" w:type="dxa"/>
            <w:tcBorders>
              <w:left w:val="single" w:sz="4" w:space="0" w:color="auto"/>
            </w:tcBorders>
          </w:tcPr>
          <w:p w14:paraId="3B9E1B4D" w14:textId="01A158BC" w:rsidR="00DC72EE" w:rsidRPr="00DC72EE" w:rsidRDefault="00DC72EE" w:rsidP="00DC232B">
            <w:pPr>
              <w:spacing w:after="0"/>
              <w:rPr>
                <w:rFonts w:ascii="Courier New" w:hAnsi="Courier New" w:cs="Courier New"/>
                <w:iCs/>
                <w:sz w:val="18"/>
                <w:szCs w:val="14"/>
                <w:lang w:val="en-CA"/>
              </w:rPr>
            </w:pPr>
            <w:r w:rsidRPr="00DC72EE">
              <w:rPr>
                <w:rFonts w:ascii="Courier New" w:hAnsi="Courier New" w:cs="Courier New"/>
                <w:iCs/>
                <w:sz w:val="18"/>
                <w:szCs w:val="14"/>
                <w:lang w:val="en-CA"/>
              </w:rPr>
              <w:t>constant OUTPUTS : vector16_t(0 to 63) :=(</w:t>
            </w:r>
          </w:p>
          <w:p w14:paraId="3B8A221A" w14:textId="77777777" w:rsidR="00DC72EE" w:rsidRPr="00DC72EE" w:rsidRDefault="00DC72EE" w:rsidP="00DC232B">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    x"c118",</w:t>
            </w:r>
          </w:p>
          <w:p w14:paraId="3D4B2413" w14:textId="77777777" w:rsidR="00DC72EE" w:rsidRPr="00DC72EE" w:rsidRDefault="00DC72EE" w:rsidP="00DC232B">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    x"28d4",</w:t>
            </w:r>
          </w:p>
          <w:p w14:paraId="06B3C493" w14:textId="77777777" w:rsidR="00DC72EE" w:rsidRPr="00DC72EE" w:rsidRDefault="00DC72EE" w:rsidP="00DC232B">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    x"b75a",</w:t>
            </w:r>
          </w:p>
          <w:p w14:paraId="3988DC72" w14:textId="77777777" w:rsidR="00DC72EE" w:rsidRPr="00DC72EE" w:rsidRDefault="00DC72EE" w:rsidP="00DC232B">
            <w:pPr>
              <w:spacing w:after="0"/>
              <w:rPr>
                <w:rFonts w:ascii="Courier New" w:hAnsi="Courier New" w:cs="Courier New"/>
                <w:iCs/>
                <w:sz w:val="18"/>
                <w:szCs w:val="14"/>
              </w:rPr>
            </w:pPr>
            <w:r w:rsidRPr="00DC72EE">
              <w:rPr>
                <w:rFonts w:ascii="Courier New" w:hAnsi="Courier New" w:cs="Courier New"/>
                <w:iCs/>
                <w:sz w:val="18"/>
                <w:szCs w:val="14"/>
                <w:lang w:val="en-CA"/>
              </w:rPr>
              <w:t xml:space="preserve">    </w:t>
            </w:r>
            <w:r w:rsidRPr="00DC72EE">
              <w:rPr>
                <w:rFonts w:ascii="Courier New" w:hAnsi="Courier New" w:cs="Courier New"/>
                <w:iCs/>
                <w:sz w:val="18"/>
                <w:szCs w:val="14"/>
              </w:rPr>
              <w:t>x"1ac1",</w:t>
            </w:r>
          </w:p>
          <w:p w14:paraId="24051397" w14:textId="51F3DFA6" w:rsidR="00DC72EE" w:rsidRPr="00DC72EE" w:rsidRDefault="00DC232B" w:rsidP="00DC232B">
            <w:pPr>
              <w:spacing w:after="0"/>
              <w:ind w:firstLine="204"/>
              <w:rPr>
                <w:rFonts w:ascii="Courier New" w:hAnsi="Courier New" w:cs="Courier New"/>
                <w:iCs/>
                <w:sz w:val="18"/>
                <w:szCs w:val="14"/>
              </w:rPr>
            </w:pPr>
            <w:r>
              <w:rPr>
                <w:rFonts w:ascii="Courier New" w:hAnsi="Courier New" w:cs="Courier New"/>
                <w:iCs/>
                <w:sz w:val="18"/>
                <w:szCs w:val="14"/>
              </w:rPr>
              <w:t xml:space="preserve">  </w:t>
            </w:r>
            <w:r w:rsidR="00DC72EE" w:rsidRPr="00DC72EE">
              <w:rPr>
                <w:rFonts w:ascii="Courier New" w:hAnsi="Courier New" w:cs="Courier New"/>
                <w:iCs/>
                <w:sz w:val="18"/>
                <w:szCs w:val="14"/>
              </w:rPr>
              <w:t>x"1f9f",</w:t>
            </w:r>
          </w:p>
          <w:p w14:paraId="1A48E6EC" w14:textId="1F08725F" w:rsidR="00DC72EE" w:rsidRPr="00DC72EE" w:rsidRDefault="00DC72EE" w:rsidP="00DC232B">
            <w:pPr>
              <w:keepNext/>
              <w:spacing w:after="0"/>
              <w:ind w:firstLine="204"/>
              <w:rPr>
                <w:rFonts w:ascii="Courier New" w:hAnsi="Courier New" w:cs="Courier New"/>
                <w:iCs/>
                <w:sz w:val="18"/>
                <w:szCs w:val="14"/>
              </w:rPr>
            </w:pPr>
            <w:r w:rsidRPr="00DC72EE">
              <w:rPr>
                <w:rFonts w:ascii="Courier New" w:hAnsi="Courier New" w:cs="Courier New"/>
                <w:iCs/>
                <w:sz w:val="18"/>
                <w:szCs w:val="14"/>
              </w:rPr>
              <w:t>…</w:t>
            </w:r>
          </w:p>
        </w:tc>
      </w:tr>
    </w:tbl>
    <w:p w14:paraId="5C7A5212" w14:textId="4EA4DB96" w:rsidR="00DC72EE" w:rsidRDefault="00DC232B" w:rsidP="00F10EC9">
      <w:pPr>
        <w:pStyle w:val="Caption"/>
        <w:spacing w:before="240" w:after="0"/>
        <w:jc w:val="center"/>
        <w:rPr>
          <w:rFonts w:cstheme="minorHAnsi"/>
          <w:iCs w:val="0"/>
        </w:rPr>
      </w:pPr>
      <w:r w:rsidRPr="00DC232B">
        <w:rPr>
          <w:b/>
          <w:bCs/>
        </w:rPr>
        <w:t xml:space="preserve">Figure </w:t>
      </w:r>
      <w:r w:rsidR="00C26ACC">
        <w:rPr>
          <w:b/>
          <w:bCs/>
        </w:rPr>
        <w:fldChar w:fldCharType="begin"/>
      </w:r>
      <w:r w:rsidR="00C26ACC">
        <w:rPr>
          <w:b/>
          <w:bCs/>
        </w:rPr>
        <w:instrText xml:space="preserve"> STYLEREF 1 \s </w:instrText>
      </w:r>
      <w:r w:rsidR="00C26ACC">
        <w:rPr>
          <w:b/>
          <w:bCs/>
        </w:rPr>
        <w:fldChar w:fldCharType="separate"/>
      </w:r>
      <w:r w:rsidR="00C26ACC">
        <w:rPr>
          <w:b/>
          <w:bCs/>
          <w:noProof/>
        </w:rPr>
        <w:t>3</w:t>
      </w:r>
      <w:r w:rsidR="00C26ACC">
        <w:rPr>
          <w:b/>
          <w:bCs/>
        </w:rPr>
        <w:fldChar w:fldCharType="end"/>
      </w:r>
      <w:r w:rsidR="00C26ACC">
        <w:rPr>
          <w:b/>
          <w:bCs/>
        </w:rPr>
        <w:noBreakHyphen/>
      </w:r>
      <w:r w:rsidR="00C26ACC">
        <w:rPr>
          <w:b/>
          <w:bCs/>
        </w:rPr>
        <w:fldChar w:fldCharType="begin"/>
      </w:r>
      <w:r w:rsidR="00C26ACC">
        <w:rPr>
          <w:b/>
          <w:bCs/>
        </w:rPr>
        <w:instrText xml:space="preserve"> SEQ Figure \* ARABIC \s 1 </w:instrText>
      </w:r>
      <w:r w:rsidR="00C26ACC">
        <w:rPr>
          <w:b/>
          <w:bCs/>
        </w:rPr>
        <w:fldChar w:fldCharType="separate"/>
      </w:r>
      <w:r w:rsidR="00C26ACC">
        <w:rPr>
          <w:b/>
          <w:bCs/>
          <w:noProof/>
        </w:rPr>
        <w:t>1</w:t>
      </w:r>
      <w:r w:rsidR="00C26ACC">
        <w:rPr>
          <w:b/>
          <w:bCs/>
        </w:rPr>
        <w:fldChar w:fldCharType="end"/>
      </w:r>
      <w:r w:rsidRPr="00DC232B">
        <w:rPr>
          <w:b/>
          <w:bCs/>
        </w:rPr>
        <w:t> :</w:t>
      </w:r>
      <w:r>
        <w:t xml:space="preserve"> Extrait de code des premières définitions d’entrées et de sorties</w:t>
      </w:r>
    </w:p>
    <w:p w14:paraId="08ABCF15" w14:textId="77777777" w:rsidR="00EB331D" w:rsidRDefault="00EB331D" w:rsidP="00DC232B">
      <w:pPr>
        <w:spacing w:after="0"/>
        <w:rPr>
          <w:rFonts w:cstheme="minorHAnsi"/>
          <w:iCs/>
        </w:rPr>
      </w:pPr>
    </w:p>
    <w:p w14:paraId="74037F15" w14:textId="1E9D84E0" w:rsidR="00F10EC9" w:rsidRDefault="00DC72EE" w:rsidP="00DC232B">
      <w:pPr>
        <w:spacing w:after="0"/>
        <w:rPr>
          <w:rFonts w:cstheme="minorHAnsi"/>
          <w:iCs/>
        </w:rPr>
      </w:pPr>
      <w:r>
        <w:rPr>
          <w:rFonts w:cstheme="minorHAnsi"/>
          <w:iCs/>
        </w:rPr>
        <w:t>Ainsi, le banc d’</w:t>
      </w:r>
      <w:r w:rsidR="003C02C3">
        <w:rPr>
          <w:rFonts w:cstheme="minorHAnsi"/>
          <w:iCs/>
        </w:rPr>
        <w:t>essai</w:t>
      </w:r>
      <w:r>
        <w:rPr>
          <w:rFonts w:cstheme="minorHAnsi"/>
          <w:iCs/>
        </w:rPr>
        <w:t xml:space="preserve"> a été programmé pour vérifier que pour les 64 entrées qui </w:t>
      </w:r>
      <w:proofErr w:type="spellStart"/>
      <w:r>
        <w:rPr>
          <w:rFonts w:cstheme="minorHAnsi"/>
          <w:iCs/>
        </w:rPr>
        <w:t>son</w:t>
      </w:r>
      <w:proofErr w:type="spellEnd"/>
      <w:r>
        <w:rPr>
          <w:rFonts w:cstheme="minorHAnsi"/>
          <w:iCs/>
        </w:rPr>
        <w:t xml:space="preserve"> imposées au </w:t>
      </w:r>
      <w:r w:rsidR="00DC232B">
        <w:rPr>
          <w:rFonts w:cstheme="minorHAnsi"/>
          <w:iCs/>
        </w:rPr>
        <w:t xml:space="preserve">système, la sortie obtenue correspond à la sortie attendue. </w:t>
      </w:r>
      <w:r w:rsidR="00086B75">
        <w:rPr>
          <w:rFonts w:cstheme="minorHAnsi"/>
          <w:iCs/>
        </w:rPr>
        <w:t>Pour chacun</w:t>
      </w:r>
      <w:r w:rsidR="00DC232B">
        <w:rPr>
          <w:rFonts w:cstheme="minorHAnsi"/>
          <w:iCs/>
        </w:rPr>
        <w:t xml:space="preserve"> mot de 16 bits imposé en entrée</w:t>
      </w:r>
      <w:r w:rsidR="00086B75">
        <w:rPr>
          <w:rFonts w:cstheme="minorHAnsi"/>
          <w:iCs/>
        </w:rPr>
        <w:t xml:space="preserve">, un intervalle de temps de 10 ns a été imposé avant la transition vers </w:t>
      </w:r>
      <w:r w:rsidR="00DC232B">
        <w:rPr>
          <w:rFonts w:cstheme="minorHAnsi"/>
          <w:iCs/>
        </w:rPr>
        <w:t xml:space="preserve">le mot </w:t>
      </w:r>
      <w:r w:rsidR="00086B75">
        <w:rPr>
          <w:rFonts w:cstheme="minorHAnsi"/>
          <w:iCs/>
        </w:rPr>
        <w:t xml:space="preserve">suivant. Par conséquent, la simulation s’étale sur un intervalle de temps de </w:t>
      </w:r>
      <w:r w:rsidR="00DC232B">
        <w:rPr>
          <w:rFonts w:cstheme="minorHAnsi"/>
          <w:iCs/>
        </w:rPr>
        <w:t>640</w:t>
      </w:r>
      <w:r w:rsidR="00086B75">
        <w:rPr>
          <w:rFonts w:cstheme="minorHAnsi"/>
          <w:iCs/>
        </w:rPr>
        <w:t xml:space="preserve"> ns</w:t>
      </w:r>
      <w:r w:rsidR="00F10EC9">
        <w:rPr>
          <w:rFonts w:cstheme="minorHAnsi"/>
          <w:iCs/>
        </w:rPr>
        <w:t xml:space="preserve"> si aucune erreur ne survient</w:t>
      </w:r>
      <w:r w:rsidR="00086B75">
        <w:rPr>
          <w:rFonts w:cstheme="minorHAnsi"/>
          <w:iCs/>
        </w:rPr>
        <w:t>.</w:t>
      </w:r>
      <w:r w:rsidR="00F10EC9">
        <w:rPr>
          <w:rFonts w:cstheme="minorHAnsi"/>
          <w:iCs/>
        </w:rPr>
        <w:t xml:space="preserve"> Lors de la simulation, en cas de non correspondance entre la sortie attendue et la sortie obtenue pour une entrée donnée, une erreur de gravité « </w:t>
      </w:r>
      <w:proofErr w:type="spellStart"/>
      <w:r w:rsidR="00F10EC9">
        <w:rPr>
          <w:rFonts w:cstheme="minorHAnsi"/>
          <w:iCs/>
        </w:rPr>
        <w:t>failure</w:t>
      </w:r>
      <w:proofErr w:type="spellEnd"/>
      <w:r w:rsidR="00F10EC9">
        <w:rPr>
          <w:rFonts w:cstheme="minorHAnsi"/>
          <w:iCs/>
        </w:rPr>
        <w:t> » est lancée indiquant que la simulation a échoué. Dans le cas d’une simulation réussie, une erreur de gravité « </w:t>
      </w:r>
      <w:proofErr w:type="spellStart"/>
      <w:r w:rsidR="00F10EC9">
        <w:rPr>
          <w:rFonts w:cstheme="minorHAnsi"/>
          <w:iCs/>
        </w:rPr>
        <w:t>error</w:t>
      </w:r>
      <w:proofErr w:type="spellEnd"/>
      <w:r w:rsidR="00F10EC9">
        <w:rPr>
          <w:rFonts w:cstheme="minorHAnsi"/>
          <w:iCs/>
        </w:rPr>
        <w:t> » est lancée indiquant l’absence d’erreur.</w:t>
      </w:r>
    </w:p>
    <w:p w14:paraId="6A7EE3FD" w14:textId="3CF2BABF" w:rsidR="00086B75" w:rsidRDefault="00086B75" w:rsidP="00DC232B">
      <w:pPr>
        <w:spacing w:after="0"/>
        <w:rPr>
          <w:rFonts w:cstheme="minorHAnsi"/>
          <w:iCs/>
        </w:rPr>
      </w:pPr>
    </w:p>
    <w:p w14:paraId="60514A08" w14:textId="59B30966" w:rsidR="00EB331D" w:rsidRDefault="00F10EC9" w:rsidP="00DC232B">
      <w:pPr>
        <w:spacing w:after="0"/>
        <w:rPr>
          <w:rFonts w:cstheme="minorHAnsi"/>
          <w:iCs/>
        </w:rPr>
      </w:pPr>
      <w:r>
        <w:rPr>
          <w:rFonts w:cstheme="minorHAnsi"/>
          <w:iCs/>
        </w:rPr>
        <w:t>L’extrait de code montrant l’implémentation de la vérification des couples entrée-sortie est affiché dans la figure suivante :</w:t>
      </w:r>
    </w:p>
    <w:p w14:paraId="7FD2FE6C" w14:textId="5C776267" w:rsidR="00F10EC9" w:rsidRDefault="00F10EC9" w:rsidP="00DC232B">
      <w:pPr>
        <w:spacing w:after="0"/>
        <w:rPr>
          <w:rFonts w:cstheme="minorHAns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F10EC9" w:rsidRPr="00150C1D" w14:paraId="0697B1DF" w14:textId="77777777" w:rsidTr="007047E4">
        <w:trPr>
          <w:jc w:val="center"/>
        </w:trPr>
        <w:tc>
          <w:tcPr>
            <w:tcW w:w="5954" w:type="dxa"/>
          </w:tcPr>
          <w:p w14:paraId="331B9099"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 xml:space="preserve">for </w:t>
            </w:r>
            <w:proofErr w:type="spellStart"/>
            <w:r w:rsidRPr="00F10EC9">
              <w:rPr>
                <w:rFonts w:ascii="Courier New" w:hAnsi="Courier New" w:cs="Courier New"/>
                <w:iCs/>
                <w:sz w:val="18"/>
                <w:szCs w:val="14"/>
                <w:lang w:val="en-CA"/>
              </w:rPr>
              <w:t>i</w:t>
            </w:r>
            <w:proofErr w:type="spellEnd"/>
            <w:r w:rsidRPr="00F10EC9">
              <w:rPr>
                <w:rFonts w:ascii="Courier New" w:hAnsi="Courier New" w:cs="Courier New"/>
                <w:iCs/>
                <w:sz w:val="18"/>
                <w:szCs w:val="14"/>
                <w:lang w:val="en-CA"/>
              </w:rPr>
              <w:t xml:space="preserve"> in 0 to </w:t>
            </w:r>
            <w:proofErr w:type="spellStart"/>
            <w:r w:rsidRPr="00F10EC9">
              <w:rPr>
                <w:rFonts w:ascii="Courier New" w:hAnsi="Courier New" w:cs="Courier New"/>
                <w:iCs/>
                <w:sz w:val="18"/>
                <w:szCs w:val="14"/>
                <w:lang w:val="en-CA"/>
              </w:rPr>
              <w:t>INPUTS'length</w:t>
            </w:r>
            <w:proofErr w:type="spellEnd"/>
            <w:r w:rsidRPr="00F10EC9">
              <w:rPr>
                <w:rFonts w:ascii="Courier New" w:hAnsi="Courier New" w:cs="Courier New"/>
                <w:iCs/>
                <w:sz w:val="18"/>
                <w:szCs w:val="14"/>
                <w:lang w:val="en-CA"/>
              </w:rPr>
              <w:t xml:space="preserve"> - 1 loop</w:t>
            </w:r>
          </w:p>
          <w:p w14:paraId="43870823" w14:textId="77777777" w:rsidR="00F10EC9" w:rsidRPr="00F10EC9" w:rsidRDefault="00F10EC9" w:rsidP="00F10EC9">
            <w:pPr>
              <w:spacing w:after="0"/>
              <w:rPr>
                <w:rFonts w:ascii="Courier New" w:hAnsi="Courier New" w:cs="Courier New"/>
                <w:iCs/>
                <w:sz w:val="18"/>
                <w:szCs w:val="14"/>
                <w:lang w:val="en-CA"/>
              </w:rPr>
            </w:pPr>
          </w:p>
          <w:p w14:paraId="2E4FF64A"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 xml:space="preserve">    switches &lt;= INPUTS(</w:t>
            </w:r>
            <w:proofErr w:type="spellStart"/>
            <w:r w:rsidRPr="00F10EC9">
              <w:rPr>
                <w:rFonts w:ascii="Courier New" w:hAnsi="Courier New" w:cs="Courier New"/>
                <w:iCs/>
                <w:sz w:val="18"/>
                <w:szCs w:val="14"/>
                <w:lang w:val="en-CA"/>
              </w:rPr>
              <w:t>i</w:t>
            </w:r>
            <w:proofErr w:type="spellEnd"/>
            <w:r w:rsidRPr="00F10EC9">
              <w:rPr>
                <w:rFonts w:ascii="Courier New" w:hAnsi="Courier New" w:cs="Courier New"/>
                <w:iCs/>
                <w:sz w:val="18"/>
                <w:szCs w:val="14"/>
                <w:lang w:val="en-CA"/>
              </w:rPr>
              <w:t>);</w:t>
            </w:r>
          </w:p>
          <w:p w14:paraId="4CA84AFA" w14:textId="77777777" w:rsidR="00F10EC9" w:rsidRPr="00F10EC9" w:rsidRDefault="00F10EC9" w:rsidP="00F10EC9">
            <w:pPr>
              <w:spacing w:after="0"/>
              <w:rPr>
                <w:rFonts w:ascii="Courier New" w:hAnsi="Courier New" w:cs="Courier New"/>
                <w:iCs/>
                <w:sz w:val="18"/>
                <w:szCs w:val="14"/>
                <w:lang w:val="en-CA"/>
              </w:rPr>
            </w:pPr>
          </w:p>
          <w:p w14:paraId="6F512758"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 xml:space="preserve">    wait for 10 ns;</w:t>
            </w:r>
          </w:p>
          <w:p w14:paraId="175F4299" w14:textId="77777777" w:rsidR="00F10EC9" w:rsidRPr="00F10EC9" w:rsidRDefault="00F10EC9" w:rsidP="00F10EC9">
            <w:pPr>
              <w:spacing w:after="0"/>
              <w:rPr>
                <w:rFonts w:ascii="Courier New" w:hAnsi="Courier New" w:cs="Courier New"/>
                <w:iCs/>
                <w:sz w:val="18"/>
                <w:szCs w:val="14"/>
                <w:lang w:val="en-CA"/>
              </w:rPr>
            </w:pPr>
          </w:p>
          <w:p w14:paraId="3C8AA327"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 xml:space="preserve">    assert(</w:t>
            </w:r>
            <w:proofErr w:type="spellStart"/>
            <w:r w:rsidRPr="00F10EC9">
              <w:rPr>
                <w:rFonts w:ascii="Courier New" w:hAnsi="Courier New" w:cs="Courier New"/>
                <w:iCs/>
                <w:sz w:val="18"/>
                <w:szCs w:val="14"/>
                <w:lang w:val="en-CA"/>
              </w:rPr>
              <w:t>leds</w:t>
            </w:r>
            <w:proofErr w:type="spellEnd"/>
            <w:r w:rsidRPr="00F10EC9">
              <w:rPr>
                <w:rFonts w:ascii="Courier New" w:hAnsi="Courier New" w:cs="Courier New"/>
                <w:iCs/>
                <w:sz w:val="18"/>
                <w:szCs w:val="14"/>
                <w:lang w:val="en-CA"/>
              </w:rPr>
              <w:t xml:space="preserve"> = OUTPUTS(</w:t>
            </w:r>
            <w:proofErr w:type="spellStart"/>
            <w:r w:rsidRPr="00F10EC9">
              <w:rPr>
                <w:rFonts w:ascii="Courier New" w:hAnsi="Courier New" w:cs="Courier New"/>
                <w:iCs/>
                <w:sz w:val="18"/>
                <w:szCs w:val="14"/>
                <w:lang w:val="en-CA"/>
              </w:rPr>
              <w:t>i</w:t>
            </w:r>
            <w:proofErr w:type="spellEnd"/>
            <w:r w:rsidRPr="00F10EC9">
              <w:rPr>
                <w:rFonts w:ascii="Courier New" w:hAnsi="Courier New" w:cs="Courier New"/>
                <w:iCs/>
                <w:sz w:val="18"/>
                <w:szCs w:val="14"/>
                <w:lang w:val="en-CA"/>
              </w:rPr>
              <w:t>))</w:t>
            </w:r>
          </w:p>
          <w:p w14:paraId="2DA1D228"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 xml:space="preserve">    report "Simulation failed" severity failure;</w:t>
            </w:r>
          </w:p>
          <w:p w14:paraId="34080AD8" w14:textId="77777777" w:rsidR="00F10EC9" w:rsidRPr="00F10EC9" w:rsidRDefault="00F10EC9" w:rsidP="00F10EC9">
            <w:pPr>
              <w:spacing w:after="0"/>
              <w:rPr>
                <w:rFonts w:ascii="Courier New" w:hAnsi="Courier New" w:cs="Courier New"/>
                <w:iCs/>
                <w:sz w:val="18"/>
                <w:szCs w:val="14"/>
                <w:lang w:val="en-CA"/>
              </w:rPr>
            </w:pPr>
          </w:p>
          <w:p w14:paraId="3394D0CB"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end loop;</w:t>
            </w:r>
          </w:p>
          <w:p w14:paraId="6F1ACACB" w14:textId="77777777" w:rsidR="00F10EC9" w:rsidRPr="00F10EC9" w:rsidRDefault="00F10EC9" w:rsidP="00F10EC9">
            <w:pPr>
              <w:spacing w:after="0"/>
              <w:rPr>
                <w:rFonts w:ascii="Courier New" w:hAnsi="Courier New" w:cs="Courier New"/>
                <w:iCs/>
                <w:sz w:val="18"/>
                <w:szCs w:val="14"/>
                <w:lang w:val="en-CA"/>
              </w:rPr>
            </w:pPr>
          </w:p>
          <w:p w14:paraId="71E2BFC9" w14:textId="77777777" w:rsidR="00F10EC9" w:rsidRPr="00F10EC9" w:rsidRDefault="00F10EC9" w:rsidP="00F10EC9">
            <w:pPr>
              <w:spacing w:after="0"/>
              <w:rPr>
                <w:rFonts w:ascii="Courier New" w:hAnsi="Courier New" w:cs="Courier New"/>
                <w:iCs/>
                <w:sz w:val="18"/>
                <w:szCs w:val="14"/>
                <w:lang w:val="en-CA"/>
              </w:rPr>
            </w:pPr>
            <w:r w:rsidRPr="00F10EC9">
              <w:rPr>
                <w:rFonts w:ascii="Courier New" w:hAnsi="Courier New" w:cs="Courier New"/>
                <w:iCs/>
                <w:sz w:val="18"/>
                <w:szCs w:val="14"/>
                <w:lang w:val="en-CA"/>
              </w:rPr>
              <w:t>assert (false)</w:t>
            </w:r>
          </w:p>
          <w:p w14:paraId="0BB3AA44" w14:textId="22E46D8B" w:rsidR="00F10EC9" w:rsidRPr="00F10EC9" w:rsidRDefault="00F10EC9" w:rsidP="00F10EC9">
            <w:pPr>
              <w:keepNext/>
              <w:spacing w:after="0"/>
              <w:rPr>
                <w:rFonts w:cstheme="minorHAnsi"/>
                <w:iCs/>
                <w:lang w:val="en-CA"/>
              </w:rPr>
            </w:pPr>
            <w:r w:rsidRPr="00F10EC9">
              <w:rPr>
                <w:rFonts w:ascii="Courier New" w:hAnsi="Courier New" w:cs="Courier New"/>
                <w:iCs/>
                <w:sz w:val="18"/>
                <w:szCs w:val="14"/>
                <w:lang w:val="en-CA"/>
              </w:rPr>
              <w:t xml:space="preserve">    report "Simulation successful" severity error;</w:t>
            </w:r>
          </w:p>
        </w:tc>
      </w:tr>
    </w:tbl>
    <w:p w14:paraId="2F3391AD" w14:textId="0E00D51F" w:rsidR="00767AFD" w:rsidRDefault="00F10EC9" w:rsidP="00767AFD">
      <w:pPr>
        <w:pStyle w:val="Caption"/>
        <w:spacing w:before="240"/>
        <w:jc w:val="center"/>
      </w:pPr>
      <w:r w:rsidRPr="00EB331D">
        <w:rPr>
          <w:b/>
          <w:bCs/>
        </w:rPr>
        <w:t xml:space="preserve">Figure </w:t>
      </w:r>
      <w:r w:rsidR="00C26ACC">
        <w:rPr>
          <w:b/>
          <w:bCs/>
        </w:rPr>
        <w:fldChar w:fldCharType="begin"/>
      </w:r>
      <w:r w:rsidR="00C26ACC">
        <w:rPr>
          <w:b/>
          <w:bCs/>
        </w:rPr>
        <w:instrText xml:space="preserve"> STYLEREF 1 \s </w:instrText>
      </w:r>
      <w:r w:rsidR="00C26ACC">
        <w:rPr>
          <w:b/>
          <w:bCs/>
        </w:rPr>
        <w:fldChar w:fldCharType="separate"/>
      </w:r>
      <w:r w:rsidR="00C26ACC">
        <w:rPr>
          <w:b/>
          <w:bCs/>
          <w:noProof/>
        </w:rPr>
        <w:t>3</w:t>
      </w:r>
      <w:r w:rsidR="00C26ACC">
        <w:rPr>
          <w:b/>
          <w:bCs/>
        </w:rPr>
        <w:fldChar w:fldCharType="end"/>
      </w:r>
      <w:r w:rsidR="00C26ACC">
        <w:rPr>
          <w:b/>
          <w:bCs/>
        </w:rPr>
        <w:noBreakHyphen/>
      </w:r>
      <w:r w:rsidR="00C26ACC">
        <w:rPr>
          <w:b/>
          <w:bCs/>
        </w:rPr>
        <w:fldChar w:fldCharType="begin"/>
      </w:r>
      <w:r w:rsidR="00C26ACC">
        <w:rPr>
          <w:b/>
          <w:bCs/>
        </w:rPr>
        <w:instrText xml:space="preserve"> SEQ Figure \* ARABIC \s 1 </w:instrText>
      </w:r>
      <w:r w:rsidR="00C26ACC">
        <w:rPr>
          <w:b/>
          <w:bCs/>
        </w:rPr>
        <w:fldChar w:fldCharType="separate"/>
      </w:r>
      <w:r w:rsidR="00C26ACC">
        <w:rPr>
          <w:b/>
          <w:bCs/>
          <w:noProof/>
        </w:rPr>
        <w:t>2</w:t>
      </w:r>
      <w:r w:rsidR="00C26ACC">
        <w:rPr>
          <w:b/>
          <w:bCs/>
        </w:rPr>
        <w:fldChar w:fldCharType="end"/>
      </w:r>
      <w:r w:rsidRPr="00EB331D">
        <w:rPr>
          <w:b/>
          <w:bCs/>
        </w:rPr>
        <w:t> :</w:t>
      </w:r>
      <w:r w:rsidR="007446C5">
        <w:t xml:space="preserve"> Extrait de code de la vérification des couples entrée-sortie</w:t>
      </w:r>
    </w:p>
    <w:p w14:paraId="0BC25D39" w14:textId="04A08EE2" w:rsidR="00767AFD" w:rsidRDefault="00767AFD" w:rsidP="00767AFD">
      <w:pPr>
        <w:spacing w:after="0"/>
        <w:rPr>
          <w:rFonts w:cstheme="minorHAnsi"/>
          <w:iCs/>
        </w:rPr>
      </w:pPr>
      <w:r>
        <w:rPr>
          <w:rFonts w:cstheme="minorHAnsi"/>
          <w:iCs/>
        </w:rPr>
        <w:t xml:space="preserve">Cette stratégie n’a pas été choisie puisqu’elle était imposée dans les spécifications du travail à accomplir. Ceci étant dit, l’on peut considérer que cette approche de simulation est adéquate en testant uniquement un échantillant uniquement un certain nombre d’entrées possibles puisque cette fonction est déterministe et invariable, donc pour une entrée donnée il n’y a qu’une seule sortie possible et elle sera toujours la même. Donc, l’on peut raisonnablement supposer que si le système donne </w:t>
      </w:r>
      <w:r w:rsidR="00D113AE">
        <w:rPr>
          <w:rFonts w:cstheme="minorHAnsi"/>
          <w:iCs/>
        </w:rPr>
        <w:t>un résultat exact</w:t>
      </w:r>
      <w:r>
        <w:rPr>
          <w:rFonts w:cstheme="minorHAnsi"/>
          <w:iCs/>
        </w:rPr>
        <w:t xml:space="preserve"> pour 64 valeurs, il donnera </w:t>
      </w:r>
      <w:r w:rsidR="00D113AE">
        <w:rPr>
          <w:rFonts w:cstheme="minorHAnsi"/>
          <w:iCs/>
        </w:rPr>
        <w:t>un résultat exact</w:t>
      </w:r>
      <w:r>
        <w:rPr>
          <w:rFonts w:cstheme="minorHAnsi"/>
          <w:iCs/>
        </w:rPr>
        <w:t xml:space="preserve"> pour toutes les entrées que l’on pourrait lui donner.</w:t>
      </w:r>
    </w:p>
    <w:p w14:paraId="3A7F1711" w14:textId="77777777" w:rsidR="00767AFD" w:rsidRDefault="00767AFD" w:rsidP="00767AFD">
      <w:pPr>
        <w:spacing w:after="0"/>
        <w:rPr>
          <w:rFonts w:cstheme="minorHAnsi"/>
          <w:iCs/>
        </w:rPr>
      </w:pPr>
    </w:p>
    <w:p w14:paraId="38A4CC54" w14:textId="77777777" w:rsidR="00767AFD" w:rsidRDefault="00767AFD" w:rsidP="00767AFD">
      <w:pPr>
        <w:spacing w:after="0"/>
        <w:rPr>
          <w:rFonts w:cstheme="minorHAnsi"/>
          <w:iCs/>
        </w:rPr>
      </w:pPr>
      <w:r>
        <w:rPr>
          <w:rFonts w:cstheme="minorHAnsi"/>
          <w:iCs/>
        </w:rPr>
        <w:t>De plus, avec des mots de 16 bits il existe 2</w:t>
      </w:r>
      <w:r>
        <w:rPr>
          <w:rFonts w:cstheme="minorHAnsi"/>
          <w:iCs/>
          <w:vertAlign w:val="superscript"/>
        </w:rPr>
        <w:t>16</w:t>
      </w:r>
      <w:r>
        <w:rPr>
          <w:rFonts w:cstheme="minorHAnsi"/>
          <w:iCs/>
        </w:rPr>
        <w:t xml:space="preserve"> (</w:t>
      </w:r>
      <w:r w:rsidRPr="003608C3">
        <w:rPr>
          <w:rFonts w:cstheme="minorHAnsi"/>
          <w:iCs/>
        </w:rPr>
        <w:t>65</w:t>
      </w:r>
      <w:r>
        <w:rPr>
          <w:rFonts w:cstheme="minorHAnsi"/>
          <w:iCs/>
        </w:rPr>
        <w:t xml:space="preserve"> </w:t>
      </w:r>
      <w:r w:rsidRPr="003608C3">
        <w:rPr>
          <w:rFonts w:cstheme="minorHAnsi"/>
          <w:iCs/>
        </w:rPr>
        <w:t>536</w:t>
      </w:r>
      <w:r>
        <w:rPr>
          <w:rFonts w:cstheme="minorHAnsi"/>
          <w:iCs/>
        </w:rPr>
        <w:t>) couples d’entrée-sortie possible, il ne serait donc pas pratique de tester l’ensemble des valeurs d’entrée possible.</w:t>
      </w:r>
    </w:p>
    <w:p w14:paraId="67ADA5E6" w14:textId="77777777" w:rsidR="00767AFD" w:rsidRPr="00767AFD" w:rsidRDefault="00767AFD" w:rsidP="00767AFD"/>
    <w:p w14:paraId="3BA7D8D9" w14:textId="4250D881" w:rsidR="00D12B56" w:rsidRDefault="00D12B56" w:rsidP="00D12B56">
      <w:pPr>
        <w:pStyle w:val="Heading2"/>
      </w:pPr>
      <w:bookmarkStart w:id="18" w:name="_Toc31476722"/>
      <w:r>
        <w:t>Description des résultats obtenus</w:t>
      </w:r>
      <w:bookmarkEnd w:id="18"/>
    </w:p>
    <w:p w14:paraId="369CE247" w14:textId="52E87A47" w:rsidR="00F10EC9" w:rsidRDefault="00D12B56" w:rsidP="00DC232B">
      <w:pPr>
        <w:spacing w:after="0"/>
        <w:rPr>
          <w:rFonts w:cstheme="minorHAnsi"/>
          <w:iCs/>
        </w:rPr>
      </w:pPr>
      <w:r>
        <w:rPr>
          <w:rFonts w:cstheme="minorHAnsi"/>
          <w:iCs/>
        </w:rPr>
        <w:t>L</w:t>
      </w:r>
      <w:r w:rsidR="00EB331D">
        <w:rPr>
          <w:rFonts w:cstheme="minorHAnsi"/>
          <w:iCs/>
        </w:rPr>
        <w:t>a figure suivante affiche l</w:t>
      </w:r>
      <w:r w:rsidR="008606F7">
        <w:rPr>
          <w:rFonts w:cstheme="minorHAnsi"/>
          <w:iCs/>
        </w:rPr>
        <w:t>es 100 premières nanosecondes du</w:t>
      </w:r>
      <w:r w:rsidR="00EB331D">
        <w:rPr>
          <w:rFonts w:cstheme="minorHAnsi"/>
          <w:iCs/>
        </w:rPr>
        <w:t xml:space="preserve"> début </w:t>
      </w:r>
      <w:r w:rsidR="008606F7">
        <w:rPr>
          <w:rFonts w:cstheme="minorHAnsi"/>
          <w:iCs/>
        </w:rPr>
        <w:t xml:space="preserve">du chronogramme </w:t>
      </w:r>
      <w:r w:rsidR="00EB331D">
        <w:rPr>
          <w:rFonts w:cstheme="minorHAnsi"/>
          <w:iCs/>
        </w:rPr>
        <w:t>de la simulation</w:t>
      </w:r>
      <w:r w:rsidR="008606F7">
        <w:rPr>
          <w:rFonts w:cstheme="minorHAnsi"/>
          <w:iCs/>
        </w:rPr>
        <w:t xml:space="preserve"> exécutée.</w:t>
      </w:r>
      <w:r w:rsidR="00EB331D">
        <w:rPr>
          <w:rFonts w:cstheme="minorHAnsi"/>
          <w:iCs/>
        </w:rPr>
        <w:t xml:space="preserve"> </w:t>
      </w:r>
    </w:p>
    <w:p w14:paraId="6E38B50C" w14:textId="49F9FC75" w:rsidR="00EB331D" w:rsidRDefault="00EB331D" w:rsidP="00DC232B">
      <w:pPr>
        <w:spacing w:after="0"/>
        <w:rPr>
          <w:rFonts w:cstheme="minorHAnsi"/>
          <w:iCs/>
        </w:rPr>
      </w:pPr>
    </w:p>
    <w:p w14:paraId="60946A0C" w14:textId="77777777" w:rsidR="008606F7" w:rsidRDefault="00EB331D" w:rsidP="008606F7">
      <w:pPr>
        <w:keepNext/>
        <w:spacing w:after="0"/>
      </w:pPr>
      <w:r>
        <w:rPr>
          <w:noProof/>
        </w:rPr>
        <w:drawing>
          <wp:inline distT="0" distB="0" distL="0" distR="0" wp14:anchorId="494BDB36" wp14:editId="7E257FA1">
            <wp:extent cx="5819560" cy="99758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 t="758" r="21923"/>
                    <a:stretch/>
                  </pic:blipFill>
                  <pic:spPr bwMode="auto">
                    <a:xfrm>
                      <a:off x="0" y="0"/>
                      <a:ext cx="5856750" cy="1003960"/>
                    </a:xfrm>
                    <a:prstGeom prst="rect">
                      <a:avLst/>
                    </a:prstGeom>
                    <a:noFill/>
                    <a:ln>
                      <a:noFill/>
                    </a:ln>
                    <a:extLst>
                      <a:ext uri="{53640926-AAD7-44D8-BBD7-CCE9431645EC}">
                        <a14:shadowObscured xmlns:a14="http://schemas.microsoft.com/office/drawing/2010/main"/>
                      </a:ext>
                    </a:extLst>
                  </pic:spPr>
                </pic:pic>
              </a:graphicData>
            </a:graphic>
          </wp:inline>
        </w:drawing>
      </w:r>
    </w:p>
    <w:p w14:paraId="1656E129" w14:textId="04159221" w:rsidR="00EB331D" w:rsidRDefault="008606F7" w:rsidP="008606F7">
      <w:pPr>
        <w:pStyle w:val="Caption"/>
        <w:spacing w:before="240"/>
        <w:jc w:val="center"/>
        <w:rPr>
          <w:rFonts w:cstheme="minorHAnsi"/>
          <w:iCs w:val="0"/>
        </w:rPr>
      </w:pPr>
      <w:r w:rsidRPr="008606F7">
        <w:rPr>
          <w:b/>
          <w:bCs/>
        </w:rPr>
        <w:t xml:space="preserve">Figure </w:t>
      </w:r>
      <w:r w:rsidR="00C26ACC">
        <w:rPr>
          <w:b/>
          <w:bCs/>
        </w:rPr>
        <w:fldChar w:fldCharType="begin"/>
      </w:r>
      <w:r w:rsidR="00C26ACC">
        <w:rPr>
          <w:b/>
          <w:bCs/>
        </w:rPr>
        <w:instrText xml:space="preserve"> STYLEREF 1 \s </w:instrText>
      </w:r>
      <w:r w:rsidR="00C26ACC">
        <w:rPr>
          <w:b/>
          <w:bCs/>
        </w:rPr>
        <w:fldChar w:fldCharType="separate"/>
      </w:r>
      <w:r w:rsidR="00C26ACC">
        <w:rPr>
          <w:b/>
          <w:bCs/>
          <w:noProof/>
        </w:rPr>
        <w:t>3</w:t>
      </w:r>
      <w:r w:rsidR="00C26ACC">
        <w:rPr>
          <w:b/>
          <w:bCs/>
        </w:rPr>
        <w:fldChar w:fldCharType="end"/>
      </w:r>
      <w:r w:rsidR="00C26ACC">
        <w:rPr>
          <w:b/>
          <w:bCs/>
        </w:rPr>
        <w:noBreakHyphen/>
      </w:r>
      <w:r w:rsidR="00C26ACC">
        <w:rPr>
          <w:b/>
          <w:bCs/>
        </w:rPr>
        <w:fldChar w:fldCharType="begin"/>
      </w:r>
      <w:r w:rsidR="00C26ACC">
        <w:rPr>
          <w:b/>
          <w:bCs/>
        </w:rPr>
        <w:instrText xml:space="preserve"> SEQ Figure \* ARABIC \s 1 </w:instrText>
      </w:r>
      <w:r w:rsidR="00C26ACC">
        <w:rPr>
          <w:b/>
          <w:bCs/>
        </w:rPr>
        <w:fldChar w:fldCharType="separate"/>
      </w:r>
      <w:r w:rsidR="00C26ACC">
        <w:rPr>
          <w:b/>
          <w:bCs/>
          <w:noProof/>
        </w:rPr>
        <w:t>3</w:t>
      </w:r>
      <w:r w:rsidR="00C26ACC">
        <w:rPr>
          <w:b/>
          <w:bCs/>
        </w:rPr>
        <w:fldChar w:fldCharType="end"/>
      </w:r>
      <w:r w:rsidRPr="008606F7">
        <w:rPr>
          <w:b/>
          <w:bCs/>
        </w:rPr>
        <w:t> :</w:t>
      </w:r>
      <w:r>
        <w:t xml:space="preserve"> 100 premières nanosecondes du chronogramme de la simulation du système de compression</w:t>
      </w:r>
    </w:p>
    <w:p w14:paraId="1A2149FF" w14:textId="04537984" w:rsidR="00EB331D" w:rsidRDefault="008606F7" w:rsidP="00DC232B">
      <w:pPr>
        <w:spacing w:after="0"/>
        <w:rPr>
          <w:rFonts w:cstheme="minorHAnsi"/>
          <w:iCs/>
        </w:rPr>
      </w:pPr>
      <w:r>
        <w:rPr>
          <w:rFonts w:cstheme="minorHAnsi"/>
          <w:iCs/>
        </w:rPr>
        <w:t xml:space="preserve">Dans la simulation ci-haut, l’on peut observer que les signaux </w:t>
      </w:r>
      <w:r w:rsidRPr="008606F7">
        <w:rPr>
          <w:rFonts w:ascii="Courier New" w:hAnsi="Courier New" w:cs="Courier New"/>
          <w:iCs/>
        </w:rPr>
        <w:t>INPUTS</w:t>
      </w:r>
      <w:r>
        <w:rPr>
          <w:rFonts w:cstheme="minorHAnsi"/>
          <w:iCs/>
        </w:rPr>
        <w:t xml:space="preserve"> et </w:t>
      </w:r>
      <w:r w:rsidRPr="008606F7">
        <w:rPr>
          <w:rFonts w:ascii="Courier New" w:hAnsi="Courier New" w:cs="Courier New"/>
          <w:iCs/>
        </w:rPr>
        <w:t>OUTPUTS</w:t>
      </w:r>
      <w:r>
        <w:rPr>
          <w:rFonts w:cstheme="minorHAnsi"/>
          <w:iCs/>
        </w:rPr>
        <w:t xml:space="preserve"> sont des signaux </w:t>
      </w:r>
      <w:r w:rsidR="00D113AE">
        <w:rPr>
          <w:rFonts w:cstheme="minorHAnsi"/>
          <w:iCs/>
        </w:rPr>
        <w:t>définis</w:t>
      </w:r>
      <w:r>
        <w:rPr>
          <w:rFonts w:cstheme="minorHAnsi"/>
          <w:iCs/>
        </w:rPr>
        <w:t xml:space="preserve"> comme étant des tableaux de 64 mots de 16 bits chacun dont les premières valeurs sont respectivement {0x7E51, 0x8740, 0x9040, 0x3D0D, 0x500A} et {0xC118, 0x28D4, 0x1AC1, 0x1AC1, 0x1F9F}. De plus, l’on observe que les signaux </w:t>
      </w:r>
      <w:r w:rsidRPr="008606F7">
        <w:rPr>
          <w:rFonts w:ascii="Courier New" w:hAnsi="Courier New" w:cs="Courier New"/>
          <w:iCs/>
        </w:rPr>
        <w:t>switches</w:t>
      </w:r>
      <w:r>
        <w:rPr>
          <w:rFonts w:cstheme="minorHAnsi"/>
          <w:iCs/>
        </w:rPr>
        <w:t xml:space="preserve"> et </w:t>
      </w:r>
      <w:proofErr w:type="spellStart"/>
      <w:r w:rsidRPr="008606F7">
        <w:rPr>
          <w:rFonts w:ascii="Courier New" w:hAnsi="Courier New" w:cs="Courier New"/>
          <w:iCs/>
        </w:rPr>
        <w:t>leds</w:t>
      </w:r>
      <w:proofErr w:type="spellEnd"/>
      <w:r>
        <w:rPr>
          <w:rFonts w:cstheme="minorHAnsi"/>
          <w:iCs/>
        </w:rPr>
        <w:t xml:space="preserve"> sont des tous les deux des signaux de 16 bits, changeant de valeur à intervalle de 10 ns, correspondant respectivement à l’entrée simulée et la sortie simulée. Or, l’on constate effectivement que </w:t>
      </w:r>
      <w:r w:rsidR="00B73D4B">
        <w:rPr>
          <w:rFonts w:cstheme="minorHAnsi"/>
          <w:iCs/>
        </w:rPr>
        <w:t xml:space="preserve">les premières valeurs que prenne </w:t>
      </w:r>
      <w:r>
        <w:rPr>
          <w:rFonts w:cstheme="minorHAnsi"/>
          <w:iCs/>
        </w:rPr>
        <w:t xml:space="preserve">la sortie simulée correspond </w:t>
      </w:r>
      <w:r w:rsidR="00B73D4B">
        <w:rPr>
          <w:rFonts w:cstheme="minorHAnsi"/>
          <w:iCs/>
        </w:rPr>
        <w:t>aux premières valeurs que possède</w:t>
      </w:r>
      <w:r>
        <w:rPr>
          <w:rFonts w:cstheme="minorHAnsi"/>
          <w:iCs/>
        </w:rPr>
        <w:t xml:space="preserve"> la sortie attendue pour l</w:t>
      </w:r>
      <w:r w:rsidR="00B73D4B">
        <w:rPr>
          <w:rFonts w:cstheme="minorHAnsi"/>
          <w:iCs/>
        </w:rPr>
        <w:t>eurs</w:t>
      </w:r>
      <w:r>
        <w:rPr>
          <w:rFonts w:cstheme="minorHAnsi"/>
          <w:iCs/>
        </w:rPr>
        <w:t xml:space="preserve"> entrées homologues. </w:t>
      </w:r>
    </w:p>
    <w:p w14:paraId="78936C8E" w14:textId="4AB889C8" w:rsidR="00EB331D" w:rsidRDefault="00EB331D" w:rsidP="00DC232B">
      <w:pPr>
        <w:spacing w:after="0"/>
        <w:rPr>
          <w:rFonts w:cstheme="minorHAnsi"/>
          <w:iCs/>
        </w:rPr>
      </w:pPr>
    </w:p>
    <w:p w14:paraId="248AA3C9" w14:textId="05435292" w:rsidR="00EB331D" w:rsidRDefault="00B73D4B" w:rsidP="00DC232B">
      <w:pPr>
        <w:spacing w:after="0"/>
        <w:rPr>
          <w:rFonts w:cstheme="minorHAnsi"/>
          <w:iCs/>
        </w:rPr>
      </w:pPr>
      <w:r>
        <w:rPr>
          <w:rFonts w:cstheme="minorHAnsi"/>
          <w:iCs/>
        </w:rPr>
        <w:t xml:space="preserve">Enfin, la figure suivante contient la sortie de la console suite </w:t>
      </w:r>
      <w:proofErr w:type="spellStart"/>
      <w:r>
        <w:rPr>
          <w:rFonts w:cstheme="minorHAnsi"/>
          <w:iCs/>
        </w:rPr>
        <w:t>a</w:t>
      </w:r>
      <w:proofErr w:type="spellEnd"/>
      <w:r>
        <w:rPr>
          <w:rFonts w:cstheme="minorHAnsi"/>
          <w:iCs/>
        </w:rPr>
        <w:t xml:space="preserve">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w:t>
      </w:r>
      <w:r w:rsidR="003608C3">
        <w:rPr>
          <w:rFonts w:cstheme="minorHAnsi"/>
          <w:iCs/>
        </w:rPr>
        <w:t xml:space="preserve"> (à la </w:t>
      </w:r>
      <w:r w:rsidR="00D113AE">
        <w:rPr>
          <w:rFonts w:cstheme="minorHAnsi"/>
          <w:iCs/>
        </w:rPr>
        <w:t>cinquième</w:t>
      </w:r>
      <w:r w:rsidR="003608C3">
        <w:rPr>
          <w:rFonts w:cstheme="minorHAnsi"/>
          <w:iCs/>
        </w:rPr>
        <w:t xml:space="preserve"> ligne avant la fin)</w:t>
      </w:r>
      <w:r>
        <w:rPr>
          <w:rFonts w:cstheme="minorHAnsi"/>
          <w:iCs/>
        </w:rPr>
        <w:t>.</w:t>
      </w:r>
    </w:p>
    <w:p w14:paraId="2C24342F" w14:textId="77777777" w:rsidR="00B73D4B" w:rsidRPr="007446C5" w:rsidRDefault="00B73D4B" w:rsidP="00DC232B">
      <w:pPr>
        <w:spacing w:after="0"/>
        <w:rPr>
          <w:rFonts w:cstheme="minorHAnsi"/>
          <w:iCs/>
        </w:rPr>
      </w:pPr>
    </w:p>
    <w:p w14:paraId="1F5C7EE6" w14:textId="77777777" w:rsidR="003608C3" w:rsidRDefault="00F10EC9" w:rsidP="003608C3">
      <w:pPr>
        <w:keepNext/>
        <w:spacing w:after="0"/>
        <w:jc w:val="center"/>
      </w:pPr>
      <w:r>
        <w:rPr>
          <w:noProof/>
        </w:rPr>
        <w:drawing>
          <wp:inline distT="0" distB="0" distL="0" distR="0" wp14:anchorId="01953496" wp14:editId="58AE41C4">
            <wp:extent cx="5857137" cy="2087880"/>
            <wp:effectExtent l="0" t="0" r="0" b="762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40109" r="31304"/>
                    <a:stretch/>
                  </pic:blipFill>
                  <pic:spPr bwMode="auto">
                    <a:xfrm>
                      <a:off x="0" y="0"/>
                      <a:ext cx="5887385" cy="2098662"/>
                    </a:xfrm>
                    <a:prstGeom prst="rect">
                      <a:avLst/>
                    </a:prstGeom>
                    <a:noFill/>
                    <a:ln>
                      <a:noFill/>
                    </a:ln>
                    <a:extLst>
                      <a:ext uri="{53640926-AAD7-44D8-BBD7-CCE9431645EC}">
                        <a14:shadowObscured xmlns:a14="http://schemas.microsoft.com/office/drawing/2010/main"/>
                      </a:ext>
                    </a:extLst>
                  </pic:spPr>
                </pic:pic>
              </a:graphicData>
            </a:graphic>
          </wp:inline>
        </w:drawing>
      </w:r>
    </w:p>
    <w:p w14:paraId="046155F4" w14:textId="3071C65F" w:rsidR="00F10EC9" w:rsidRDefault="003608C3" w:rsidP="003608C3">
      <w:pPr>
        <w:pStyle w:val="Caption"/>
        <w:spacing w:before="240"/>
        <w:jc w:val="center"/>
        <w:rPr>
          <w:rFonts w:cstheme="minorHAnsi"/>
          <w:iCs w:val="0"/>
        </w:rPr>
      </w:pPr>
      <w:r w:rsidRPr="003608C3">
        <w:rPr>
          <w:b/>
          <w:bCs/>
        </w:rPr>
        <w:t xml:space="preserve">Figure </w:t>
      </w:r>
      <w:r w:rsidR="00C26ACC">
        <w:rPr>
          <w:b/>
          <w:bCs/>
        </w:rPr>
        <w:fldChar w:fldCharType="begin"/>
      </w:r>
      <w:r w:rsidR="00C26ACC">
        <w:rPr>
          <w:b/>
          <w:bCs/>
        </w:rPr>
        <w:instrText xml:space="preserve"> STYLEREF 1 \s </w:instrText>
      </w:r>
      <w:r w:rsidR="00C26ACC">
        <w:rPr>
          <w:b/>
          <w:bCs/>
        </w:rPr>
        <w:fldChar w:fldCharType="separate"/>
      </w:r>
      <w:r w:rsidR="00C26ACC">
        <w:rPr>
          <w:b/>
          <w:bCs/>
          <w:noProof/>
        </w:rPr>
        <w:t>3</w:t>
      </w:r>
      <w:r w:rsidR="00C26ACC">
        <w:rPr>
          <w:b/>
          <w:bCs/>
        </w:rPr>
        <w:fldChar w:fldCharType="end"/>
      </w:r>
      <w:r w:rsidR="00C26ACC">
        <w:rPr>
          <w:b/>
          <w:bCs/>
        </w:rPr>
        <w:noBreakHyphen/>
      </w:r>
      <w:r w:rsidR="00C26ACC">
        <w:rPr>
          <w:b/>
          <w:bCs/>
        </w:rPr>
        <w:fldChar w:fldCharType="begin"/>
      </w:r>
      <w:r w:rsidR="00C26ACC">
        <w:rPr>
          <w:b/>
          <w:bCs/>
        </w:rPr>
        <w:instrText xml:space="preserve"> SEQ Figure \* ARABIC \s 1 </w:instrText>
      </w:r>
      <w:r w:rsidR="00C26ACC">
        <w:rPr>
          <w:b/>
          <w:bCs/>
        </w:rPr>
        <w:fldChar w:fldCharType="separate"/>
      </w:r>
      <w:r w:rsidR="00C26ACC">
        <w:rPr>
          <w:b/>
          <w:bCs/>
          <w:noProof/>
        </w:rPr>
        <w:t>4</w:t>
      </w:r>
      <w:r w:rsidR="00C26ACC">
        <w:rPr>
          <w:b/>
          <w:bCs/>
        </w:rPr>
        <w:fldChar w:fldCharType="end"/>
      </w:r>
      <w:r w:rsidRPr="003608C3">
        <w:rPr>
          <w:b/>
          <w:bCs/>
        </w:rPr>
        <w:t> :</w:t>
      </w:r>
      <w:r>
        <w:t xml:space="preserve"> Sortie de la console suite </w:t>
      </w:r>
      <w:proofErr w:type="spellStart"/>
      <w:r>
        <w:t>a</w:t>
      </w:r>
      <w:proofErr w:type="spellEnd"/>
      <w:r>
        <w:t xml:space="preserve"> la simulation</w:t>
      </w:r>
    </w:p>
    <w:p w14:paraId="3E5B8B2D" w14:textId="0E1F1CF0" w:rsidR="0070206C" w:rsidRDefault="0070206C" w:rsidP="0070206C"/>
    <w:p w14:paraId="7C2E4C64" w14:textId="2D4FBCB9" w:rsidR="00740849" w:rsidRPr="0070206C" w:rsidRDefault="00740849" w:rsidP="00740849">
      <w:pPr>
        <w:spacing w:after="0"/>
        <w:jc w:val="left"/>
      </w:pPr>
      <w:r>
        <w:br w:type="page"/>
      </w:r>
    </w:p>
    <w:p w14:paraId="7FDF9836" w14:textId="77777777" w:rsidR="00746D5C" w:rsidRDefault="00746D5C" w:rsidP="00746D5C">
      <w:pPr>
        <w:pStyle w:val="Heading1"/>
      </w:pPr>
      <w:bookmarkStart w:id="19" w:name="_Toc31476723"/>
      <w:r>
        <w:lastRenderedPageBreak/>
        <w:t>Ressources utilisées et performance</w:t>
      </w:r>
      <w:bookmarkEnd w:id="19"/>
    </w:p>
    <w:p w14:paraId="3FDF4182" w14:textId="77777777" w:rsidR="00746D5C" w:rsidRDefault="00746D5C" w:rsidP="003C0992">
      <w:pPr>
        <w:pStyle w:val="Heading2"/>
        <w:spacing w:after="0"/>
      </w:pPr>
      <w:bookmarkStart w:id="20" w:name="_Toc31476724"/>
      <w:r>
        <w:t>Statistiques d’utilisation</w:t>
      </w:r>
      <w:bookmarkEnd w:id="20"/>
    </w:p>
    <w:p w14:paraId="65399DD8" w14:textId="77777777" w:rsidR="003C0992" w:rsidRDefault="003C0992" w:rsidP="003C0992">
      <w:pPr>
        <w:spacing w:after="0"/>
      </w:pPr>
    </w:p>
    <w:p w14:paraId="2A486264" w14:textId="013EE73C" w:rsidR="00616C43" w:rsidRDefault="00616C43" w:rsidP="003C0992">
      <w:pPr>
        <w:spacing w:after="0"/>
        <w:rPr>
          <w:rFonts w:ascii="Times New Roman" w:hAnsi="Times New Roman"/>
        </w:rPr>
      </w:pPr>
      <w:r>
        <w:t>L</w:t>
      </w:r>
      <w:r w:rsidR="00C26ACC">
        <w:t>es</w:t>
      </w:r>
      <w:r>
        <w:t xml:space="preserve"> figure</w:t>
      </w:r>
      <w:r w:rsidR="00C26ACC">
        <w:t>s</w:t>
      </w:r>
      <w:r>
        <w:t xml:space="preserve"> suivante</w:t>
      </w:r>
      <w:r w:rsidR="00C26ACC">
        <w:t>s</w:t>
      </w:r>
      <w:r>
        <w:t xml:space="preserve"> résume</w:t>
      </w:r>
      <w:r w:rsidR="00C26ACC">
        <w:t>nt</w:t>
      </w:r>
      <w:r>
        <w:t xml:space="preserve"> les statistiques d’utilisation du FPGA </w:t>
      </w:r>
      <w:r w:rsidRPr="00616C43">
        <w:t>Nexys4DDR</w:t>
      </w:r>
      <w:r>
        <w:t>.</w:t>
      </w:r>
    </w:p>
    <w:p w14:paraId="41C7FE38" w14:textId="77777777" w:rsidR="00C26ACC" w:rsidRPr="00C26ACC" w:rsidRDefault="00C26ACC" w:rsidP="003C0992">
      <w:pPr>
        <w:spacing w:after="0"/>
        <w:rPr>
          <w:rFonts w:ascii="Times New Roman" w:hAnsi="Times New Roman"/>
        </w:rPr>
      </w:pPr>
    </w:p>
    <w:p w14:paraId="6B971236" w14:textId="77777777" w:rsidR="00C26ACC" w:rsidRDefault="00746D5C" w:rsidP="003C0992">
      <w:pPr>
        <w:keepNext/>
        <w:spacing w:after="0"/>
        <w:jc w:val="center"/>
      </w:pPr>
      <w:r w:rsidRPr="002F0902">
        <w:rPr>
          <w:noProof/>
        </w:rPr>
        <w:drawing>
          <wp:inline distT="0" distB="0" distL="0" distR="0" wp14:anchorId="1ED202D4" wp14:editId="79C32F57">
            <wp:extent cx="3439005" cy="1581371"/>
            <wp:effectExtent l="0" t="0" r="0" b="0"/>
            <wp:docPr id="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1581371"/>
                    </a:xfrm>
                    <a:prstGeom prst="rect">
                      <a:avLst/>
                    </a:prstGeom>
                  </pic:spPr>
                </pic:pic>
              </a:graphicData>
            </a:graphic>
          </wp:inline>
        </w:drawing>
      </w:r>
    </w:p>
    <w:p w14:paraId="236EEC61" w14:textId="04E6C8B8" w:rsidR="00746D5C" w:rsidRDefault="00C26ACC" w:rsidP="003C0992">
      <w:pPr>
        <w:pStyle w:val="Caption"/>
        <w:spacing w:before="240" w:after="0"/>
        <w:jc w:val="center"/>
      </w:pPr>
      <w:r w:rsidRPr="00C26ACC">
        <w:rPr>
          <w:b/>
          <w:bCs/>
        </w:rPr>
        <w:t xml:space="preserve">Figure </w:t>
      </w:r>
      <w:r w:rsidRPr="00C26ACC">
        <w:rPr>
          <w:b/>
          <w:bCs/>
        </w:rPr>
        <w:fldChar w:fldCharType="begin"/>
      </w:r>
      <w:r w:rsidRPr="00C26ACC">
        <w:rPr>
          <w:b/>
          <w:bCs/>
        </w:rPr>
        <w:instrText xml:space="preserve"> STYLEREF 1 \s </w:instrText>
      </w:r>
      <w:r w:rsidRPr="00C26ACC">
        <w:rPr>
          <w:b/>
          <w:bCs/>
        </w:rPr>
        <w:fldChar w:fldCharType="separate"/>
      </w:r>
      <w:r w:rsidRPr="00C26ACC">
        <w:rPr>
          <w:b/>
          <w:bCs/>
          <w:noProof/>
        </w:rPr>
        <w:t>4</w:t>
      </w:r>
      <w:r w:rsidRPr="00C26ACC">
        <w:rPr>
          <w:b/>
          <w:bCs/>
        </w:rPr>
        <w:fldChar w:fldCharType="end"/>
      </w:r>
      <w:r w:rsidRPr="00C26ACC">
        <w:rPr>
          <w:b/>
          <w:bCs/>
        </w:rPr>
        <w:noBreakHyphen/>
      </w:r>
      <w:r w:rsidRPr="00C26ACC">
        <w:rPr>
          <w:b/>
          <w:bCs/>
        </w:rPr>
        <w:fldChar w:fldCharType="begin"/>
      </w:r>
      <w:r w:rsidRPr="00C26ACC">
        <w:rPr>
          <w:b/>
          <w:bCs/>
        </w:rPr>
        <w:instrText xml:space="preserve"> SEQ Figure \* ARABIC \s 1 </w:instrText>
      </w:r>
      <w:r w:rsidRPr="00C26ACC">
        <w:rPr>
          <w:b/>
          <w:bCs/>
        </w:rPr>
        <w:fldChar w:fldCharType="separate"/>
      </w:r>
      <w:r w:rsidRPr="00C26ACC">
        <w:rPr>
          <w:b/>
          <w:bCs/>
          <w:noProof/>
        </w:rPr>
        <w:t>1</w:t>
      </w:r>
      <w:r w:rsidRPr="00C26ACC">
        <w:rPr>
          <w:b/>
          <w:bCs/>
        </w:rPr>
        <w:fldChar w:fldCharType="end"/>
      </w:r>
      <w:r w:rsidRPr="00C26ACC">
        <w:rPr>
          <w:b/>
          <w:bCs/>
        </w:rPr>
        <w:t> :</w:t>
      </w:r>
      <w:r>
        <w:t xml:space="preserve"> Tableau des ressources utilisées lors de l’implémentation du système sur un FPGA Nexys4DDR</w:t>
      </w:r>
    </w:p>
    <w:p w14:paraId="58E310BD" w14:textId="77777777" w:rsidR="003C0992" w:rsidRDefault="003C0992" w:rsidP="003C0992">
      <w:pPr>
        <w:spacing w:after="0"/>
      </w:pPr>
    </w:p>
    <w:p w14:paraId="4C28350B" w14:textId="4ED10BEC" w:rsidR="00746D5C" w:rsidRDefault="00C26ACC" w:rsidP="003C0992">
      <w:pPr>
        <w:spacing w:after="0"/>
      </w:pPr>
      <w:r>
        <w:t xml:space="preserve">Ainsi, </w:t>
      </w:r>
      <w:r w:rsidR="005B0CFA">
        <w:t>la</w:t>
      </w:r>
      <w:r>
        <w:t xml:space="preserve"> figure indique que 49 des 63 400 LUT utilisables du FPGA ont été utilisées, ce qui représente une utilisation de moins de </w:t>
      </w:r>
      <w:r w:rsidR="005B0CFA">
        <w:t>0,08</w:t>
      </w:r>
      <w:r>
        <w:t>% des LUT disponibles. De plus, la simulation indique également que 32 des 210 entrée/sorties accessibles sur le FPGA sont utilisées, ce qui représente une utilisation de 15</w:t>
      </w:r>
      <w:r w:rsidR="005B0CFA">
        <w:t>,24</w:t>
      </w:r>
      <w:r>
        <w:t>% des entrées/sorties accessibles.</w:t>
      </w:r>
    </w:p>
    <w:p w14:paraId="1D51F914" w14:textId="77777777" w:rsidR="003C0992" w:rsidRDefault="003C0992" w:rsidP="003C0992">
      <w:pPr>
        <w:spacing w:after="0"/>
      </w:pPr>
    </w:p>
    <w:p w14:paraId="380C0420" w14:textId="77777777" w:rsidR="00746D5C" w:rsidRDefault="00746D5C" w:rsidP="003C0992">
      <w:pPr>
        <w:pStyle w:val="Heading2"/>
        <w:spacing w:before="0" w:after="0"/>
      </w:pPr>
      <w:bookmarkStart w:id="21" w:name="_Toc31476725"/>
      <w:r>
        <w:t>Performance</w:t>
      </w:r>
      <w:bookmarkEnd w:id="21"/>
    </w:p>
    <w:p w14:paraId="3F09262A" w14:textId="77777777" w:rsidR="00DE49F6" w:rsidRDefault="00DE49F6" w:rsidP="003C0992">
      <w:pPr>
        <w:spacing w:after="0"/>
      </w:pPr>
    </w:p>
    <w:p w14:paraId="3A012FC1" w14:textId="39940998" w:rsidR="00C23552" w:rsidRPr="00C23552" w:rsidRDefault="00150C1D" w:rsidP="00C40F59">
      <w:pPr>
        <w:spacing w:after="0"/>
      </w:pPr>
      <w:r>
        <w:t>Le circuit système réalisé est un circuit combinatoire sans horloge, par conséquence il n’y a pas de contrainte de temps permettant d’évaluer les performances du système.</w:t>
      </w:r>
    </w:p>
    <w:p w14:paraId="72877187" w14:textId="0F7559AB" w:rsidR="00454595" w:rsidRPr="005B0CFA" w:rsidRDefault="00422C3E" w:rsidP="005B0CFA">
      <w:pPr>
        <w:pStyle w:val="Heading1"/>
      </w:pPr>
      <w:bookmarkStart w:id="22" w:name="_Toc31476726"/>
      <w:r>
        <w:t>R</w:t>
      </w:r>
      <w:r w:rsidR="001E6E96" w:rsidRPr="001E6E96">
        <w:t>éponses aux question</w:t>
      </w:r>
      <w:r w:rsidR="001E6E96">
        <w:t>s</w:t>
      </w:r>
      <w:bookmarkEnd w:id="22"/>
    </w:p>
    <w:p w14:paraId="707600D7" w14:textId="4256D384" w:rsidR="005B0CFA" w:rsidRDefault="001E6E96" w:rsidP="005B0CFA">
      <w:pPr>
        <w:pStyle w:val="Heading2"/>
      </w:pPr>
      <w:bookmarkStart w:id="23" w:name="_Toc31476727"/>
      <w:r>
        <w:t>Question 1</w:t>
      </w:r>
      <w:bookmarkEnd w:id="23"/>
    </w:p>
    <w:p w14:paraId="4B071100" w14:textId="6E19D7BB" w:rsidR="001E6E96" w:rsidRPr="005B0CFA" w:rsidRDefault="00F07D09" w:rsidP="005B0CFA">
      <w:pPr>
        <w:spacing w:after="0"/>
        <w:rPr>
          <w:rFonts w:ascii="Calibri" w:hAnsi="Calibri" w:cs="Calibri"/>
          <w:b/>
          <w:bCs/>
        </w:rPr>
      </w:pPr>
      <w:r w:rsidRPr="005B0CFA">
        <w:rPr>
          <w:rFonts w:ascii="Calibri" w:hAnsi="Calibri" w:cs="Calibri"/>
          <w:b/>
          <w:bCs/>
        </w:rPr>
        <w:t xml:space="preserve">La fonction maj est le préfix de </w:t>
      </w:r>
      <w:proofErr w:type="spellStart"/>
      <w:r w:rsidRPr="005B0CFA">
        <w:rPr>
          <w:rFonts w:ascii="Calibri" w:hAnsi="Calibri" w:cs="Calibri"/>
          <w:b/>
          <w:bCs/>
          <w:i/>
          <w:iCs/>
        </w:rPr>
        <w:t>majority</w:t>
      </w:r>
      <w:proofErr w:type="spellEnd"/>
      <w:r w:rsidRPr="005B0CFA">
        <w:rPr>
          <w:rFonts w:ascii="Calibri" w:hAnsi="Calibri" w:cs="Calibri"/>
          <w:b/>
          <w:bCs/>
        </w:rPr>
        <w:t xml:space="preserve">. Expliquez de </w:t>
      </w:r>
      <w:proofErr w:type="spellStart"/>
      <w:r w:rsidRPr="005B0CFA">
        <w:rPr>
          <w:rFonts w:ascii="Calibri" w:hAnsi="Calibri" w:cs="Calibri"/>
          <w:b/>
          <w:bCs/>
        </w:rPr>
        <w:t>façcon</w:t>
      </w:r>
      <w:proofErr w:type="spellEnd"/>
      <w:r w:rsidRPr="005B0CFA">
        <w:rPr>
          <w:rFonts w:ascii="Calibri" w:hAnsi="Calibri" w:cs="Calibri"/>
          <w:b/>
          <w:bCs/>
        </w:rPr>
        <w:t xml:space="preserve"> concrète et concise pour quelle raison cette fonction est appel</w:t>
      </w:r>
      <w:r w:rsidR="007F191E" w:rsidRPr="005B0CFA">
        <w:rPr>
          <w:rFonts w:ascii="Calibri" w:hAnsi="Calibri" w:cs="Calibri"/>
          <w:b/>
          <w:bCs/>
        </w:rPr>
        <w:t>é</w:t>
      </w:r>
      <w:r w:rsidRPr="005B0CFA">
        <w:rPr>
          <w:rFonts w:ascii="Calibri" w:hAnsi="Calibri" w:cs="Calibri"/>
          <w:b/>
          <w:bCs/>
        </w:rPr>
        <w:t>e ainsi dans le contexte o</w:t>
      </w:r>
      <w:r w:rsidR="007F191E" w:rsidRPr="005B0CFA">
        <w:rPr>
          <w:rFonts w:ascii="Calibri" w:hAnsi="Calibri" w:cs="Calibri"/>
          <w:b/>
          <w:bCs/>
        </w:rPr>
        <w:t>ù</w:t>
      </w:r>
      <w:r w:rsidRPr="005B0CFA">
        <w:rPr>
          <w:rFonts w:ascii="Calibri" w:hAnsi="Calibri" w:cs="Calibri"/>
          <w:b/>
          <w:bCs/>
        </w:rPr>
        <w:t xml:space="preserve"> les</w:t>
      </w:r>
      <w:r w:rsidR="007F191E" w:rsidRPr="005B0CFA">
        <w:rPr>
          <w:rFonts w:ascii="Calibri" w:hAnsi="Calibri" w:cs="Calibri"/>
          <w:b/>
          <w:bCs/>
        </w:rPr>
        <w:t xml:space="preserve"> </w:t>
      </w:r>
      <w:r w:rsidRPr="005B0CFA">
        <w:rPr>
          <w:rFonts w:ascii="Calibri" w:hAnsi="Calibri" w:cs="Calibri"/>
          <w:b/>
          <w:bCs/>
        </w:rPr>
        <w:t>entr</w:t>
      </w:r>
      <w:r w:rsidR="007F191E" w:rsidRPr="005B0CFA">
        <w:rPr>
          <w:rFonts w:ascii="Calibri" w:hAnsi="Calibri" w:cs="Calibri"/>
          <w:b/>
          <w:bCs/>
        </w:rPr>
        <w:t>é</w:t>
      </w:r>
      <w:r w:rsidRPr="005B0CFA">
        <w:rPr>
          <w:rFonts w:ascii="Calibri" w:hAnsi="Calibri" w:cs="Calibri"/>
          <w:b/>
          <w:bCs/>
        </w:rPr>
        <w:t>es sont des vecteurs de bits (</w:t>
      </w:r>
      <w:proofErr w:type="spellStart"/>
      <w:r w:rsidRPr="005B0CFA">
        <w:rPr>
          <w:rFonts w:ascii="Courier New" w:hAnsi="Courier New" w:cs="Courier New"/>
          <w:b/>
          <w:bCs/>
        </w:rPr>
        <w:t>std_logic_vector</w:t>
      </w:r>
      <w:proofErr w:type="spellEnd"/>
      <w:r w:rsidRPr="005B0CFA">
        <w:rPr>
          <w:rFonts w:ascii="Calibri" w:hAnsi="Calibri" w:cs="Calibri"/>
          <w:b/>
          <w:bCs/>
        </w:rPr>
        <w:t>).</w:t>
      </w:r>
    </w:p>
    <w:p w14:paraId="3F7CE1E7" w14:textId="3F44B590" w:rsidR="007F191E" w:rsidRDefault="007F191E" w:rsidP="00454595">
      <w:pPr>
        <w:spacing w:after="0"/>
      </w:pPr>
    </w:p>
    <w:p w14:paraId="2EE529B1" w14:textId="50890709" w:rsidR="007F191E" w:rsidRDefault="00796478" w:rsidP="00454595">
      <w:pPr>
        <w:spacing w:after="0"/>
      </w:pPr>
      <w:r w:rsidRPr="007F191E">
        <w:t>La fonction maj renvoi vrai si</w:t>
      </w:r>
      <w:r w:rsidR="007F191E" w:rsidRPr="007F191E">
        <w:t xml:space="preserve"> la majorit</w:t>
      </w:r>
      <w:r>
        <w:t>é</w:t>
      </w:r>
      <w:r w:rsidR="007F191E" w:rsidRPr="007F191E">
        <w:t xml:space="preserve"> de ses entr</w:t>
      </w:r>
      <w:r>
        <w:t>é</w:t>
      </w:r>
      <w:r w:rsidR="007F191E" w:rsidRPr="007F191E">
        <w:t>es es</w:t>
      </w:r>
      <w:r>
        <w:t>t</w:t>
      </w:r>
      <w:r w:rsidR="007F191E" w:rsidRPr="007F191E">
        <w:t xml:space="preserve"> vraies, c’est-</w:t>
      </w:r>
      <w:r>
        <w:t>à</w:t>
      </w:r>
      <w:r w:rsidR="007F191E" w:rsidRPr="007F191E">
        <w:t xml:space="preserve">-dire quand au moins </w:t>
      </w:r>
      <w:r>
        <w:t>deux des trois</w:t>
      </w:r>
      <w:r w:rsidR="007F191E" w:rsidRPr="007F191E">
        <w:t xml:space="preserve"> entr</w:t>
      </w:r>
      <w:r>
        <w:t>é</w:t>
      </w:r>
      <w:r w:rsidR="007F191E" w:rsidRPr="007F191E">
        <w:t>es sont vraies</w:t>
      </w:r>
      <w:r>
        <w:t xml:space="preserve"> et elle renvois faux si</w:t>
      </w:r>
      <w:r w:rsidR="007F191E" w:rsidRPr="007F191E">
        <w:t xml:space="preserve"> </w:t>
      </w:r>
      <w:r>
        <w:t>la majorité de ses entrées est fausse. La figure suivante illustre cette idée à l’aide d’une table de vérité :</w:t>
      </w:r>
    </w:p>
    <w:p w14:paraId="33DFC60D" w14:textId="2ABDBC23" w:rsidR="00CA1BF9" w:rsidRDefault="00CA1BF9">
      <w:pPr>
        <w:spacing w:after="0"/>
        <w:jc w:val="left"/>
      </w:pPr>
      <w:r>
        <w:br w:type="page"/>
      </w:r>
    </w:p>
    <w:p w14:paraId="4BE75545" w14:textId="77777777" w:rsidR="00CA1BF9" w:rsidRDefault="00CA1BF9" w:rsidP="00454595">
      <w:pPr>
        <w:spacing w:after="0"/>
      </w:pPr>
    </w:p>
    <w:p w14:paraId="07CC40A1" w14:textId="77777777" w:rsidR="00796478" w:rsidRPr="007F191E" w:rsidRDefault="00796478" w:rsidP="00454595">
      <w:pPr>
        <w:spacing w:after="0"/>
      </w:pPr>
    </w:p>
    <w:tbl>
      <w:tblPr>
        <w:tblStyle w:val="TableGrid"/>
        <w:tblW w:w="0" w:type="auto"/>
        <w:jc w:val="center"/>
        <w:tblLook w:val="04A0" w:firstRow="1" w:lastRow="0" w:firstColumn="1" w:lastColumn="0" w:noHBand="0" w:noVBand="1"/>
      </w:tblPr>
      <w:tblGrid>
        <w:gridCol w:w="1132"/>
        <w:gridCol w:w="1133"/>
        <w:gridCol w:w="1133"/>
        <w:gridCol w:w="1417"/>
      </w:tblGrid>
      <w:tr w:rsidR="00796478" w:rsidRPr="00CA1BF9" w14:paraId="7D33D706" w14:textId="77777777" w:rsidTr="00CA1BF9">
        <w:trPr>
          <w:jc w:val="center"/>
        </w:trPr>
        <w:tc>
          <w:tcPr>
            <w:tcW w:w="1132" w:type="dxa"/>
            <w:shd w:val="clear" w:color="auto" w:fill="3B3838" w:themeFill="background2" w:themeFillShade="40"/>
          </w:tcPr>
          <w:p w14:paraId="0E08163B" w14:textId="77777777" w:rsidR="00796478" w:rsidRPr="00CA1BF9" w:rsidRDefault="00796478" w:rsidP="00454595">
            <w:pPr>
              <w:spacing w:after="0"/>
              <w:jc w:val="center"/>
              <w:rPr>
                <w:rFonts w:cstheme="minorHAnsi"/>
                <w:iCs/>
                <w:lang w:val="fr-FR"/>
              </w:rPr>
            </w:pPr>
            <w:r w:rsidRPr="00CA1BF9">
              <w:rPr>
                <w:rFonts w:cstheme="minorHAnsi"/>
                <w:iCs/>
                <w:lang w:val="fr-FR"/>
              </w:rPr>
              <w:t>x</w:t>
            </w:r>
          </w:p>
        </w:tc>
        <w:tc>
          <w:tcPr>
            <w:tcW w:w="1133" w:type="dxa"/>
            <w:shd w:val="clear" w:color="auto" w:fill="3B3838" w:themeFill="background2" w:themeFillShade="40"/>
          </w:tcPr>
          <w:p w14:paraId="67498589" w14:textId="77777777" w:rsidR="00796478" w:rsidRPr="00CA1BF9" w:rsidRDefault="00796478" w:rsidP="00454595">
            <w:pPr>
              <w:spacing w:after="0"/>
              <w:jc w:val="center"/>
              <w:rPr>
                <w:rFonts w:cstheme="minorHAnsi"/>
                <w:iCs/>
                <w:lang w:val="fr-FR"/>
              </w:rPr>
            </w:pPr>
            <w:r w:rsidRPr="00CA1BF9">
              <w:rPr>
                <w:rFonts w:cstheme="minorHAnsi"/>
                <w:iCs/>
                <w:lang w:val="fr-FR"/>
              </w:rPr>
              <w:t>y</w:t>
            </w:r>
          </w:p>
        </w:tc>
        <w:tc>
          <w:tcPr>
            <w:tcW w:w="1133" w:type="dxa"/>
            <w:shd w:val="clear" w:color="auto" w:fill="3B3838" w:themeFill="background2" w:themeFillShade="40"/>
          </w:tcPr>
          <w:p w14:paraId="0A94CA24" w14:textId="77777777" w:rsidR="00796478" w:rsidRPr="00CA1BF9" w:rsidRDefault="00796478" w:rsidP="00454595">
            <w:pPr>
              <w:spacing w:after="0"/>
              <w:jc w:val="center"/>
              <w:rPr>
                <w:rFonts w:cstheme="minorHAnsi"/>
                <w:iCs/>
                <w:lang w:val="fr-FR"/>
              </w:rPr>
            </w:pPr>
            <w:r w:rsidRPr="00CA1BF9">
              <w:rPr>
                <w:rFonts w:cstheme="minorHAnsi"/>
                <w:iCs/>
                <w:lang w:val="fr-FR"/>
              </w:rPr>
              <w:t>z</w:t>
            </w:r>
          </w:p>
        </w:tc>
        <w:tc>
          <w:tcPr>
            <w:tcW w:w="1417" w:type="dxa"/>
            <w:shd w:val="clear" w:color="auto" w:fill="3B3838" w:themeFill="background2" w:themeFillShade="40"/>
          </w:tcPr>
          <w:p w14:paraId="091B73BD" w14:textId="2C986B9E" w:rsidR="00796478" w:rsidRPr="00CA1BF9" w:rsidRDefault="007677A6" w:rsidP="00454595">
            <w:pPr>
              <w:spacing w:after="0"/>
              <w:jc w:val="center"/>
              <w:rPr>
                <w:rFonts w:cstheme="minorHAnsi"/>
                <w:iCs/>
                <w:lang w:val="fr-FR"/>
              </w:rPr>
            </w:pPr>
            <w:r w:rsidRPr="00CA1BF9">
              <w:rPr>
                <w:rFonts w:cstheme="minorHAnsi"/>
                <w:lang w:val="fr-FR"/>
              </w:rPr>
              <w:t>𝑚𝑎𝑗</w:t>
            </w:r>
            <w:r w:rsidR="00796478" w:rsidRPr="00CA1BF9">
              <w:rPr>
                <w:rFonts w:cstheme="minorHAnsi"/>
                <w:lang w:val="fr-FR"/>
              </w:rPr>
              <w:t>(𝑥, 𝑦, 𝑧)</w:t>
            </w:r>
          </w:p>
        </w:tc>
      </w:tr>
      <w:tr w:rsidR="00796478" w:rsidRPr="00CA1BF9" w14:paraId="7D197233" w14:textId="77777777" w:rsidTr="00CA1BF9">
        <w:trPr>
          <w:jc w:val="center"/>
        </w:trPr>
        <w:tc>
          <w:tcPr>
            <w:tcW w:w="1132" w:type="dxa"/>
            <w:shd w:val="clear" w:color="auto" w:fill="92D050"/>
          </w:tcPr>
          <w:p w14:paraId="48CCF851"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92D050"/>
          </w:tcPr>
          <w:p w14:paraId="7A5F0E12"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92D050"/>
          </w:tcPr>
          <w:p w14:paraId="2BABAFCB"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417" w:type="dxa"/>
            <w:shd w:val="clear" w:color="auto" w:fill="FFFFFF" w:themeFill="background1"/>
          </w:tcPr>
          <w:p w14:paraId="7483BDE8"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r>
      <w:tr w:rsidR="00796478" w:rsidRPr="00CA1BF9" w14:paraId="224DD6DA" w14:textId="77777777" w:rsidTr="00CA1BF9">
        <w:trPr>
          <w:jc w:val="center"/>
        </w:trPr>
        <w:tc>
          <w:tcPr>
            <w:tcW w:w="1132" w:type="dxa"/>
            <w:shd w:val="clear" w:color="auto" w:fill="92D050"/>
          </w:tcPr>
          <w:p w14:paraId="543F17B8"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92D050"/>
          </w:tcPr>
          <w:p w14:paraId="137DDE2A"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F2F2F2" w:themeFill="background1" w:themeFillShade="F2"/>
          </w:tcPr>
          <w:p w14:paraId="5EC0AF72"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417" w:type="dxa"/>
            <w:shd w:val="clear" w:color="auto" w:fill="FFFFFF" w:themeFill="background1"/>
          </w:tcPr>
          <w:p w14:paraId="21179F7A" w14:textId="07C31434" w:rsidR="00796478" w:rsidRPr="00CA1BF9" w:rsidRDefault="00796478" w:rsidP="00454595">
            <w:pPr>
              <w:spacing w:after="0"/>
              <w:jc w:val="center"/>
              <w:rPr>
                <w:rFonts w:cstheme="minorHAnsi"/>
                <w:iCs/>
                <w:lang w:val="fr-FR"/>
              </w:rPr>
            </w:pPr>
            <w:r w:rsidRPr="00CA1BF9">
              <w:rPr>
                <w:rFonts w:cstheme="minorHAnsi"/>
                <w:iCs/>
                <w:lang w:val="fr-FR"/>
              </w:rPr>
              <w:t>0</w:t>
            </w:r>
          </w:p>
        </w:tc>
      </w:tr>
      <w:tr w:rsidR="00796478" w:rsidRPr="00CA1BF9" w14:paraId="7A554CD4" w14:textId="77777777" w:rsidTr="00CA1BF9">
        <w:trPr>
          <w:jc w:val="center"/>
        </w:trPr>
        <w:tc>
          <w:tcPr>
            <w:tcW w:w="1132" w:type="dxa"/>
            <w:shd w:val="clear" w:color="auto" w:fill="92D050"/>
          </w:tcPr>
          <w:p w14:paraId="1F382045"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F2F2F2" w:themeFill="background1" w:themeFillShade="F2"/>
          </w:tcPr>
          <w:p w14:paraId="473ABDF3"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92D050"/>
          </w:tcPr>
          <w:p w14:paraId="3395E6AC"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417" w:type="dxa"/>
            <w:shd w:val="clear" w:color="auto" w:fill="FFFFFF" w:themeFill="background1"/>
          </w:tcPr>
          <w:p w14:paraId="18BF34B2" w14:textId="1E0394A3" w:rsidR="00796478" w:rsidRPr="00CA1BF9" w:rsidRDefault="00796478" w:rsidP="00454595">
            <w:pPr>
              <w:spacing w:after="0"/>
              <w:jc w:val="center"/>
              <w:rPr>
                <w:rFonts w:cstheme="minorHAnsi"/>
                <w:iCs/>
                <w:lang w:val="fr-FR"/>
              </w:rPr>
            </w:pPr>
            <w:r w:rsidRPr="00CA1BF9">
              <w:rPr>
                <w:rFonts w:cstheme="minorHAnsi"/>
                <w:iCs/>
                <w:lang w:val="fr-FR"/>
              </w:rPr>
              <w:t>0</w:t>
            </w:r>
          </w:p>
        </w:tc>
      </w:tr>
      <w:tr w:rsidR="00796478" w:rsidRPr="00CA1BF9" w14:paraId="05BD6BE4" w14:textId="77777777" w:rsidTr="00CA1BF9">
        <w:trPr>
          <w:jc w:val="center"/>
        </w:trPr>
        <w:tc>
          <w:tcPr>
            <w:tcW w:w="1132" w:type="dxa"/>
            <w:shd w:val="clear" w:color="auto" w:fill="F2F2F2" w:themeFill="background1" w:themeFillShade="F2"/>
          </w:tcPr>
          <w:p w14:paraId="35715BC0"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00B0F0"/>
          </w:tcPr>
          <w:p w14:paraId="58D99C9B"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00B0F0"/>
          </w:tcPr>
          <w:p w14:paraId="2F59C791"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417" w:type="dxa"/>
            <w:shd w:val="clear" w:color="auto" w:fill="FFFFFF" w:themeFill="background1"/>
          </w:tcPr>
          <w:p w14:paraId="2249D6AD"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r>
      <w:tr w:rsidR="00796478" w:rsidRPr="00CA1BF9" w14:paraId="1EA889EA" w14:textId="77777777" w:rsidTr="00CA1BF9">
        <w:trPr>
          <w:jc w:val="center"/>
        </w:trPr>
        <w:tc>
          <w:tcPr>
            <w:tcW w:w="1132" w:type="dxa"/>
            <w:shd w:val="clear" w:color="auto" w:fill="F2F2F2" w:themeFill="background1" w:themeFillShade="F2"/>
          </w:tcPr>
          <w:p w14:paraId="4EE0B06A"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92D050"/>
          </w:tcPr>
          <w:p w14:paraId="1CDCC141"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92D050"/>
          </w:tcPr>
          <w:p w14:paraId="5BEE9FEC"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417" w:type="dxa"/>
            <w:shd w:val="clear" w:color="auto" w:fill="FFFFFF" w:themeFill="background1"/>
          </w:tcPr>
          <w:p w14:paraId="6C79FB3F"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r>
      <w:tr w:rsidR="00796478" w:rsidRPr="00CA1BF9" w14:paraId="0C0E895D" w14:textId="77777777" w:rsidTr="00CA1BF9">
        <w:trPr>
          <w:jc w:val="center"/>
        </w:trPr>
        <w:tc>
          <w:tcPr>
            <w:tcW w:w="1132" w:type="dxa"/>
            <w:shd w:val="clear" w:color="auto" w:fill="00B0F0"/>
          </w:tcPr>
          <w:p w14:paraId="42BF8A62"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F2F2F2" w:themeFill="background1" w:themeFillShade="F2"/>
          </w:tcPr>
          <w:p w14:paraId="492CAA2B"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133" w:type="dxa"/>
            <w:shd w:val="clear" w:color="auto" w:fill="00B0F0"/>
          </w:tcPr>
          <w:p w14:paraId="518901EC"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417" w:type="dxa"/>
            <w:shd w:val="clear" w:color="auto" w:fill="FFFFFF" w:themeFill="background1"/>
          </w:tcPr>
          <w:p w14:paraId="101B8D75" w14:textId="1DD8908F" w:rsidR="00796478" w:rsidRPr="00CA1BF9" w:rsidRDefault="00796478" w:rsidP="00454595">
            <w:pPr>
              <w:spacing w:after="0"/>
              <w:jc w:val="center"/>
              <w:rPr>
                <w:rFonts w:cstheme="minorHAnsi"/>
                <w:iCs/>
                <w:lang w:val="fr-FR"/>
              </w:rPr>
            </w:pPr>
            <w:r w:rsidRPr="00CA1BF9">
              <w:rPr>
                <w:rFonts w:cstheme="minorHAnsi"/>
                <w:iCs/>
                <w:lang w:val="fr-FR"/>
              </w:rPr>
              <w:t>1</w:t>
            </w:r>
          </w:p>
        </w:tc>
      </w:tr>
      <w:tr w:rsidR="00796478" w:rsidRPr="00CA1BF9" w14:paraId="4EE7ABED" w14:textId="77777777" w:rsidTr="00CA1BF9">
        <w:trPr>
          <w:jc w:val="center"/>
        </w:trPr>
        <w:tc>
          <w:tcPr>
            <w:tcW w:w="1132" w:type="dxa"/>
            <w:shd w:val="clear" w:color="auto" w:fill="00B0F0"/>
          </w:tcPr>
          <w:p w14:paraId="24B86FAE"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00B0F0"/>
          </w:tcPr>
          <w:p w14:paraId="52A13735"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F2F2F2" w:themeFill="background1" w:themeFillShade="F2"/>
          </w:tcPr>
          <w:p w14:paraId="0DCFD3A9" w14:textId="77777777" w:rsidR="00796478" w:rsidRPr="00CA1BF9" w:rsidRDefault="00796478" w:rsidP="00454595">
            <w:pPr>
              <w:spacing w:after="0"/>
              <w:jc w:val="center"/>
              <w:rPr>
                <w:rFonts w:cstheme="minorHAnsi"/>
                <w:iCs/>
                <w:lang w:val="fr-FR"/>
              </w:rPr>
            </w:pPr>
            <w:r w:rsidRPr="00CA1BF9">
              <w:rPr>
                <w:rFonts w:cstheme="minorHAnsi"/>
                <w:iCs/>
                <w:lang w:val="fr-FR"/>
              </w:rPr>
              <w:t>0</w:t>
            </w:r>
          </w:p>
        </w:tc>
        <w:tc>
          <w:tcPr>
            <w:tcW w:w="1417" w:type="dxa"/>
            <w:shd w:val="clear" w:color="auto" w:fill="FFFFFF" w:themeFill="background1"/>
          </w:tcPr>
          <w:p w14:paraId="78F7A0FB"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r>
      <w:tr w:rsidR="00796478" w:rsidRPr="00CA1BF9" w14:paraId="1D73C732" w14:textId="77777777" w:rsidTr="00CA1BF9">
        <w:trPr>
          <w:jc w:val="center"/>
        </w:trPr>
        <w:tc>
          <w:tcPr>
            <w:tcW w:w="1132" w:type="dxa"/>
            <w:shd w:val="clear" w:color="auto" w:fill="00B0F0"/>
          </w:tcPr>
          <w:p w14:paraId="28BB8EEC"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00B0F0"/>
          </w:tcPr>
          <w:p w14:paraId="3E66B5D2"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133" w:type="dxa"/>
            <w:shd w:val="clear" w:color="auto" w:fill="00B0F0"/>
          </w:tcPr>
          <w:p w14:paraId="055A1B13" w14:textId="77777777" w:rsidR="00796478" w:rsidRPr="00CA1BF9" w:rsidRDefault="00796478" w:rsidP="00454595">
            <w:pPr>
              <w:spacing w:after="0"/>
              <w:jc w:val="center"/>
              <w:rPr>
                <w:rFonts w:cstheme="minorHAnsi"/>
                <w:iCs/>
                <w:lang w:val="fr-FR"/>
              </w:rPr>
            </w:pPr>
            <w:r w:rsidRPr="00CA1BF9">
              <w:rPr>
                <w:rFonts w:cstheme="minorHAnsi"/>
                <w:iCs/>
                <w:lang w:val="fr-FR"/>
              </w:rPr>
              <w:t>1</w:t>
            </w:r>
          </w:p>
        </w:tc>
        <w:tc>
          <w:tcPr>
            <w:tcW w:w="1417" w:type="dxa"/>
            <w:shd w:val="clear" w:color="auto" w:fill="FFFFFF" w:themeFill="background1"/>
          </w:tcPr>
          <w:p w14:paraId="6CCD5CF3" w14:textId="77777777" w:rsidR="00796478" w:rsidRPr="00CA1BF9" w:rsidRDefault="00796478" w:rsidP="00454595">
            <w:pPr>
              <w:keepNext/>
              <w:spacing w:after="0"/>
              <w:jc w:val="center"/>
              <w:rPr>
                <w:rFonts w:cstheme="minorHAnsi"/>
                <w:iCs/>
                <w:lang w:val="fr-FR"/>
              </w:rPr>
            </w:pPr>
            <w:r w:rsidRPr="00CA1BF9">
              <w:rPr>
                <w:rFonts w:cstheme="minorHAnsi"/>
                <w:iCs/>
                <w:lang w:val="fr-FR"/>
              </w:rPr>
              <w:t>1</w:t>
            </w:r>
          </w:p>
        </w:tc>
      </w:tr>
    </w:tbl>
    <w:p w14:paraId="49F63166" w14:textId="5C4A2B29" w:rsidR="007F191E" w:rsidRPr="00796478" w:rsidRDefault="00796478" w:rsidP="00CA1BF9">
      <w:pPr>
        <w:pStyle w:val="Caption"/>
        <w:spacing w:before="240" w:after="0"/>
        <w:jc w:val="center"/>
        <w:rPr>
          <w:rFonts w:cstheme="minorHAnsi"/>
          <w:iCs w:val="0"/>
          <w:lang w:val="fr-FR"/>
        </w:rPr>
      </w:pPr>
      <w:r w:rsidRPr="00796478">
        <w:rPr>
          <w:rFonts w:cstheme="minorHAnsi"/>
          <w:b/>
          <w:iCs w:val="0"/>
        </w:rPr>
        <w:t xml:space="preserve">Figure </w:t>
      </w:r>
      <w:r w:rsidRPr="00796478">
        <w:rPr>
          <w:rFonts w:cstheme="minorHAnsi"/>
          <w:b/>
          <w:iCs w:val="0"/>
        </w:rPr>
        <w:fldChar w:fldCharType="begin"/>
      </w:r>
      <w:r w:rsidRPr="00796478">
        <w:rPr>
          <w:rFonts w:cstheme="minorHAnsi"/>
          <w:b/>
          <w:iCs w:val="0"/>
        </w:rPr>
        <w:instrText xml:space="preserve"> STYLEREF 1 \s </w:instrText>
      </w:r>
      <w:r w:rsidRPr="00796478">
        <w:rPr>
          <w:rFonts w:cstheme="minorHAnsi"/>
          <w:b/>
          <w:iCs w:val="0"/>
        </w:rPr>
        <w:fldChar w:fldCharType="separate"/>
      </w:r>
      <w:r>
        <w:rPr>
          <w:rFonts w:cstheme="minorHAnsi"/>
          <w:b/>
          <w:iCs w:val="0"/>
          <w:noProof/>
        </w:rPr>
        <w:t>6</w:t>
      </w:r>
      <w:r w:rsidRPr="00796478">
        <w:rPr>
          <w:rFonts w:cstheme="minorHAnsi"/>
          <w:b/>
          <w:iCs w:val="0"/>
        </w:rPr>
        <w:fldChar w:fldCharType="end"/>
      </w:r>
      <w:r w:rsidRPr="00796478">
        <w:rPr>
          <w:rFonts w:cstheme="minorHAnsi"/>
          <w:b/>
          <w:iCs w:val="0"/>
        </w:rPr>
        <w:noBreakHyphen/>
      </w:r>
      <w:r w:rsidRPr="00796478">
        <w:rPr>
          <w:rFonts w:cstheme="minorHAnsi"/>
          <w:b/>
          <w:iCs w:val="0"/>
        </w:rPr>
        <w:fldChar w:fldCharType="begin"/>
      </w:r>
      <w:r w:rsidRPr="00796478">
        <w:rPr>
          <w:rFonts w:cstheme="minorHAnsi"/>
          <w:b/>
          <w:iCs w:val="0"/>
        </w:rPr>
        <w:instrText xml:space="preserve"> SEQ Figure \* ARABIC \s 1 </w:instrText>
      </w:r>
      <w:r w:rsidRPr="00796478">
        <w:rPr>
          <w:rFonts w:cstheme="minorHAnsi"/>
          <w:b/>
          <w:iCs w:val="0"/>
        </w:rPr>
        <w:fldChar w:fldCharType="separate"/>
      </w:r>
      <w:r>
        <w:rPr>
          <w:rFonts w:cstheme="minorHAnsi"/>
          <w:b/>
          <w:iCs w:val="0"/>
          <w:noProof/>
        </w:rPr>
        <w:t>1</w:t>
      </w:r>
      <w:r w:rsidRPr="00796478">
        <w:rPr>
          <w:rFonts w:cstheme="minorHAnsi"/>
          <w:b/>
          <w:iCs w:val="0"/>
        </w:rPr>
        <w:fldChar w:fldCharType="end"/>
      </w:r>
      <w:r w:rsidRPr="00796478">
        <w:rPr>
          <w:rFonts w:cstheme="minorHAnsi"/>
          <w:b/>
          <w:iCs w:val="0"/>
        </w:rPr>
        <w:t xml:space="preserve"> :</w:t>
      </w:r>
      <w:r w:rsidRPr="00796478">
        <w:rPr>
          <w:rFonts w:cstheme="minorHAnsi"/>
          <w:iCs w:val="0"/>
        </w:rPr>
        <w:t xml:space="preserve"> Table de vérité de la fonction </w:t>
      </w:r>
      <m:oMath>
        <m:r>
          <w:rPr>
            <w:rFonts w:ascii="Cambria Math" w:hAnsi="Cambria Math" w:cstheme="minorHAnsi"/>
          </w:rPr>
          <m:t>maj</m:t>
        </m:r>
        <m:r>
          <m:rPr>
            <m:sty m:val="p"/>
          </m:rPr>
          <w:rPr>
            <w:rFonts w:ascii="Cambria Math" w:hAnsi="Cambria Math" w:cstheme="minorHAnsi"/>
          </w:rPr>
          <m:t>(</m:t>
        </m:r>
        <m:r>
          <w:rPr>
            <w:rFonts w:ascii="Cambria Math" w:hAnsi="Cambria Math" w:cstheme="minorHAnsi"/>
          </w:rPr>
          <m:t>x, y, z</m:t>
        </m:r>
        <m:r>
          <m:rPr>
            <m:sty m:val="p"/>
          </m:rPr>
          <w:rPr>
            <w:rFonts w:ascii="Cambria Math" w:hAnsi="Cambria Math" w:cstheme="minorHAnsi"/>
          </w:rPr>
          <m:t>)</m:t>
        </m:r>
      </m:oMath>
    </w:p>
    <w:p w14:paraId="6F58DDDF" w14:textId="77777777" w:rsidR="007F191E" w:rsidRDefault="007F191E" w:rsidP="00454595">
      <w:pPr>
        <w:spacing w:after="0"/>
      </w:pPr>
    </w:p>
    <w:p w14:paraId="558A43A2" w14:textId="344CD444" w:rsidR="005B0CFA" w:rsidRDefault="001E6E96" w:rsidP="005B0CFA">
      <w:pPr>
        <w:pStyle w:val="Heading2"/>
      </w:pPr>
      <w:bookmarkStart w:id="24" w:name="_Toc31476728"/>
      <w:r>
        <w:t xml:space="preserve">Question </w:t>
      </w:r>
      <w:r w:rsidR="00F07D09">
        <w:t>2</w:t>
      </w:r>
      <w:bookmarkEnd w:id="24"/>
      <w:r>
        <w:t xml:space="preserve"> </w:t>
      </w:r>
    </w:p>
    <w:p w14:paraId="1CD7569F" w14:textId="23FDAAB2" w:rsidR="007F191E" w:rsidRPr="005B0CFA" w:rsidRDefault="007F191E" w:rsidP="00454595">
      <w:pPr>
        <w:spacing w:after="0"/>
        <w:rPr>
          <w:rFonts w:ascii="Calibri" w:hAnsi="Calibri" w:cs="Calibri"/>
          <w:b/>
          <w:bCs/>
        </w:rPr>
      </w:pPr>
      <w:r w:rsidRPr="005B0CFA">
        <w:rPr>
          <w:rFonts w:ascii="Calibri" w:hAnsi="Calibri" w:cs="Calibri"/>
          <w:b/>
          <w:bCs/>
        </w:rPr>
        <w:t>Donnez un avantage et un désavantage de tester les 6 fonctions de compression du SHA-256 en utilisant un pipeline comme celui du module top.</w:t>
      </w:r>
    </w:p>
    <w:p w14:paraId="0ACF5AAE" w14:textId="6981F758" w:rsidR="00754711" w:rsidRDefault="00754711" w:rsidP="00454595">
      <w:pPr>
        <w:spacing w:after="0"/>
      </w:pPr>
    </w:p>
    <w:p w14:paraId="1824F47F" w14:textId="4C99680E" w:rsidR="00754711" w:rsidRDefault="00C62EC5" w:rsidP="00454595">
      <w:pPr>
        <w:spacing w:after="0"/>
      </w:pPr>
      <w:r w:rsidRPr="007F191E">
        <w:t xml:space="preserve">L’avantage </w:t>
      </w:r>
      <w:r w:rsidR="00754711">
        <w:t>de tester les 6 fonctions de compression du SHA-s56 en utilisant un pipeline tel que le top est la simplicité de la procédure. Effectivement, puisque l’on ne considère que l’entrée et la sortie du pipeline, le test est très simple à programmer et exécuter</w:t>
      </w:r>
      <w:r w:rsidR="00E75F0D">
        <w:t>. De plus, si les tests fonctionnent, cela signifie que chacun des 6 module fonctionne puisque le système dans son ensemble fonctionne</w:t>
      </w:r>
      <w:r w:rsidR="00754711">
        <w:t>. Ceci est par opposition à tester les 6 fonctions de compressions individuellement, sans utiliser de pipeline.</w:t>
      </w:r>
    </w:p>
    <w:p w14:paraId="74F0D791" w14:textId="77777777" w:rsidR="00754711" w:rsidRDefault="00754711" w:rsidP="00454595">
      <w:pPr>
        <w:spacing w:after="0"/>
      </w:pPr>
    </w:p>
    <w:p w14:paraId="2CE3E0B2" w14:textId="0B79BBBB" w:rsidR="00C62EC5" w:rsidRPr="001E6E96" w:rsidRDefault="00C62EC5" w:rsidP="00454595">
      <w:pPr>
        <w:spacing w:after="0"/>
      </w:pPr>
      <w:r w:rsidRPr="007F191E">
        <w:t xml:space="preserve">Un </w:t>
      </w:r>
      <w:r w:rsidR="00796478">
        <w:t>d</w:t>
      </w:r>
      <w:r w:rsidR="00796478" w:rsidRPr="007F191E">
        <w:t>ésavantage</w:t>
      </w:r>
      <w:r w:rsidRPr="007F191E">
        <w:t xml:space="preserve"> </w:t>
      </w:r>
      <w:r w:rsidR="00754711">
        <w:t>de tester les 6 fonctions de compression du SHA-256 en utilisant un pipeline tel que le top est que cela rende le débogage plus difficile puisque l’on confirme la validité du système à partir de l’entrée et la sortie du pipeline entier plutôt que de vérifier le fonctionnement de chacun des modules individuellement. Donc, si une erreur était survenue, le test n’aurait pas offert d’information sur quel module est concerné.</w:t>
      </w:r>
    </w:p>
    <w:p w14:paraId="681FEA26" w14:textId="7F40EF32" w:rsidR="004439C3" w:rsidRDefault="004439C3" w:rsidP="00011442">
      <w:pPr>
        <w:spacing w:after="0"/>
        <w:rPr>
          <w:rFonts w:cstheme="minorHAnsi"/>
        </w:rPr>
      </w:pPr>
    </w:p>
    <w:p w14:paraId="5DBCCC57" w14:textId="77777777" w:rsidR="00C40F59" w:rsidRPr="00C23552" w:rsidRDefault="00C40F59" w:rsidP="00C40F59">
      <w:pPr>
        <w:pStyle w:val="Heading1"/>
        <w:spacing w:before="0" w:after="0"/>
      </w:pPr>
      <w:bookmarkStart w:id="25" w:name="_Toc31476729"/>
      <w:r w:rsidRPr="00C23552">
        <w:t>Discussion</w:t>
      </w:r>
      <w:bookmarkEnd w:id="25"/>
    </w:p>
    <w:p w14:paraId="3740AB99" w14:textId="48944E4B" w:rsidR="007866B2" w:rsidRDefault="007866B2" w:rsidP="00AE10C1">
      <w:pPr>
        <w:spacing w:after="0"/>
      </w:pPr>
    </w:p>
    <w:p w14:paraId="7C8C6FA1" w14:textId="69640515" w:rsidR="001D7320" w:rsidRDefault="001D7320" w:rsidP="00AE10C1">
      <w:pPr>
        <w:spacing w:after="0"/>
      </w:pPr>
      <w:r>
        <w:t xml:space="preserve">La fonction de compression désirée a été conçue, simulée, synthétisée et implémentée sur un FPGA </w:t>
      </w:r>
      <w:r w:rsidRPr="00616C43">
        <w:t>Nexys4DDR</w:t>
      </w:r>
      <w:r>
        <w:t>. Lors de l’utilisation du banc de teste fourni avec les spécifications du laboratoire, il a été possible de confirmer le bon fonctionnement du système conçu puisque pour un ensemble 64 entrée aléatoires la sortie obtenue correspond à la sortie attendue.</w:t>
      </w:r>
      <w:r w:rsidR="00AE10C1">
        <w:t xml:space="preserve"> Ainsi, les résultats obtenus expérimentalement correspondent aux résultats attendus théoriquement, il n’y a donc pas eux de phénomènes inattendus lors de la réalisation du système.</w:t>
      </w:r>
    </w:p>
    <w:p w14:paraId="742C6512" w14:textId="662E52CE" w:rsidR="001D7320" w:rsidRDefault="001D7320" w:rsidP="00AE10C1">
      <w:pPr>
        <w:spacing w:after="0"/>
      </w:pPr>
    </w:p>
    <w:p w14:paraId="1D5DF2D4" w14:textId="7D6D5886" w:rsidR="00462C22" w:rsidRPr="00C23552" w:rsidRDefault="001D7320" w:rsidP="00AE10C1">
      <w:pPr>
        <w:spacing w:after="0"/>
      </w:pPr>
      <w:r>
        <w:t xml:space="preserve">Pour ce qui est de l’optimalité du système conçu, deux aspects sont généralement à prendre en considération : l’utilisation des ressources et la performance. En ce qui concerne l’utilisation des ressources, l’on peut subjectivement affirmer qu’elles ont minimales puisque 0,08% des LUT sont utilisées lors de l’implémentation sur FPGA. Pour ce qui est de l’utilisation des entrée et sorties du FPGA, bien que l’analyse effectuée affirme que 15,24% de ces ressources sont utilisées, cette métrique n’a pas d’importance puisque les entrées et sorties, c’est-à-dire les DEL et les commutateurs ne sont utilisés que dans le but d’interfacer ce système afin de pouvoir plus facilement le manipuler. Ceci étant dit, lors de </w:t>
      </w:r>
      <w:r>
        <w:lastRenderedPageBreak/>
        <w:t xml:space="preserve">sont intégration éventuelle dans un système effectuant l’algorithme de hachage SHA-256, les entrées et sorties du systèmes de compression conçu dans ce laboratoire ne seront pas reliées aux entrées et sorties du FPGA. Enfin, pour ce qui est de </w:t>
      </w:r>
      <w:r w:rsidR="00462C22">
        <w:t>la performance, puisque le système</w:t>
      </w:r>
      <w:r>
        <w:t xml:space="preserve"> </w:t>
      </w:r>
      <w:r w:rsidR="00462C22">
        <w:t xml:space="preserve">réalisé est un circuit combinatoire sans horloge, il n’y a pas de contrainte de temps permettant d’évaluer </w:t>
      </w:r>
      <w:r w:rsidR="00462C22">
        <w:t>s</w:t>
      </w:r>
      <w:r w:rsidR="00462C22">
        <w:t>es performances.</w:t>
      </w:r>
    </w:p>
    <w:p w14:paraId="588E5D7A" w14:textId="77777777" w:rsidR="00AE10C1" w:rsidRDefault="00AE10C1" w:rsidP="00AE10C1">
      <w:pPr>
        <w:spacing w:after="0"/>
      </w:pPr>
    </w:p>
    <w:p w14:paraId="0683EA9D" w14:textId="0EEAFC8A" w:rsidR="002C119D" w:rsidRDefault="002C119D" w:rsidP="00AE10C1">
      <w:pPr>
        <w:spacing w:after="0"/>
      </w:pPr>
      <w:r w:rsidRPr="00C23552">
        <w:t>La procédure de test</w:t>
      </w:r>
      <w:r w:rsidR="00AE10C1">
        <w:t xml:space="preserve"> par simulation utilisée a permis de confirmer que le système effectue la compression désirée telle qu’attendu. De plus, la simulation de 64 entrées aléatoires différentes plutôt que de l’ensemble des </w:t>
      </w:r>
      <w:r w:rsidR="00AE10C1" w:rsidRPr="003608C3">
        <w:rPr>
          <w:rFonts w:cstheme="minorHAnsi"/>
          <w:iCs/>
        </w:rPr>
        <w:t>65</w:t>
      </w:r>
      <w:r w:rsidR="00AE10C1">
        <w:rPr>
          <w:rFonts w:cstheme="minorHAnsi"/>
          <w:iCs/>
        </w:rPr>
        <w:t> </w:t>
      </w:r>
      <w:r w:rsidR="00AE10C1" w:rsidRPr="003608C3">
        <w:rPr>
          <w:rFonts w:cstheme="minorHAnsi"/>
          <w:iCs/>
        </w:rPr>
        <w:t>536</w:t>
      </w:r>
      <w:r w:rsidR="00AE10C1">
        <w:rPr>
          <w:rFonts w:cstheme="minorHAnsi"/>
          <w:iCs/>
        </w:rPr>
        <w:t xml:space="preserve"> </w:t>
      </w:r>
      <w:r w:rsidR="00AE10C1">
        <w:t>valeurs d’entrée possible permet de simplifier la simulation et ne compromet pas la validité du test étant donné que le système conçu est déterministe, invariable et relativement simple.</w:t>
      </w:r>
    </w:p>
    <w:p w14:paraId="67E6FBEB" w14:textId="64D59660" w:rsidR="00AE10C1" w:rsidRDefault="00AE10C1" w:rsidP="00AE10C1">
      <w:pPr>
        <w:spacing w:after="0"/>
      </w:pPr>
    </w:p>
    <w:p w14:paraId="70F6BE89" w14:textId="70F12C67" w:rsidR="00AE10C1" w:rsidRDefault="00AE10C1" w:rsidP="00AE10C1">
      <w:pPr>
        <w:spacing w:after="0"/>
      </w:pPr>
      <w:r>
        <w:t>Ceci étant dit, l’approche de test utilisée a pour désavantage qu’elle ne vérifie que le fonctionnement de l’ensemble du système plutôt que pour chaque module individuellement, ce qui est une approche de teste en boîte noire. Par conséquent, s’il y avait eu des erreurs lors des tests effectués sur le système, il aurait été difficile de déterminer quel est le module concerné</w:t>
      </w:r>
      <w:r w:rsidR="00BB4941">
        <w:t>.</w:t>
      </w:r>
    </w:p>
    <w:p w14:paraId="6F41664C" w14:textId="3AFE6D9E" w:rsidR="00BB4941" w:rsidRDefault="00BB4941" w:rsidP="00AE10C1">
      <w:pPr>
        <w:spacing w:after="0"/>
      </w:pPr>
    </w:p>
    <w:p w14:paraId="4DC0118D" w14:textId="754FF6AD" w:rsidR="00BB4941" w:rsidRDefault="00BB4941" w:rsidP="00AE10C1">
      <w:pPr>
        <w:spacing w:after="0"/>
      </w:pPr>
      <w:r>
        <w:t>Par conséquent, une amélioration suggérée pour ce laboratoire serait de concevoir un banc de teste pour chacun des modules individuellement. Ceci demanderait davantage de travail. Ceci étant dit, cela simplifierait le travail de débogage en cas d’erreur et cela rendrait le système plus facile à modifier puisqu’il serait alors possible de cibler un module spécifique, le modifier et le tester de manière isolée.</w:t>
      </w:r>
    </w:p>
    <w:p w14:paraId="42056BD7" w14:textId="77777777" w:rsidR="00AE10C1" w:rsidRPr="00C23552" w:rsidRDefault="00AE10C1" w:rsidP="00AE10C1">
      <w:pPr>
        <w:spacing w:after="0"/>
      </w:pPr>
    </w:p>
    <w:p w14:paraId="3C2F3F51" w14:textId="5ED460EE" w:rsidR="002C119D" w:rsidRPr="002C119D" w:rsidRDefault="00BB4941" w:rsidP="00AE10C1">
      <w:pPr>
        <w:spacing w:after="0"/>
      </w:pPr>
      <w:r>
        <w:t xml:space="preserve">Lors de ce laboratoire, il n’y a pas eu de difficultés particulières rencontrées, hormis le fait que le logiciel </w:t>
      </w:r>
      <w:proofErr w:type="spellStart"/>
      <w:r>
        <w:t>Vivado</w:t>
      </w:r>
      <w:proofErr w:type="spellEnd"/>
      <w:r>
        <w:t xml:space="preserve"> est encore relativement un nouvel outil auquel il a fallu se familiariser. </w:t>
      </w:r>
    </w:p>
    <w:p w14:paraId="413169D3" w14:textId="07B55527" w:rsidR="002C119D" w:rsidRDefault="002C119D" w:rsidP="00BB4941">
      <w:pPr>
        <w:spacing w:after="0"/>
      </w:pPr>
    </w:p>
    <w:p w14:paraId="4D1C06FD" w14:textId="457A2378" w:rsidR="002C119D" w:rsidRDefault="00BB4941" w:rsidP="00BB4941">
      <w:pPr>
        <w:spacing w:after="0"/>
      </w:pPr>
      <w:r>
        <w:t>Pour la suite, il serait intéressant de continuer la conception d’une fonction de hachage SHA-256 complète en y intégrant le module de compression conçu et décrit dans ce rapport.</w:t>
      </w:r>
    </w:p>
    <w:p w14:paraId="79AF9E1D" w14:textId="77777777" w:rsidR="00BB4941" w:rsidRDefault="00BB4941" w:rsidP="00BB4941">
      <w:pPr>
        <w:spacing w:after="0"/>
      </w:pPr>
    </w:p>
    <w:bookmarkStart w:id="26" w:name="_Toc31476730" w:displacedByCustomXml="next"/>
    <w:sdt>
      <w:sdtPr>
        <w:rPr>
          <w:rFonts w:asciiTheme="minorHAnsi" w:hAnsiTheme="minorHAnsi"/>
          <w:b w:val="0"/>
          <w:sz w:val="22"/>
        </w:rPr>
        <w:id w:val="-1768692594"/>
        <w:docPartObj>
          <w:docPartGallery w:val="Bibliographies"/>
          <w:docPartUnique/>
        </w:docPartObj>
      </w:sdtPr>
      <w:sdtContent>
        <w:p w14:paraId="1FE111B3" w14:textId="67DDFBC1" w:rsidR="001070CC" w:rsidRDefault="00557163">
          <w:pPr>
            <w:pStyle w:val="Heading1"/>
          </w:pPr>
          <w:r>
            <w:t>Références</w:t>
          </w:r>
          <w:bookmarkEnd w:id="26"/>
        </w:p>
        <w:sdt>
          <w:sdtPr>
            <w:id w:val="111145805"/>
            <w:bibliography/>
          </w:sdtPr>
          <w:sdtContent>
            <w:p w14:paraId="3A9EF1C4" w14:textId="77777777" w:rsidR="001070CC" w:rsidRDefault="001070CC" w:rsidP="001070CC">
              <w:pPr>
                <w:pStyle w:val="Bibliography"/>
                <w:ind w:left="720" w:hanging="720"/>
                <w:rPr>
                  <w:noProof/>
                  <w:sz w:val="24"/>
                  <w:szCs w:val="24"/>
                </w:rPr>
              </w:pPr>
              <w:r>
                <w:fldChar w:fldCharType="begin"/>
              </w:r>
              <w:r>
                <w:instrText xml:space="preserve"> BIBLIOGRAPHY </w:instrText>
              </w:r>
              <w:r>
                <w:fldChar w:fldCharType="separate"/>
              </w:r>
              <w:r>
                <w:rPr>
                  <w:noProof/>
                </w:rPr>
                <w:t xml:space="preserve">Dion, O. (2020). </w:t>
              </w:r>
              <w:r>
                <w:rPr>
                  <w:i/>
                  <w:iCs/>
                  <w:noProof/>
                </w:rPr>
                <w:t>Labo 2 - Circuits combinatoires.</w:t>
              </w:r>
              <w:r>
                <w:rPr>
                  <w:noProof/>
                </w:rPr>
                <w:t xml:space="preserve"> Montréal.</w:t>
              </w:r>
            </w:p>
            <w:p w14:paraId="1870CFD4" w14:textId="6D0DE683" w:rsidR="001070CC" w:rsidRDefault="001070CC" w:rsidP="001070CC">
              <w:r>
                <w:rPr>
                  <w:b/>
                  <w:bCs/>
                  <w:noProof/>
                </w:rPr>
                <w:fldChar w:fldCharType="end"/>
              </w:r>
            </w:p>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13"/>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54653" w14:textId="77777777" w:rsidR="00606658" w:rsidRDefault="00606658" w:rsidP="0004247E">
      <w:pPr>
        <w:spacing w:after="0"/>
      </w:pPr>
      <w:r>
        <w:separator/>
      </w:r>
    </w:p>
  </w:endnote>
  <w:endnote w:type="continuationSeparator" w:id="0">
    <w:p w14:paraId="07AD1D9D" w14:textId="77777777" w:rsidR="00606658" w:rsidRDefault="00606658"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3258" w14:textId="77777777" w:rsidR="00796478" w:rsidRDefault="00796478" w:rsidP="00406C73">
    <w:pPr>
      <w:pStyle w:val="Footer"/>
    </w:pPr>
    <w:r>
      <w:t>Polytechnique Montréal</w:t>
    </w:r>
    <w:r>
      <w:tab/>
    </w:r>
    <w:r>
      <w:fldChar w:fldCharType="begin"/>
    </w:r>
    <w:r>
      <w:instrText>PAGE   \* MERGEFORMAT</w:instrText>
    </w:r>
    <w:r>
      <w:fldChar w:fldCharType="separate"/>
    </w:r>
    <w:r w:rsidRPr="00A6588D">
      <w:rPr>
        <w:noProof/>
        <w:lang w:val="fr-FR"/>
      </w:rPr>
      <w:t>3</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97B2D" w14:textId="77777777" w:rsidR="00606658" w:rsidRDefault="00606658" w:rsidP="0004247E">
      <w:pPr>
        <w:spacing w:after="0"/>
      </w:pPr>
      <w:r>
        <w:separator/>
      </w:r>
    </w:p>
  </w:footnote>
  <w:footnote w:type="continuationSeparator" w:id="0">
    <w:p w14:paraId="5AC20703" w14:textId="77777777" w:rsidR="00606658" w:rsidRDefault="00606658"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EA72A" w14:textId="352EBBC1" w:rsidR="00796478" w:rsidRDefault="00796478" w:rsidP="00406C73">
    <w:pPr>
      <w:pStyle w:val="Header"/>
      <w:jc w:val="right"/>
    </w:pPr>
    <w:r>
      <w:t>Rapport de laboratoire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C124BF"/>
    <w:multiLevelType w:val="multilevel"/>
    <w:tmpl w:val="3BA47BA2"/>
    <w:lvl w:ilvl="0">
      <w:start w:val="1"/>
      <w:numFmt w:val="decimal"/>
      <w:pStyle w:val="Heading1"/>
      <w:isLgl/>
      <w:suff w:val="space"/>
      <w:lvlText w:val="%1"/>
      <w:lvlJc w:val="left"/>
      <w:pPr>
        <w:ind w:left="0" w:hanging="360"/>
      </w:pPr>
      <w:rPr>
        <w:rFonts w:hint="default"/>
      </w:rPr>
    </w:lvl>
    <w:lvl w:ilvl="1">
      <w:start w:val="1"/>
      <w:numFmt w:val="decimal"/>
      <w:pStyle w:val="Heading2"/>
      <w:isLgl/>
      <w:suff w:val="space"/>
      <w:lvlText w:val="%1.%2"/>
      <w:lvlJc w:val="left"/>
      <w:pPr>
        <w:ind w:left="0" w:hanging="360"/>
      </w:pPr>
      <w:rPr>
        <w:rFonts w:hint="default"/>
        <w:b/>
        <w:bCs/>
        <w:i w:val="0"/>
        <w:iCs w:val="0"/>
      </w:rPr>
    </w:lvl>
    <w:lvl w:ilvl="2">
      <w:start w:val="1"/>
      <w:numFmt w:val="decimal"/>
      <w:pStyle w:val="Heading3"/>
      <w:isLgl/>
      <w:suff w:val="space"/>
      <w:lvlText w:val="%1.%2.%3"/>
      <w:lvlJc w:val="left"/>
      <w:pPr>
        <w:ind w:left="0" w:hanging="360"/>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pStyle w:val="Heading5"/>
      <w:lvlText w:val="%1.%2.%3.%4.%5."/>
      <w:lvlJc w:val="left"/>
      <w:pPr>
        <w:tabs>
          <w:tab w:val="num" w:pos="2160"/>
        </w:tabs>
        <w:ind w:left="1872" w:hanging="792"/>
      </w:pPr>
      <w:rPr>
        <w:rFonts w:hint="default"/>
      </w:rPr>
    </w:lvl>
    <w:lvl w:ilvl="5">
      <w:start w:val="1"/>
      <w:numFmt w:val="decimal"/>
      <w:pStyle w:val="Heading6"/>
      <w:lvlText w:val="%1.%2.%3.%4.%5.%6."/>
      <w:lvlJc w:val="left"/>
      <w:pPr>
        <w:tabs>
          <w:tab w:val="num" w:pos="2520"/>
        </w:tabs>
        <w:ind w:left="2376" w:hanging="936"/>
      </w:pPr>
      <w:rPr>
        <w:rFonts w:hint="default"/>
      </w:rPr>
    </w:lvl>
    <w:lvl w:ilvl="6">
      <w:start w:val="1"/>
      <w:numFmt w:val="decimal"/>
      <w:pStyle w:val="Heading7"/>
      <w:lvlText w:val="%1.%2.%3.%4.%5.%6.%7."/>
      <w:lvlJc w:val="left"/>
      <w:pPr>
        <w:tabs>
          <w:tab w:val="num" w:pos="3240"/>
        </w:tabs>
        <w:ind w:left="2880" w:hanging="1080"/>
      </w:pPr>
      <w:rPr>
        <w:rFonts w:hint="default"/>
      </w:rPr>
    </w:lvl>
    <w:lvl w:ilvl="7">
      <w:start w:val="1"/>
      <w:numFmt w:val="decimal"/>
      <w:pStyle w:val="Heading8"/>
      <w:lvlText w:val="%1.%2.%3.%4.%5.%6.%7.%8."/>
      <w:lvlJc w:val="left"/>
      <w:pPr>
        <w:tabs>
          <w:tab w:val="num" w:pos="3600"/>
        </w:tabs>
        <w:ind w:left="3384" w:hanging="1224"/>
      </w:pPr>
      <w:rPr>
        <w:rFonts w:hint="default"/>
      </w:rPr>
    </w:lvl>
    <w:lvl w:ilvl="8">
      <w:start w:val="1"/>
      <w:numFmt w:val="decimal"/>
      <w:pStyle w:val="Heading9"/>
      <w:lvlText w:val="%1.%2.%3.%4.%5.%6.%7.%8.%9."/>
      <w:lvlJc w:val="left"/>
      <w:pPr>
        <w:tabs>
          <w:tab w:val="num" w:pos="4320"/>
        </w:tabs>
        <w:ind w:left="3960" w:hanging="1440"/>
      </w:pPr>
      <w:rPr>
        <w:rFonts w:hint="default"/>
      </w:rPr>
    </w:lvl>
  </w:abstractNum>
  <w:abstractNum w:abstractNumId="17"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2"/>
  </w:num>
  <w:num w:numId="3">
    <w:abstractNumId w:val="1"/>
  </w:num>
  <w:num w:numId="4">
    <w:abstractNumId w:val="16"/>
  </w:num>
  <w:num w:numId="5">
    <w:abstractNumId w:val="17"/>
  </w:num>
  <w:num w:numId="6">
    <w:abstractNumId w:val="0"/>
  </w:num>
  <w:num w:numId="7">
    <w:abstractNumId w:val="17"/>
  </w:num>
  <w:num w:numId="8">
    <w:abstractNumId w:val="16"/>
  </w:num>
  <w:num w:numId="9">
    <w:abstractNumId w:val="16"/>
  </w:num>
  <w:num w:numId="10">
    <w:abstractNumId w:val="16"/>
  </w:num>
  <w:num w:numId="11">
    <w:abstractNumId w:val="11"/>
  </w:num>
  <w:num w:numId="12">
    <w:abstractNumId w:val="6"/>
  </w:num>
  <w:num w:numId="13">
    <w:abstractNumId w:val="4"/>
  </w:num>
  <w:num w:numId="14">
    <w:abstractNumId w:val="18"/>
  </w:num>
  <w:num w:numId="15">
    <w:abstractNumId w:val="7"/>
  </w:num>
  <w:num w:numId="16">
    <w:abstractNumId w:val="3"/>
  </w:num>
  <w:num w:numId="17">
    <w:abstractNumId w:val="8"/>
  </w:num>
  <w:num w:numId="18">
    <w:abstractNumId w:val="14"/>
  </w:num>
  <w:num w:numId="19">
    <w:abstractNumId w:val="15"/>
  </w:num>
  <w:num w:numId="20">
    <w:abstractNumId w:val="5"/>
  </w:num>
  <w:num w:numId="21">
    <w:abstractNumId w:val="18"/>
  </w:num>
  <w:num w:numId="22">
    <w:abstractNumId w:val="10"/>
  </w:num>
  <w:num w:numId="23">
    <w:abstractNumId w:val="2"/>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11442"/>
    <w:rsid w:val="000219C9"/>
    <w:rsid w:val="000255F8"/>
    <w:rsid w:val="00026F3C"/>
    <w:rsid w:val="0004247E"/>
    <w:rsid w:val="0006651C"/>
    <w:rsid w:val="00086042"/>
    <w:rsid w:val="00086B75"/>
    <w:rsid w:val="00094254"/>
    <w:rsid w:val="00097EC2"/>
    <w:rsid w:val="000B3790"/>
    <w:rsid w:val="000C1897"/>
    <w:rsid w:val="000D0441"/>
    <w:rsid w:val="000D60C8"/>
    <w:rsid w:val="000F4685"/>
    <w:rsid w:val="001070CC"/>
    <w:rsid w:val="00126B7A"/>
    <w:rsid w:val="00133767"/>
    <w:rsid w:val="00134CC4"/>
    <w:rsid w:val="00134FCA"/>
    <w:rsid w:val="00136BDD"/>
    <w:rsid w:val="00141B4C"/>
    <w:rsid w:val="00146C14"/>
    <w:rsid w:val="00150C1D"/>
    <w:rsid w:val="001516FB"/>
    <w:rsid w:val="001C5721"/>
    <w:rsid w:val="001C6F5D"/>
    <w:rsid w:val="001D3FD6"/>
    <w:rsid w:val="001D7320"/>
    <w:rsid w:val="001E6E96"/>
    <w:rsid w:val="00207568"/>
    <w:rsid w:val="00207A25"/>
    <w:rsid w:val="00223970"/>
    <w:rsid w:val="00223D5B"/>
    <w:rsid w:val="00231901"/>
    <w:rsid w:val="00240AEA"/>
    <w:rsid w:val="00245CC3"/>
    <w:rsid w:val="002540CA"/>
    <w:rsid w:val="00266FA5"/>
    <w:rsid w:val="00284025"/>
    <w:rsid w:val="00287490"/>
    <w:rsid w:val="002A6A7F"/>
    <w:rsid w:val="002C119D"/>
    <w:rsid w:val="00305B4B"/>
    <w:rsid w:val="003608C3"/>
    <w:rsid w:val="003C02C3"/>
    <w:rsid w:val="003C0992"/>
    <w:rsid w:val="003C0CDF"/>
    <w:rsid w:val="003F6EC1"/>
    <w:rsid w:val="00404041"/>
    <w:rsid w:val="00406C73"/>
    <w:rsid w:val="00407E19"/>
    <w:rsid w:val="00414BE8"/>
    <w:rsid w:val="00422C3E"/>
    <w:rsid w:val="004439C3"/>
    <w:rsid w:val="00454595"/>
    <w:rsid w:val="00462C22"/>
    <w:rsid w:val="00483D64"/>
    <w:rsid w:val="004A548A"/>
    <w:rsid w:val="004A54FC"/>
    <w:rsid w:val="004B2CEB"/>
    <w:rsid w:val="004E0A59"/>
    <w:rsid w:val="005207F4"/>
    <w:rsid w:val="00542075"/>
    <w:rsid w:val="00557163"/>
    <w:rsid w:val="0056186E"/>
    <w:rsid w:val="00566DF0"/>
    <w:rsid w:val="00586AAB"/>
    <w:rsid w:val="00592825"/>
    <w:rsid w:val="005B0CFA"/>
    <w:rsid w:val="005D5C34"/>
    <w:rsid w:val="005F1A3A"/>
    <w:rsid w:val="00602294"/>
    <w:rsid w:val="00606658"/>
    <w:rsid w:val="00616C43"/>
    <w:rsid w:val="00634AC1"/>
    <w:rsid w:val="006726F9"/>
    <w:rsid w:val="00684AA4"/>
    <w:rsid w:val="006C3DFB"/>
    <w:rsid w:val="0070206C"/>
    <w:rsid w:val="007047E4"/>
    <w:rsid w:val="007175B6"/>
    <w:rsid w:val="00740849"/>
    <w:rsid w:val="007446C5"/>
    <w:rsid w:val="00745CB1"/>
    <w:rsid w:val="00746D5C"/>
    <w:rsid w:val="00754711"/>
    <w:rsid w:val="007677A6"/>
    <w:rsid w:val="00767AFD"/>
    <w:rsid w:val="007866B2"/>
    <w:rsid w:val="00796478"/>
    <w:rsid w:val="007A2E0C"/>
    <w:rsid w:val="007B3E25"/>
    <w:rsid w:val="007E1B10"/>
    <w:rsid w:val="007E744B"/>
    <w:rsid w:val="007F191E"/>
    <w:rsid w:val="008370B4"/>
    <w:rsid w:val="008606F7"/>
    <w:rsid w:val="00877EAA"/>
    <w:rsid w:val="00885369"/>
    <w:rsid w:val="008865E2"/>
    <w:rsid w:val="00892912"/>
    <w:rsid w:val="008A606E"/>
    <w:rsid w:val="0090330F"/>
    <w:rsid w:val="00903AA0"/>
    <w:rsid w:val="00937816"/>
    <w:rsid w:val="00984F17"/>
    <w:rsid w:val="0099266F"/>
    <w:rsid w:val="009E2A38"/>
    <w:rsid w:val="009E76F1"/>
    <w:rsid w:val="009F1584"/>
    <w:rsid w:val="00A6588D"/>
    <w:rsid w:val="00A67C94"/>
    <w:rsid w:val="00AC767B"/>
    <w:rsid w:val="00AE10C1"/>
    <w:rsid w:val="00B25499"/>
    <w:rsid w:val="00B2727B"/>
    <w:rsid w:val="00B438ED"/>
    <w:rsid w:val="00B46075"/>
    <w:rsid w:val="00B51462"/>
    <w:rsid w:val="00B73D4B"/>
    <w:rsid w:val="00BA5020"/>
    <w:rsid w:val="00BB4941"/>
    <w:rsid w:val="00BF002D"/>
    <w:rsid w:val="00C23552"/>
    <w:rsid w:val="00C26ACC"/>
    <w:rsid w:val="00C347DD"/>
    <w:rsid w:val="00C40F59"/>
    <w:rsid w:val="00C62EC5"/>
    <w:rsid w:val="00C81062"/>
    <w:rsid w:val="00CA1BF9"/>
    <w:rsid w:val="00CC3188"/>
    <w:rsid w:val="00CC40D0"/>
    <w:rsid w:val="00CE2A94"/>
    <w:rsid w:val="00D02545"/>
    <w:rsid w:val="00D02EED"/>
    <w:rsid w:val="00D113AE"/>
    <w:rsid w:val="00D11FB0"/>
    <w:rsid w:val="00D12B56"/>
    <w:rsid w:val="00D14FD4"/>
    <w:rsid w:val="00DC232B"/>
    <w:rsid w:val="00DC72EE"/>
    <w:rsid w:val="00DE49F6"/>
    <w:rsid w:val="00E31D88"/>
    <w:rsid w:val="00E4499F"/>
    <w:rsid w:val="00E52B4E"/>
    <w:rsid w:val="00E75F0D"/>
    <w:rsid w:val="00EA13A0"/>
    <w:rsid w:val="00EB331D"/>
    <w:rsid w:val="00ED6641"/>
    <w:rsid w:val="00EF3101"/>
    <w:rsid w:val="00F07D09"/>
    <w:rsid w:val="00F10EC9"/>
    <w:rsid w:val="00F12DB1"/>
    <w:rsid w:val="00F35A34"/>
    <w:rsid w:val="00F802E0"/>
    <w:rsid w:val="00F834ED"/>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06C"/>
    <w:pPr>
      <w:spacing w:after="120"/>
      <w:jc w:val="both"/>
    </w:pPr>
    <w:rPr>
      <w:rFonts w:asciiTheme="minorHAnsi" w:hAnsiTheme="minorHAnsi"/>
      <w:sz w:val="22"/>
      <w:lang w:eastAsia="en-US"/>
    </w:rPr>
  </w:style>
  <w:style w:type="paragraph" w:styleId="Heading1">
    <w:name w:val="heading 1"/>
    <w:basedOn w:val="Normal"/>
    <w:next w:val="Normal"/>
    <w:link w:val="Heading1Char"/>
    <w:uiPriority w:val="9"/>
    <w:qFormat/>
    <w:pPr>
      <w:keepNext/>
      <w:numPr>
        <w:numId w:val="8"/>
      </w:numPr>
      <w:spacing w:before="240"/>
      <w:jc w:val="left"/>
      <w:outlineLvl w:val="0"/>
    </w:pPr>
    <w:rPr>
      <w:rFonts w:ascii="Arial" w:hAnsi="Arial"/>
      <w:b/>
      <w:sz w:val="28"/>
    </w:rPr>
  </w:style>
  <w:style w:type="paragraph" w:styleId="Heading2">
    <w:name w:val="heading 2"/>
    <w:basedOn w:val="Normal"/>
    <w:next w:val="Normal"/>
    <w:qFormat/>
    <w:rsid w:val="001516FB"/>
    <w:pPr>
      <w:keepNext/>
      <w:numPr>
        <w:ilvl w:val="1"/>
        <w:numId w:val="9"/>
      </w:numPr>
      <w:spacing w:before="120"/>
      <w:outlineLvl w:val="1"/>
    </w:pPr>
    <w:rPr>
      <w:rFonts w:ascii="Arial" w:hAnsi="Arial"/>
      <w:b/>
      <w:sz w:val="24"/>
    </w:rPr>
  </w:style>
  <w:style w:type="paragraph" w:styleId="Heading3">
    <w:name w:val="heading 3"/>
    <w:basedOn w:val="Normal"/>
    <w:next w:val="Normal"/>
    <w:qFormat/>
    <w:rsid w:val="001516FB"/>
    <w:pPr>
      <w:keepNext/>
      <w:numPr>
        <w:ilvl w:val="2"/>
        <w:numId w:val="10"/>
      </w:numPr>
      <w:spacing w:before="120"/>
      <w:outlineLvl w:val="2"/>
    </w:pPr>
    <w:rPr>
      <w:rFonts w:cs="Arial"/>
      <w:bCs/>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Cs w:val="22"/>
    </w:rPr>
  </w:style>
  <w:style w:type="paragraph" w:styleId="Heading7">
    <w:name w:val="heading 7"/>
    <w:basedOn w:val="Normal"/>
    <w:next w:val="Normal"/>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Footer">
    <w:name w:val="footer"/>
    <w:basedOn w:val="Header"/>
    <w:link w:val="FooterChar"/>
    <w:uiPriority w:val="99"/>
    <w:pPr>
      <w:pBdr>
        <w:top w:val="single" w:sz="4" w:space="1" w:color="auto"/>
        <w:bottom w:val="none" w:sz="0" w:space="0" w:color="auto"/>
      </w:pBdr>
    </w:pPr>
  </w:style>
  <w:style w:type="paragraph" w:styleId="Header">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BodyTextIndent">
    <w:name w:val="Body Text Indent"/>
    <w:basedOn w:val="Normal"/>
    <w:pPr>
      <w:widowControl w:val="0"/>
      <w:spacing w:before="100" w:after="100"/>
      <w:ind w:left="720"/>
      <w:jc w:val="left"/>
    </w:pPr>
    <w:rPr>
      <w:snapToGrid w:val="0"/>
      <w:sz w:val="24"/>
      <w:lang w:val="en-US"/>
    </w:rPr>
  </w:style>
  <w:style w:type="table" w:styleId="TableGrid">
    <w:name w:val="Table Grid"/>
    <w:basedOn w:val="Table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4247E"/>
    <w:rPr>
      <w:sz w:val="16"/>
      <w:lang w:val="fr-CA" w:eastAsia="en-US"/>
    </w:rPr>
  </w:style>
  <w:style w:type="paragraph" w:styleId="BalloonText">
    <w:name w:val="Balloon Text"/>
    <w:basedOn w:val="Normal"/>
    <w:link w:val="BalloonTextChar"/>
    <w:rsid w:val="0004247E"/>
    <w:pPr>
      <w:spacing w:after="0"/>
    </w:pPr>
    <w:rPr>
      <w:rFonts w:ascii="Tahoma" w:hAnsi="Tahoma" w:cs="Tahoma"/>
      <w:sz w:val="16"/>
      <w:szCs w:val="16"/>
    </w:rPr>
  </w:style>
  <w:style w:type="character" w:customStyle="1" w:styleId="BalloonTextChar">
    <w:name w:val="Balloon Text Char"/>
    <w:link w:val="BalloonText"/>
    <w:rsid w:val="0004247E"/>
    <w:rPr>
      <w:rFonts w:ascii="Tahoma" w:hAnsi="Tahoma" w:cs="Tahoma"/>
      <w:sz w:val="16"/>
      <w:szCs w:val="16"/>
      <w:lang w:val="fr-CA" w:eastAsia="en-US"/>
    </w:rPr>
  </w:style>
  <w:style w:type="character" w:styleId="PlaceholderText">
    <w:name w:val="Placeholder Text"/>
    <w:basedOn w:val="DefaultParagraphFont"/>
    <w:uiPriority w:val="99"/>
    <w:semiHidden/>
    <w:rsid w:val="00026F3C"/>
    <w:rPr>
      <w:color w:val="808080"/>
    </w:rPr>
  </w:style>
  <w:style w:type="paragraph" w:styleId="Caption">
    <w:name w:val="caption"/>
    <w:basedOn w:val="Normal"/>
    <w:next w:val="Normal"/>
    <w:unhideWhenUsed/>
    <w:qFormat/>
    <w:rsid w:val="00DC232B"/>
    <w:pPr>
      <w:spacing w:after="200"/>
    </w:pPr>
    <w:rPr>
      <w:iCs/>
      <w:sz w:val="20"/>
      <w:szCs w:val="18"/>
    </w:rPr>
  </w:style>
  <w:style w:type="paragraph" w:styleId="ListParagraph">
    <w:name w:val="List Paragraph"/>
    <w:basedOn w:val="Normal"/>
    <w:uiPriority w:val="34"/>
    <w:qFormat/>
    <w:rsid w:val="004439C3"/>
    <w:pPr>
      <w:ind w:left="720"/>
      <w:contextualSpacing/>
    </w:pPr>
  </w:style>
  <w:style w:type="paragraph" w:styleId="TOC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Hyperlink">
    <w:name w:val="Hyperlink"/>
    <w:basedOn w:val="DefaultParagraphFont"/>
    <w:uiPriority w:val="99"/>
    <w:unhideWhenUsed/>
    <w:rsid w:val="007175B6"/>
    <w:rPr>
      <w:color w:val="0563C1" w:themeColor="hyperlink"/>
      <w:u w:val="single"/>
    </w:rPr>
  </w:style>
  <w:style w:type="character" w:customStyle="1" w:styleId="Heading1Char">
    <w:name w:val="Heading 1 Char"/>
    <w:basedOn w:val="DefaultParagraphFont"/>
    <w:link w:val="Heading1"/>
    <w:uiPriority w:val="9"/>
    <w:rsid w:val="001070CC"/>
    <w:rPr>
      <w:rFonts w:ascii="Arial" w:hAnsi="Arial"/>
      <w:b/>
      <w:sz w:val="28"/>
      <w:lang w:eastAsia="en-US"/>
    </w:rPr>
  </w:style>
  <w:style w:type="paragraph" w:styleId="Bibliography">
    <w:name w:val="Bibliography"/>
    <w:basedOn w:val="Normal"/>
    <w:next w:val="Normal"/>
    <w:uiPriority w:val="37"/>
    <w:unhideWhenUsed/>
    <w:rsid w:val="001070CC"/>
  </w:style>
  <w:style w:type="character" w:styleId="Emphasis">
    <w:name w:val="Emphasis"/>
    <w:basedOn w:val="DefaultParagraphFont"/>
    <w:qFormat/>
    <w:rsid w:val="001516FB"/>
    <w:rPr>
      <w:i/>
      <w:iCs/>
    </w:rPr>
  </w:style>
  <w:style w:type="paragraph" w:styleId="TOC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0E0E4E3A-564C-4B7F-9C09-901F4B3C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11</Pages>
  <Words>2930</Words>
  <Characters>16119</Characters>
  <Application>Microsoft Office Word</Application>
  <DocSecurity>0</DocSecurity>
  <Lines>134</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70</cp:revision>
  <cp:lastPrinted>2005-12-19T10:01:00Z</cp:lastPrinted>
  <dcterms:created xsi:type="dcterms:W3CDTF">2020-01-16T15:41:00Z</dcterms:created>
  <dcterms:modified xsi:type="dcterms:W3CDTF">2020-02-02T00:12:00Z</dcterms:modified>
</cp:coreProperties>
</file>