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3D9F25E1"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9D053B">
        <w:rPr>
          <w:rFonts w:cstheme="minorHAnsi"/>
          <w:b/>
          <w:bCs/>
          <w:sz w:val="28"/>
        </w:rPr>
        <w:t>3</w:t>
      </w:r>
    </w:p>
    <w:p w14:paraId="414A0A2B" w14:textId="7047CCFC" w:rsidR="00E52B4E" w:rsidRDefault="009D053B" w:rsidP="000219C9">
      <w:pPr>
        <w:jc w:val="center"/>
        <w:rPr>
          <w:rFonts w:cstheme="minorHAnsi"/>
          <w:b/>
          <w:bCs/>
          <w:sz w:val="28"/>
        </w:rPr>
      </w:pPr>
      <w:r>
        <w:rPr>
          <w:rFonts w:cstheme="minorHAnsi"/>
          <w:b/>
          <w:bCs/>
          <w:sz w:val="28"/>
        </w:rPr>
        <w:t>Banc d’essais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603746C9" w:rsidR="00BF002D" w:rsidRPr="000219C9" w:rsidRDefault="003634BC" w:rsidP="00BF002D">
            <w:pPr>
              <w:rPr>
                <w:rFonts w:cstheme="minorHAnsi"/>
                <w:sz w:val="24"/>
                <w:szCs w:val="18"/>
              </w:rPr>
            </w:pPr>
            <w:r>
              <w:rPr>
                <w:rFonts w:cstheme="minorHAnsi"/>
                <w:sz w:val="24"/>
                <w:szCs w:val="18"/>
              </w:rPr>
              <w:t>Banc d’essai</w:t>
            </w:r>
          </w:p>
        </w:tc>
        <w:tc>
          <w:tcPr>
            <w:tcW w:w="1392" w:type="dxa"/>
          </w:tcPr>
          <w:p w14:paraId="308E0AFF" w14:textId="1C775B38" w:rsidR="00BF002D" w:rsidRPr="000219C9" w:rsidRDefault="00BF002D" w:rsidP="00BF002D">
            <w:pPr>
              <w:jc w:val="right"/>
              <w:rPr>
                <w:rFonts w:cstheme="minorHAnsi"/>
                <w:sz w:val="24"/>
                <w:szCs w:val="18"/>
              </w:rPr>
            </w:pPr>
            <w:r w:rsidRPr="000219C9">
              <w:rPr>
                <w:rFonts w:cstheme="minorHAnsi"/>
                <w:sz w:val="24"/>
                <w:szCs w:val="18"/>
              </w:rPr>
              <w:t>/</w:t>
            </w:r>
            <w:r w:rsidR="003634BC">
              <w:rPr>
                <w:rFonts w:cstheme="minorHAnsi"/>
                <w:sz w:val="24"/>
                <w:szCs w:val="18"/>
              </w:rPr>
              <w:t>16</w:t>
            </w:r>
          </w:p>
        </w:tc>
      </w:tr>
      <w:tr w:rsidR="003634BC" w:rsidRPr="000219C9" w14:paraId="2F0962F3" w14:textId="77777777" w:rsidTr="000219C9">
        <w:trPr>
          <w:jc w:val="center"/>
        </w:trPr>
        <w:tc>
          <w:tcPr>
            <w:tcW w:w="5554" w:type="dxa"/>
          </w:tcPr>
          <w:p w14:paraId="14076E1A" w14:textId="28DA3372" w:rsidR="003634BC" w:rsidRPr="000219C9" w:rsidRDefault="003634BC" w:rsidP="00BF002D">
            <w:pPr>
              <w:rPr>
                <w:rFonts w:cstheme="minorHAnsi"/>
                <w:sz w:val="24"/>
                <w:szCs w:val="18"/>
              </w:rPr>
            </w:pPr>
            <w:r w:rsidRPr="000219C9">
              <w:rPr>
                <w:rFonts w:cstheme="minorHAnsi"/>
                <w:sz w:val="24"/>
                <w:szCs w:val="18"/>
              </w:rPr>
              <w:t>Questions</w:t>
            </w:r>
          </w:p>
        </w:tc>
        <w:tc>
          <w:tcPr>
            <w:tcW w:w="1392" w:type="dxa"/>
          </w:tcPr>
          <w:p w14:paraId="7C179057" w14:textId="7227A0CF" w:rsidR="003634BC" w:rsidRPr="000219C9" w:rsidRDefault="003634BC" w:rsidP="003634BC">
            <w:pPr>
              <w:jc w:val="right"/>
              <w:rPr>
                <w:rFonts w:cstheme="minorHAnsi"/>
                <w:sz w:val="24"/>
                <w:szCs w:val="18"/>
              </w:rPr>
            </w:pPr>
            <w:r w:rsidRPr="000219C9">
              <w:rPr>
                <w:rFonts w:cstheme="minorHAnsi"/>
                <w:sz w:val="24"/>
                <w:szCs w:val="18"/>
              </w:rPr>
              <w:t>/2</w:t>
            </w:r>
          </w:p>
        </w:tc>
      </w:tr>
      <w:tr w:rsidR="003634BC" w:rsidRPr="000219C9" w14:paraId="20FA8A2F" w14:textId="77777777" w:rsidTr="000219C9">
        <w:trPr>
          <w:jc w:val="center"/>
        </w:trPr>
        <w:tc>
          <w:tcPr>
            <w:tcW w:w="5554" w:type="dxa"/>
          </w:tcPr>
          <w:p w14:paraId="08AA521A" w14:textId="435EB74B" w:rsidR="003634BC" w:rsidRPr="000219C9" w:rsidRDefault="003634BC" w:rsidP="00BF002D">
            <w:pPr>
              <w:rPr>
                <w:rFonts w:cstheme="minorHAnsi"/>
                <w:sz w:val="24"/>
                <w:szCs w:val="18"/>
              </w:rPr>
            </w:pPr>
            <w:r w:rsidRPr="000219C9">
              <w:rPr>
                <w:rFonts w:cstheme="minorHAnsi"/>
                <w:sz w:val="24"/>
                <w:szCs w:val="18"/>
              </w:rPr>
              <w:t>Rapport : Présentation et qualité de la langue</w:t>
            </w:r>
          </w:p>
        </w:tc>
        <w:tc>
          <w:tcPr>
            <w:tcW w:w="1392" w:type="dxa"/>
          </w:tcPr>
          <w:p w14:paraId="091C627A" w14:textId="43B321FF" w:rsidR="003634BC" w:rsidRPr="000219C9" w:rsidRDefault="003634BC" w:rsidP="005F1A3A">
            <w:pPr>
              <w:jc w:val="right"/>
              <w:rPr>
                <w:rFonts w:cstheme="minorHAnsi"/>
                <w:sz w:val="24"/>
                <w:szCs w:val="18"/>
              </w:rPr>
            </w:pPr>
            <w:r w:rsidRPr="000219C9">
              <w:rPr>
                <w:rFonts w:cstheme="minorHAnsi"/>
                <w:sz w:val="24"/>
                <w:szCs w:val="18"/>
              </w:rPr>
              <w:t>/2</w:t>
            </w:r>
          </w:p>
        </w:tc>
      </w:tr>
      <w:tr w:rsidR="003634BC" w:rsidRPr="000219C9" w14:paraId="6989D349" w14:textId="77777777" w:rsidTr="000219C9">
        <w:trPr>
          <w:jc w:val="center"/>
        </w:trPr>
        <w:tc>
          <w:tcPr>
            <w:tcW w:w="5554" w:type="dxa"/>
          </w:tcPr>
          <w:p w14:paraId="7F6BDCE9" w14:textId="625F9FE7" w:rsidR="003634BC" w:rsidRPr="000219C9" w:rsidRDefault="003634BC" w:rsidP="00BF002D">
            <w:pPr>
              <w:rPr>
                <w:rFonts w:cstheme="minorHAnsi"/>
                <w:sz w:val="24"/>
                <w:szCs w:val="18"/>
              </w:rPr>
            </w:pPr>
            <w:r w:rsidRPr="000219C9">
              <w:rPr>
                <w:rFonts w:cstheme="minorHAnsi"/>
                <w:sz w:val="24"/>
                <w:szCs w:val="18"/>
              </w:rPr>
              <w:t xml:space="preserve">Total </w:t>
            </w:r>
          </w:p>
        </w:tc>
        <w:tc>
          <w:tcPr>
            <w:tcW w:w="1392" w:type="dxa"/>
          </w:tcPr>
          <w:p w14:paraId="6806D798" w14:textId="5D2579B3" w:rsidR="003634BC" w:rsidRPr="000219C9" w:rsidRDefault="003634BC" w:rsidP="00BF002D">
            <w:pPr>
              <w:jc w:val="right"/>
              <w:rPr>
                <w:rFonts w:cstheme="minorHAnsi"/>
                <w:sz w:val="24"/>
                <w:szCs w:val="18"/>
              </w:rPr>
            </w:pPr>
            <w:r w:rsidRPr="000219C9">
              <w:rPr>
                <w:rFonts w:cstheme="minorHAnsi"/>
                <w:sz w:val="24"/>
                <w:szCs w:val="18"/>
              </w:rPr>
              <w:t>/20</w:t>
            </w:r>
          </w:p>
        </w:tc>
      </w:tr>
      <w:tr w:rsidR="003634BC" w:rsidRPr="000219C9" w14:paraId="338FBEC0" w14:textId="77777777" w:rsidTr="000219C9">
        <w:trPr>
          <w:jc w:val="center"/>
        </w:trPr>
        <w:tc>
          <w:tcPr>
            <w:tcW w:w="5554" w:type="dxa"/>
          </w:tcPr>
          <w:p w14:paraId="677B7507" w14:textId="30D58B60" w:rsidR="003634BC" w:rsidRPr="000219C9" w:rsidRDefault="003634BC" w:rsidP="00BF002D">
            <w:pPr>
              <w:rPr>
                <w:rFonts w:cstheme="minorHAnsi"/>
                <w:sz w:val="24"/>
                <w:szCs w:val="18"/>
              </w:rPr>
            </w:pPr>
          </w:p>
        </w:tc>
        <w:tc>
          <w:tcPr>
            <w:tcW w:w="1392" w:type="dxa"/>
          </w:tcPr>
          <w:p w14:paraId="064581C3" w14:textId="719D8F8E" w:rsidR="003634BC" w:rsidRPr="000219C9" w:rsidRDefault="003634BC" w:rsidP="00BF002D">
            <w:pPr>
              <w:jc w:val="right"/>
              <w:rPr>
                <w:rFonts w:cstheme="minorHAnsi"/>
                <w:sz w:val="24"/>
                <w:szCs w:val="18"/>
              </w:rPr>
            </w:pPr>
          </w:p>
        </w:tc>
      </w:tr>
      <w:tr w:rsidR="003634BC" w:rsidRPr="000219C9" w14:paraId="09D985C3" w14:textId="77777777" w:rsidTr="000219C9">
        <w:trPr>
          <w:jc w:val="center"/>
        </w:trPr>
        <w:tc>
          <w:tcPr>
            <w:tcW w:w="5554" w:type="dxa"/>
          </w:tcPr>
          <w:p w14:paraId="00F75B14" w14:textId="77777777" w:rsidR="003634BC" w:rsidRPr="000219C9" w:rsidRDefault="003634BC" w:rsidP="00BF002D">
            <w:pPr>
              <w:rPr>
                <w:rFonts w:cstheme="minorHAnsi"/>
                <w:sz w:val="24"/>
                <w:szCs w:val="18"/>
              </w:rPr>
            </w:pPr>
          </w:p>
        </w:tc>
        <w:tc>
          <w:tcPr>
            <w:tcW w:w="1392" w:type="dxa"/>
          </w:tcPr>
          <w:p w14:paraId="2C6DC2DE" w14:textId="77777777" w:rsidR="003634BC" w:rsidRPr="000219C9" w:rsidRDefault="003634BC" w:rsidP="00BF002D">
            <w:pPr>
              <w:jc w:val="right"/>
              <w:rPr>
                <w:rFonts w:cstheme="minorHAnsi"/>
                <w:sz w:val="24"/>
                <w:szCs w:val="18"/>
              </w:rPr>
            </w:pPr>
          </w:p>
        </w:tc>
      </w:tr>
    </w:tbl>
    <w:p w14:paraId="3E7A6380" w14:textId="77777777" w:rsidR="003634BC" w:rsidRPr="00BF002D" w:rsidRDefault="003634BC">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3779188B" w:rsidR="00E52B4E" w:rsidRPr="00BF002D" w:rsidRDefault="003634BC" w:rsidP="00E52B4E">
      <w:pPr>
        <w:jc w:val="left"/>
        <w:rPr>
          <w:rFonts w:cstheme="minorHAnsi"/>
        </w:rPr>
      </w:pPr>
      <w:r>
        <w:rPr>
          <w:rFonts w:cstheme="minorHAnsi"/>
        </w:rPr>
        <w:t>18</w:t>
      </w:r>
      <w:r w:rsidR="00E31D88" w:rsidRPr="00BF002D">
        <w:rPr>
          <w:rFonts w:cstheme="minorHAnsi"/>
        </w:rPr>
        <w:t xml:space="preserve"> </w:t>
      </w:r>
      <w:r w:rsidR="00ED6641">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2948815"/>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48912766" w14:textId="5025EAA1" w:rsidR="004121C0" w:rsidRDefault="007175B6">
      <w:pPr>
        <w:pStyle w:val="TM1"/>
        <w:rPr>
          <w:rFonts w:asciiTheme="minorHAnsi" w:eastAsiaTheme="minorEastAsia" w:hAnsiTheme="minorHAnsi" w:cstheme="minorBidi"/>
          <w:noProof/>
          <w:sz w:val="22"/>
          <w:szCs w:val="22"/>
          <w:lang w:eastAsia="fr-CA"/>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2948815" w:history="1">
        <w:r w:rsidR="004121C0" w:rsidRPr="003C5C71">
          <w:rPr>
            <w:rStyle w:val="Lienhypertexte"/>
            <w:noProof/>
          </w:rPr>
          <w:t>Table des matières</w:t>
        </w:r>
        <w:r w:rsidR="004121C0">
          <w:rPr>
            <w:noProof/>
            <w:webHidden/>
          </w:rPr>
          <w:tab/>
        </w:r>
        <w:r w:rsidR="004121C0">
          <w:rPr>
            <w:noProof/>
            <w:webHidden/>
          </w:rPr>
          <w:fldChar w:fldCharType="begin"/>
        </w:r>
        <w:r w:rsidR="004121C0">
          <w:rPr>
            <w:noProof/>
            <w:webHidden/>
          </w:rPr>
          <w:instrText xml:space="preserve"> PAGEREF _Toc32948815 \h </w:instrText>
        </w:r>
        <w:r w:rsidR="004121C0">
          <w:rPr>
            <w:noProof/>
            <w:webHidden/>
          </w:rPr>
        </w:r>
        <w:r w:rsidR="004121C0">
          <w:rPr>
            <w:noProof/>
            <w:webHidden/>
          </w:rPr>
          <w:fldChar w:fldCharType="separate"/>
        </w:r>
        <w:r w:rsidR="00A946AA">
          <w:rPr>
            <w:noProof/>
            <w:webHidden/>
          </w:rPr>
          <w:t>2</w:t>
        </w:r>
        <w:r w:rsidR="004121C0">
          <w:rPr>
            <w:noProof/>
            <w:webHidden/>
          </w:rPr>
          <w:fldChar w:fldCharType="end"/>
        </w:r>
      </w:hyperlink>
    </w:p>
    <w:p w14:paraId="03A14A3A" w14:textId="353901C2" w:rsidR="004121C0" w:rsidRDefault="00A946AA">
      <w:pPr>
        <w:pStyle w:val="TM1"/>
        <w:rPr>
          <w:rFonts w:asciiTheme="minorHAnsi" w:eastAsiaTheme="minorEastAsia" w:hAnsiTheme="minorHAnsi" w:cstheme="minorBidi"/>
          <w:noProof/>
          <w:sz w:val="22"/>
          <w:szCs w:val="22"/>
          <w:lang w:eastAsia="fr-CA"/>
        </w:rPr>
      </w:pPr>
      <w:hyperlink w:anchor="_Toc32948816" w:history="1">
        <w:r w:rsidR="004121C0" w:rsidRPr="003C5C71">
          <w:rPr>
            <w:rStyle w:val="Lienhypertexte"/>
            <w:noProof/>
          </w:rPr>
          <w:t>1 Objectifs</w:t>
        </w:r>
        <w:r w:rsidR="004121C0">
          <w:rPr>
            <w:noProof/>
            <w:webHidden/>
          </w:rPr>
          <w:tab/>
        </w:r>
        <w:r w:rsidR="004121C0">
          <w:rPr>
            <w:noProof/>
            <w:webHidden/>
          </w:rPr>
          <w:fldChar w:fldCharType="begin"/>
        </w:r>
        <w:r w:rsidR="004121C0">
          <w:rPr>
            <w:noProof/>
            <w:webHidden/>
          </w:rPr>
          <w:instrText xml:space="preserve"> PAGEREF _Toc32948816 \h </w:instrText>
        </w:r>
        <w:r w:rsidR="004121C0">
          <w:rPr>
            <w:noProof/>
            <w:webHidden/>
          </w:rPr>
        </w:r>
        <w:r w:rsidR="004121C0">
          <w:rPr>
            <w:noProof/>
            <w:webHidden/>
          </w:rPr>
          <w:fldChar w:fldCharType="separate"/>
        </w:r>
        <w:r>
          <w:rPr>
            <w:noProof/>
            <w:webHidden/>
          </w:rPr>
          <w:t>3</w:t>
        </w:r>
        <w:r w:rsidR="004121C0">
          <w:rPr>
            <w:noProof/>
            <w:webHidden/>
          </w:rPr>
          <w:fldChar w:fldCharType="end"/>
        </w:r>
      </w:hyperlink>
    </w:p>
    <w:p w14:paraId="5DA94233" w14:textId="4F1CEE24" w:rsidR="004121C0" w:rsidRDefault="00A946AA">
      <w:pPr>
        <w:pStyle w:val="TM1"/>
        <w:rPr>
          <w:rFonts w:asciiTheme="minorHAnsi" w:eastAsiaTheme="minorEastAsia" w:hAnsiTheme="minorHAnsi" w:cstheme="minorBidi"/>
          <w:noProof/>
          <w:sz w:val="22"/>
          <w:szCs w:val="22"/>
          <w:lang w:eastAsia="fr-CA"/>
        </w:rPr>
      </w:pPr>
      <w:hyperlink w:anchor="_Toc32948817" w:history="1">
        <w:r w:rsidR="004121C0" w:rsidRPr="003C5C71">
          <w:rPr>
            <w:rStyle w:val="Lienhypertexte"/>
            <w:noProof/>
          </w:rPr>
          <w:t>2 Vérification par simulation</w:t>
        </w:r>
        <w:r w:rsidR="004121C0">
          <w:rPr>
            <w:noProof/>
            <w:webHidden/>
          </w:rPr>
          <w:tab/>
        </w:r>
        <w:r w:rsidR="004121C0">
          <w:rPr>
            <w:noProof/>
            <w:webHidden/>
          </w:rPr>
          <w:fldChar w:fldCharType="begin"/>
        </w:r>
        <w:r w:rsidR="004121C0">
          <w:rPr>
            <w:noProof/>
            <w:webHidden/>
          </w:rPr>
          <w:instrText xml:space="preserve"> PAGEREF _Toc32948817 \h </w:instrText>
        </w:r>
        <w:r w:rsidR="004121C0">
          <w:rPr>
            <w:noProof/>
            <w:webHidden/>
          </w:rPr>
        </w:r>
        <w:r w:rsidR="004121C0">
          <w:rPr>
            <w:noProof/>
            <w:webHidden/>
          </w:rPr>
          <w:fldChar w:fldCharType="separate"/>
        </w:r>
        <w:r>
          <w:rPr>
            <w:noProof/>
            <w:webHidden/>
          </w:rPr>
          <w:t>4</w:t>
        </w:r>
        <w:r w:rsidR="004121C0">
          <w:rPr>
            <w:noProof/>
            <w:webHidden/>
          </w:rPr>
          <w:fldChar w:fldCharType="end"/>
        </w:r>
      </w:hyperlink>
    </w:p>
    <w:p w14:paraId="415D8208" w14:textId="351D62C1" w:rsidR="004121C0" w:rsidRDefault="00A946AA">
      <w:pPr>
        <w:pStyle w:val="TM2"/>
        <w:tabs>
          <w:tab w:val="right" w:leader="dot" w:pos="9350"/>
        </w:tabs>
        <w:rPr>
          <w:rFonts w:eastAsiaTheme="minorEastAsia" w:cstheme="minorBidi"/>
          <w:noProof/>
          <w:szCs w:val="22"/>
          <w:lang w:eastAsia="fr-CA"/>
        </w:rPr>
      </w:pPr>
      <w:hyperlink w:anchor="_Toc32948818" w:history="1">
        <w:r w:rsidR="004121C0" w:rsidRPr="003C5C71">
          <w:rPr>
            <w:rStyle w:val="Lienhypertexte"/>
            <w:bCs/>
            <w:noProof/>
          </w:rPr>
          <w:t>2.1</w:t>
        </w:r>
        <w:r w:rsidR="004121C0" w:rsidRPr="003C5C71">
          <w:rPr>
            <w:rStyle w:val="Lienhypertexte"/>
            <w:noProof/>
          </w:rPr>
          <w:t xml:space="preserve"> Stratégie de simulation</w:t>
        </w:r>
        <w:r w:rsidR="004121C0">
          <w:rPr>
            <w:noProof/>
            <w:webHidden/>
          </w:rPr>
          <w:tab/>
        </w:r>
        <w:r w:rsidR="004121C0">
          <w:rPr>
            <w:noProof/>
            <w:webHidden/>
          </w:rPr>
          <w:fldChar w:fldCharType="begin"/>
        </w:r>
        <w:r w:rsidR="004121C0">
          <w:rPr>
            <w:noProof/>
            <w:webHidden/>
          </w:rPr>
          <w:instrText xml:space="preserve"> PAGEREF _Toc32948818 \h </w:instrText>
        </w:r>
        <w:r w:rsidR="004121C0">
          <w:rPr>
            <w:noProof/>
            <w:webHidden/>
          </w:rPr>
        </w:r>
        <w:r w:rsidR="004121C0">
          <w:rPr>
            <w:noProof/>
            <w:webHidden/>
          </w:rPr>
          <w:fldChar w:fldCharType="separate"/>
        </w:r>
        <w:r>
          <w:rPr>
            <w:noProof/>
            <w:webHidden/>
          </w:rPr>
          <w:t>4</w:t>
        </w:r>
        <w:r w:rsidR="004121C0">
          <w:rPr>
            <w:noProof/>
            <w:webHidden/>
          </w:rPr>
          <w:fldChar w:fldCharType="end"/>
        </w:r>
      </w:hyperlink>
    </w:p>
    <w:p w14:paraId="3B524F23" w14:textId="2F3BCE7F" w:rsidR="004121C0" w:rsidRDefault="00A946AA">
      <w:pPr>
        <w:pStyle w:val="TM2"/>
        <w:tabs>
          <w:tab w:val="right" w:leader="dot" w:pos="9350"/>
        </w:tabs>
        <w:rPr>
          <w:rFonts w:eastAsiaTheme="minorEastAsia" w:cstheme="minorBidi"/>
          <w:noProof/>
          <w:szCs w:val="22"/>
          <w:lang w:eastAsia="fr-CA"/>
        </w:rPr>
      </w:pPr>
      <w:hyperlink w:anchor="_Toc32948819" w:history="1">
        <w:r w:rsidR="004121C0" w:rsidRPr="003C5C71">
          <w:rPr>
            <w:rStyle w:val="Lienhypertexte"/>
            <w:bCs/>
            <w:noProof/>
          </w:rPr>
          <w:t>2.2</w:t>
        </w:r>
        <w:r w:rsidR="004121C0" w:rsidRPr="003C5C71">
          <w:rPr>
            <w:rStyle w:val="Lienhypertexte"/>
            <w:noProof/>
          </w:rPr>
          <w:t xml:space="preserve"> Description des résultats obtenus</w:t>
        </w:r>
        <w:r w:rsidR="004121C0">
          <w:rPr>
            <w:noProof/>
            <w:webHidden/>
          </w:rPr>
          <w:tab/>
        </w:r>
        <w:r w:rsidR="004121C0">
          <w:rPr>
            <w:noProof/>
            <w:webHidden/>
          </w:rPr>
          <w:fldChar w:fldCharType="begin"/>
        </w:r>
        <w:r w:rsidR="004121C0">
          <w:rPr>
            <w:noProof/>
            <w:webHidden/>
          </w:rPr>
          <w:instrText xml:space="preserve"> PAGEREF _Toc32948819 \h </w:instrText>
        </w:r>
        <w:r w:rsidR="004121C0">
          <w:rPr>
            <w:noProof/>
            <w:webHidden/>
          </w:rPr>
        </w:r>
        <w:r w:rsidR="004121C0">
          <w:rPr>
            <w:noProof/>
            <w:webHidden/>
          </w:rPr>
          <w:fldChar w:fldCharType="separate"/>
        </w:r>
        <w:r>
          <w:rPr>
            <w:noProof/>
            <w:webHidden/>
          </w:rPr>
          <w:t>6</w:t>
        </w:r>
        <w:r w:rsidR="004121C0">
          <w:rPr>
            <w:noProof/>
            <w:webHidden/>
          </w:rPr>
          <w:fldChar w:fldCharType="end"/>
        </w:r>
      </w:hyperlink>
    </w:p>
    <w:p w14:paraId="5FB2D093" w14:textId="1E017CF9" w:rsidR="004121C0" w:rsidRDefault="00A946AA">
      <w:pPr>
        <w:pStyle w:val="TM1"/>
        <w:rPr>
          <w:rFonts w:asciiTheme="minorHAnsi" w:eastAsiaTheme="minorEastAsia" w:hAnsiTheme="minorHAnsi" w:cstheme="minorBidi"/>
          <w:noProof/>
          <w:sz w:val="22"/>
          <w:szCs w:val="22"/>
          <w:lang w:eastAsia="fr-CA"/>
        </w:rPr>
      </w:pPr>
      <w:hyperlink w:anchor="_Toc32948820" w:history="1">
        <w:r w:rsidR="004121C0" w:rsidRPr="003C5C71">
          <w:rPr>
            <w:rStyle w:val="Lienhypertexte"/>
            <w:noProof/>
          </w:rPr>
          <w:t>3 Réponses aux questions</w:t>
        </w:r>
        <w:r w:rsidR="004121C0">
          <w:rPr>
            <w:noProof/>
            <w:webHidden/>
          </w:rPr>
          <w:tab/>
        </w:r>
        <w:r w:rsidR="004121C0">
          <w:rPr>
            <w:noProof/>
            <w:webHidden/>
          </w:rPr>
          <w:fldChar w:fldCharType="begin"/>
        </w:r>
        <w:r w:rsidR="004121C0">
          <w:rPr>
            <w:noProof/>
            <w:webHidden/>
          </w:rPr>
          <w:instrText xml:space="preserve"> PAGEREF _Toc32948820 \h </w:instrText>
        </w:r>
        <w:r w:rsidR="004121C0">
          <w:rPr>
            <w:noProof/>
            <w:webHidden/>
          </w:rPr>
        </w:r>
        <w:r w:rsidR="004121C0">
          <w:rPr>
            <w:noProof/>
            <w:webHidden/>
          </w:rPr>
          <w:fldChar w:fldCharType="separate"/>
        </w:r>
        <w:r>
          <w:rPr>
            <w:noProof/>
            <w:webHidden/>
          </w:rPr>
          <w:t>13</w:t>
        </w:r>
        <w:r w:rsidR="004121C0">
          <w:rPr>
            <w:noProof/>
            <w:webHidden/>
          </w:rPr>
          <w:fldChar w:fldCharType="end"/>
        </w:r>
      </w:hyperlink>
    </w:p>
    <w:p w14:paraId="69F86F97" w14:textId="15616B8A" w:rsidR="004121C0" w:rsidRDefault="00A946AA">
      <w:pPr>
        <w:pStyle w:val="TM2"/>
        <w:tabs>
          <w:tab w:val="right" w:leader="dot" w:pos="9350"/>
        </w:tabs>
        <w:rPr>
          <w:rFonts w:eastAsiaTheme="minorEastAsia" w:cstheme="minorBidi"/>
          <w:noProof/>
          <w:szCs w:val="22"/>
          <w:lang w:eastAsia="fr-CA"/>
        </w:rPr>
      </w:pPr>
      <w:hyperlink w:anchor="_Toc32948821" w:history="1">
        <w:r w:rsidR="004121C0" w:rsidRPr="003C5C71">
          <w:rPr>
            <w:rStyle w:val="Lienhypertexte"/>
            <w:bCs/>
            <w:noProof/>
          </w:rPr>
          <w:t>3.1</w:t>
        </w:r>
        <w:r w:rsidR="004121C0" w:rsidRPr="003C5C71">
          <w:rPr>
            <w:rStyle w:val="Lienhypertexte"/>
            <w:noProof/>
          </w:rPr>
          <w:t xml:space="preserve"> Question 1</w:t>
        </w:r>
        <w:r w:rsidR="004121C0">
          <w:rPr>
            <w:noProof/>
            <w:webHidden/>
          </w:rPr>
          <w:tab/>
        </w:r>
        <w:r w:rsidR="004121C0">
          <w:rPr>
            <w:noProof/>
            <w:webHidden/>
          </w:rPr>
          <w:fldChar w:fldCharType="begin"/>
        </w:r>
        <w:r w:rsidR="004121C0">
          <w:rPr>
            <w:noProof/>
            <w:webHidden/>
          </w:rPr>
          <w:instrText xml:space="preserve"> PAGEREF _Toc32948821 \h </w:instrText>
        </w:r>
        <w:r w:rsidR="004121C0">
          <w:rPr>
            <w:noProof/>
            <w:webHidden/>
          </w:rPr>
        </w:r>
        <w:r w:rsidR="004121C0">
          <w:rPr>
            <w:noProof/>
            <w:webHidden/>
          </w:rPr>
          <w:fldChar w:fldCharType="separate"/>
        </w:r>
        <w:r>
          <w:rPr>
            <w:noProof/>
            <w:webHidden/>
          </w:rPr>
          <w:t>13</w:t>
        </w:r>
        <w:r w:rsidR="004121C0">
          <w:rPr>
            <w:noProof/>
            <w:webHidden/>
          </w:rPr>
          <w:fldChar w:fldCharType="end"/>
        </w:r>
      </w:hyperlink>
    </w:p>
    <w:p w14:paraId="7ADDEC0A" w14:textId="794562E1" w:rsidR="004121C0" w:rsidRDefault="00A946AA">
      <w:pPr>
        <w:pStyle w:val="TM2"/>
        <w:tabs>
          <w:tab w:val="right" w:leader="dot" w:pos="9350"/>
        </w:tabs>
        <w:rPr>
          <w:rFonts w:eastAsiaTheme="minorEastAsia" w:cstheme="minorBidi"/>
          <w:noProof/>
          <w:szCs w:val="22"/>
          <w:lang w:eastAsia="fr-CA"/>
        </w:rPr>
      </w:pPr>
      <w:hyperlink w:anchor="_Toc32948822" w:history="1">
        <w:r w:rsidR="004121C0" w:rsidRPr="003C5C71">
          <w:rPr>
            <w:rStyle w:val="Lienhypertexte"/>
            <w:bCs/>
            <w:noProof/>
          </w:rPr>
          <w:t>3.2</w:t>
        </w:r>
        <w:r w:rsidR="004121C0" w:rsidRPr="003C5C71">
          <w:rPr>
            <w:rStyle w:val="Lienhypertexte"/>
            <w:noProof/>
          </w:rPr>
          <w:t xml:space="preserve"> Question 2</w:t>
        </w:r>
        <w:r w:rsidR="004121C0">
          <w:rPr>
            <w:noProof/>
            <w:webHidden/>
          </w:rPr>
          <w:tab/>
        </w:r>
        <w:r w:rsidR="004121C0">
          <w:rPr>
            <w:noProof/>
            <w:webHidden/>
          </w:rPr>
          <w:fldChar w:fldCharType="begin"/>
        </w:r>
        <w:r w:rsidR="004121C0">
          <w:rPr>
            <w:noProof/>
            <w:webHidden/>
          </w:rPr>
          <w:instrText xml:space="preserve"> PAGEREF _Toc32948822 \h </w:instrText>
        </w:r>
        <w:r w:rsidR="004121C0">
          <w:rPr>
            <w:noProof/>
            <w:webHidden/>
          </w:rPr>
        </w:r>
        <w:r w:rsidR="004121C0">
          <w:rPr>
            <w:noProof/>
            <w:webHidden/>
          </w:rPr>
          <w:fldChar w:fldCharType="separate"/>
        </w:r>
        <w:r>
          <w:rPr>
            <w:noProof/>
            <w:webHidden/>
          </w:rPr>
          <w:t>13</w:t>
        </w:r>
        <w:r w:rsidR="004121C0">
          <w:rPr>
            <w:noProof/>
            <w:webHidden/>
          </w:rPr>
          <w:fldChar w:fldCharType="end"/>
        </w:r>
      </w:hyperlink>
    </w:p>
    <w:p w14:paraId="2EB522F6" w14:textId="76A6590F" w:rsidR="004121C0" w:rsidRDefault="00A946AA">
      <w:pPr>
        <w:pStyle w:val="TM2"/>
        <w:tabs>
          <w:tab w:val="right" w:leader="dot" w:pos="9350"/>
        </w:tabs>
        <w:rPr>
          <w:rFonts w:eastAsiaTheme="minorEastAsia" w:cstheme="minorBidi"/>
          <w:noProof/>
          <w:szCs w:val="22"/>
          <w:lang w:eastAsia="fr-CA"/>
        </w:rPr>
      </w:pPr>
      <w:hyperlink w:anchor="_Toc32948823" w:history="1">
        <w:r w:rsidR="004121C0" w:rsidRPr="003C5C71">
          <w:rPr>
            <w:rStyle w:val="Lienhypertexte"/>
            <w:bCs/>
            <w:noProof/>
          </w:rPr>
          <w:t>3.3</w:t>
        </w:r>
        <w:r w:rsidR="004121C0" w:rsidRPr="003C5C71">
          <w:rPr>
            <w:rStyle w:val="Lienhypertexte"/>
            <w:noProof/>
          </w:rPr>
          <w:t xml:space="preserve"> Question 3</w:t>
        </w:r>
        <w:r w:rsidR="004121C0">
          <w:rPr>
            <w:noProof/>
            <w:webHidden/>
          </w:rPr>
          <w:tab/>
        </w:r>
        <w:r w:rsidR="004121C0">
          <w:rPr>
            <w:noProof/>
            <w:webHidden/>
          </w:rPr>
          <w:fldChar w:fldCharType="begin"/>
        </w:r>
        <w:r w:rsidR="004121C0">
          <w:rPr>
            <w:noProof/>
            <w:webHidden/>
          </w:rPr>
          <w:instrText xml:space="preserve"> PAGEREF _Toc32948823 \h </w:instrText>
        </w:r>
        <w:r w:rsidR="004121C0">
          <w:rPr>
            <w:noProof/>
            <w:webHidden/>
          </w:rPr>
        </w:r>
        <w:r w:rsidR="004121C0">
          <w:rPr>
            <w:noProof/>
            <w:webHidden/>
          </w:rPr>
          <w:fldChar w:fldCharType="separate"/>
        </w:r>
        <w:r>
          <w:rPr>
            <w:noProof/>
            <w:webHidden/>
          </w:rPr>
          <w:t>13</w:t>
        </w:r>
        <w:r w:rsidR="004121C0">
          <w:rPr>
            <w:noProof/>
            <w:webHidden/>
          </w:rPr>
          <w:fldChar w:fldCharType="end"/>
        </w:r>
      </w:hyperlink>
    </w:p>
    <w:p w14:paraId="760AFD6C" w14:textId="297BD9EE" w:rsidR="004121C0" w:rsidRDefault="00A946AA">
      <w:pPr>
        <w:pStyle w:val="TM1"/>
        <w:rPr>
          <w:rFonts w:asciiTheme="minorHAnsi" w:eastAsiaTheme="minorEastAsia" w:hAnsiTheme="minorHAnsi" w:cstheme="minorBidi"/>
          <w:noProof/>
          <w:sz w:val="22"/>
          <w:szCs w:val="22"/>
          <w:lang w:eastAsia="fr-CA"/>
        </w:rPr>
      </w:pPr>
      <w:hyperlink w:anchor="_Toc32948824" w:history="1">
        <w:r w:rsidR="004121C0" w:rsidRPr="003C5C71">
          <w:rPr>
            <w:rStyle w:val="Lienhypertexte"/>
            <w:noProof/>
          </w:rPr>
          <w:t>4 Références</w:t>
        </w:r>
        <w:r w:rsidR="004121C0">
          <w:rPr>
            <w:noProof/>
            <w:webHidden/>
          </w:rPr>
          <w:tab/>
        </w:r>
        <w:r w:rsidR="004121C0">
          <w:rPr>
            <w:noProof/>
            <w:webHidden/>
          </w:rPr>
          <w:fldChar w:fldCharType="begin"/>
        </w:r>
        <w:r w:rsidR="004121C0">
          <w:rPr>
            <w:noProof/>
            <w:webHidden/>
          </w:rPr>
          <w:instrText xml:space="preserve"> PAGEREF _Toc32948824 \h </w:instrText>
        </w:r>
        <w:r w:rsidR="004121C0">
          <w:rPr>
            <w:noProof/>
            <w:webHidden/>
          </w:rPr>
          <w:fldChar w:fldCharType="separate"/>
        </w:r>
        <w:r>
          <w:rPr>
            <w:b/>
            <w:bCs/>
            <w:noProof/>
            <w:webHidden/>
            <w:lang w:val="fr-FR"/>
          </w:rPr>
          <w:t>Erreur ! Signet non défini.</w:t>
        </w:r>
        <w:r w:rsidR="004121C0">
          <w:rPr>
            <w:noProof/>
            <w:webHidden/>
          </w:rPr>
          <w:fldChar w:fldCharType="end"/>
        </w:r>
      </w:hyperlink>
    </w:p>
    <w:p w14:paraId="41A5F131" w14:textId="0C1624DF"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2948816"/>
      <w:r w:rsidRPr="00BF002D">
        <w:lastRenderedPageBreak/>
        <w:t>Objectifs</w:t>
      </w:r>
      <w:bookmarkEnd w:id="6"/>
    </w:p>
    <w:p w14:paraId="27071A32" w14:textId="77777777" w:rsidR="00097EC2" w:rsidRDefault="00097EC2" w:rsidP="00011442">
      <w:pPr>
        <w:spacing w:after="0"/>
        <w:rPr>
          <w:rFonts w:cstheme="minorHAnsi"/>
        </w:rPr>
      </w:pPr>
    </w:p>
    <w:p w14:paraId="661918BE" w14:textId="4527329B" w:rsidR="00592F9A" w:rsidRDefault="00D77AFF" w:rsidP="008E4F63">
      <w:pPr>
        <w:spacing w:after="0"/>
        <w:rPr>
          <w:rFonts w:cstheme="minorHAnsi"/>
        </w:rPr>
      </w:pPr>
      <w:r w:rsidRPr="00097EC2">
        <w:rPr>
          <w:rFonts w:cstheme="minorHAnsi"/>
        </w:rPr>
        <w:t xml:space="preserve">Les objectifs de ce laboratoire étaient de </w:t>
      </w:r>
      <w:r>
        <w:rPr>
          <w:rFonts w:cstheme="minorHAnsi"/>
        </w:rPr>
        <w:t xml:space="preserve">confirmer notre compréhension </w:t>
      </w:r>
      <w:r w:rsidR="00592F9A" w:rsidRPr="00D77AFF">
        <w:rPr>
          <w:rFonts w:cstheme="minorHAnsi"/>
        </w:rPr>
        <w:t>de la conception et l’utilisation de</w:t>
      </w:r>
      <w:r w:rsidR="00592F9A">
        <w:rPr>
          <w:rFonts w:cstheme="minorHAnsi"/>
        </w:rPr>
        <w:t xml:space="preserve"> banc d’essai. Pour ce fair</w:t>
      </w:r>
      <w:r w:rsidR="00594CA8">
        <w:rPr>
          <w:rFonts w:cstheme="minorHAnsi"/>
        </w:rPr>
        <w:t>e, le laboratoire a</w:t>
      </w:r>
      <w:r w:rsidR="00592F9A">
        <w:rPr>
          <w:rFonts w:cstheme="minorHAnsi"/>
        </w:rPr>
        <w:t xml:space="preserve"> consisté à programmer un court</w:t>
      </w:r>
      <w:r w:rsidR="00592F9A" w:rsidRPr="00592F9A">
        <w:rPr>
          <w:rFonts w:cstheme="minorHAnsi"/>
        </w:rPr>
        <w:t xml:space="preserve"> logiciel générant </w:t>
      </w:r>
      <w:r w:rsidR="004F105B">
        <w:rPr>
          <w:rFonts w:cstheme="minorHAnsi"/>
        </w:rPr>
        <w:t xml:space="preserve">des vecteurs de test spécifiques </w:t>
      </w:r>
      <w:r w:rsidR="00CD60E3">
        <w:rPr>
          <w:rFonts w:cstheme="minorHAnsi"/>
        </w:rPr>
        <w:t>aux modules</w:t>
      </w:r>
      <w:r w:rsidR="004F105B">
        <w:rPr>
          <w:rFonts w:cstheme="minorHAnsi"/>
        </w:rPr>
        <w:t xml:space="preserve"> à </w:t>
      </w:r>
      <w:r w:rsidR="00CD60E3">
        <w:rPr>
          <w:rFonts w:cstheme="minorHAnsi"/>
        </w:rPr>
        <w:t>vérifier. Ils</w:t>
      </w:r>
      <w:r w:rsidR="004F105B">
        <w:rPr>
          <w:rFonts w:cstheme="minorHAnsi"/>
        </w:rPr>
        <w:t xml:space="preserve"> sont ensuite</w:t>
      </w:r>
      <w:r w:rsidR="00592F9A" w:rsidRPr="00592F9A">
        <w:rPr>
          <w:rFonts w:cstheme="minorHAnsi"/>
        </w:rPr>
        <w:t xml:space="preserve"> utilisés pour concevoir d</w:t>
      </w:r>
      <w:r w:rsidR="004F105B">
        <w:rPr>
          <w:rFonts w:cstheme="minorHAnsi"/>
        </w:rPr>
        <w:t xml:space="preserve">es bancs </w:t>
      </w:r>
      <w:r w:rsidR="00CD60E3">
        <w:rPr>
          <w:rFonts w:cstheme="minorHAnsi"/>
        </w:rPr>
        <w:t>d’essais</w:t>
      </w:r>
      <w:r w:rsidR="004F105B">
        <w:rPr>
          <w:rFonts w:cstheme="minorHAnsi"/>
        </w:rPr>
        <w:t xml:space="preserve"> afin de vérifier le fonctionnement</w:t>
      </w:r>
      <w:r w:rsidR="00592F9A" w:rsidRPr="00592F9A">
        <w:rPr>
          <w:rFonts w:cstheme="minorHAnsi"/>
        </w:rPr>
        <w:t xml:space="preserve"> des modules en VHDL.</w:t>
      </w:r>
      <w:r w:rsidR="004F105B">
        <w:rPr>
          <w:rFonts w:cstheme="minorHAnsi"/>
        </w:rPr>
        <w:t xml:space="preserve"> Ainsi, c</w:t>
      </w:r>
      <w:r>
        <w:rPr>
          <w:rFonts w:cstheme="minorHAnsi"/>
        </w:rPr>
        <w:t>oncrè</w:t>
      </w:r>
      <w:r w:rsidR="008E4F63">
        <w:rPr>
          <w:rFonts w:cstheme="minorHAnsi"/>
        </w:rPr>
        <w:t>tement, ce laboratoire vise deux</w:t>
      </w:r>
      <w:r>
        <w:rPr>
          <w:rFonts w:cstheme="minorHAnsi"/>
        </w:rPr>
        <w:t xml:space="preserve"> buts spécifiques, soient : </w:t>
      </w:r>
      <w:r w:rsidR="008E4F63">
        <w:rPr>
          <w:rFonts w:cstheme="minorHAnsi"/>
        </w:rPr>
        <w:t>apprendre à générer des vecteurs de test et comprendre l’importance des tests.</w:t>
      </w:r>
    </w:p>
    <w:p w14:paraId="40A153DD" w14:textId="5FA2305C" w:rsidR="007175B6" w:rsidRPr="00BF002D" w:rsidRDefault="001516FB" w:rsidP="00D77AFF">
      <w:pPr>
        <w:spacing w:after="0"/>
        <w:jc w:val="left"/>
        <w:rPr>
          <w:rFonts w:cstheme="minorHAnsi"/>
        </w:rPr>
      </w:pPr>
      <w:r>
        <w:rPr>
          <w:rFonts w:cstheme="minorHAnsi"/>
        </w:rPr>
        <w:br w:type="page"/>
      </w:r>
    </w:p>
    <w:p w14:paraId="68189B94" w14:textId="77777777" w:rsidR="00D12B56" w:rsidRDefault="0070206C" w:rsidP="00EB331D">
      <w:pPr>
        <w:pStyle w:val="Titre1"/>
        <w:spacing w:after="0"/>
      </w:pPr>
      <w:bookmarkStart w:id="7" w:name="_Toc32948817"/>
      <w:r>
        <w:lastRenderedPageBreak/>
        <w:t>Vérification par simulation</w:t>
      </w:r>
      <w:bookmarkEnd w:id="7"/>
    </w:p>
    <w:p w14:paraId="2C822888" w14:textId="041007EE" w:rsidR="009D28EB" w:rsidRDefault="00767AFD" w:rsidP="00D12B56">
      <w:pPr>
        <w:pStyle w:val="Titre2"/>
      </w:pPr>
      <w:bookmarkStart w:id="8" w:name="_Toc32948818"/>
      <w:r>
        <w:t>Stratégie de simulatio</w:t>
      </w:r>
      <w:r w:rsidR="009D28EB">
        <w:t>n</w:t>
      </w:r>
    </w:p>
    <w:bookmarkEnd w:id="8"/>
    <w:p w14:paraId="539DE102" w14:textId="5CCC0C8A" w:rsidR="009D28EB" w:rsidRDefault="009D28EB" w:rsidP="00C66A07">
      <w:pPr>
        <w:pStyle w:val="Titre3"/>
        <w:spacing w:after="0"/>
      </w:pPr>
      <w:r>
        <w:t>Approche préconisée</w:t>
      </w:r>
    </w:p>
    <w:p w14:paraId="1B09F6C8" w14:textId="35EED55F" w:rsidR="00BC5261" w:rsidRDefault="00BC5261" w:rsidP="00C66A07">
      <w:pPr>
        <w:spacing w:after="0"/>
      </w:pPr>
    </w:p>
    <w:p w14:paraId="4BE5265F" w14:textId="70950304" w:rsidR="00147866" w:rsidRDefault="00BC5261" w:rsidP="00BC5261">
      <w:pPr>
        <w:spacing w:after="0"/>
        <w:rPr>
          <w:rFonts w:cstheme="minorHAnsi"/>
          <w:iCs/>
        </w:rPr>
      </w:pPr>
      <w:r>
        <w:rPr>
          <w:rFonts w:cstheme="minorHAnsi"/>
          <w:iCs/>
        </w:rPr>
        <w:t xml:space="preserve">La stratégie </w:t>
      </w:r>
      <w:r w:rsidR="00606878">
        <w:rPr>
          <w:rFonts w:cstheme="minorHAnsi"/>
          <w:iCs/>
        </w:rPr>
        <w:t xml:space="preserve">de teste </w:t>
      </w:r>
      <w:r>
        <w:rPr>
          <w:rFonts w:cstheme="minorHAnsi"/>
          <w:iCs/>
        </w:rPr>
        <w:t xml:space="preserve">utilisée pour vérifier la conformité du système est la même que celle utilisée lors du laboratoire 2. L’approche </w:t>
      </w:r>
      <w:r w:rsidR="00147866">
        <w:rPr>
          <w:rFonts w:cstheme="minorHAnsi"/>
          <w:iCs/>
        </w:rPr>
        <w:t>utilisée pour les simulations a consisté</w:t>
      </w:r>
      <w:r>
        <w:rPr>
          <w:rFonts w:cstheme="minorHAnsi"/>
          <w:iCs/>
        </w:rPr>
        <w:t xml:space="preserve"> </w:t>
      </w:r>
      <w:r w:rsidR="00606878">
        <w:rPr>
          <w:rFonts w:cstheme="minorHAnsi"/>
          <w:iCs/>
        </w:rPr>
        <w:t>à imposer</w:t>
      </w:r>
      <w:r w:rsidR="00147866">
        <w:rPr>
          <w:rFonts w:cstheme="minorHAnsi"/>
          <w:iCs/>
        </w:rPr>
        <w:t xml:space="preserve"> 64 entrées de 32 bits</w:t>
      </w:r>
      <w:r w:rsidR="00606878">
        <w:rPr>
          <w:rFonts w:cstheme="minorHAnsi"/>
          <w:iCs/>
        </w:rPr>
        <w:t xml:space="preserve"> pour lesquelles les sorties attendues étaient connues pour chacun des modules</w:t>
      </w:r>
      <w:r w:rsidR="00147866">
        <w:rPr>
          <w:rFonts w:cstheme="minorHAnsi"/>
          <w:iCs/>
        </w:rPr>
        <w:t xml:space="preserve">. </w:t>
      </w:r>
    </w:p>
    <w:p w14:paraId="2AAA59C9" w14:textId="77777777" w:rsidR="00147866" w:rsidRDefault="00147866" w:rsidP="00BC5261">
      <w:pPr>
        <w:spacing w:after="0"/>
        <w:rPr>
          <w:rFonts w:cstheme="minorHAnsi"/>
          <w:iCs/>
        </w:rPr>
      </w:pPr>
    </w:p>
    <w:p w14:paraId="23B7E694" w14:textId="637A0BFD" w:rsidR="00BC5261" w:rsidRDefault="00147866" w:rsidP="00BC5261">
      <w:pPr>
        <w:spacing w:after="0"/>
        <w:rPr>
          <w:rFonts w:cstheme="minorHAnsi"/>
          <w:iCs/>
        </w:rPr>
      </w:pPr>
      <w:r>
        <w:rPr>
          <w:rFonts w:cstheme="minorHAnsi"/>
          <w:iCs/>
        </w:rPr>
        <w:t>Parmi les 64 vecteurs d’entrées imposés à chacun des modules, une partie des entrées étaient des cas limites tandis que le reste était des valeurs aléatoires. Les cas limites utilisés sont l’ensemble des combinaisons d’entrées pour lesquelles tous les bits d’une ou de plusieurs des entrées sont des ‘1’ logiques ou des ‘0’ logiques.</w:t>
      </w:r>
    </w:p>
    <w:p w14:paraId="795AE8E8" w14:textId="77777777" w:rsidR="00147866" w:rsidRDefault="00147866" w:rsidP="00BC5261">
      <w:pPr>
        <w:spacing w:after="0"/>
        <w:rPr>
          <w:rFonts w:cstheme="minorHAnsi"/>
          <w:iCs/>
        </w:rPr>
      </w:pPr>
    </w:p>
    <w:p w14:paraId="553ABDB6" w14:textId="553973A4" w:rsidR="00BC5261" w:rsidRDefault="00BC5261" w:rsidP="00BC5261">
      <w:pPr>
        <w:spacing w:after="0"/>
        <w:rPr>
          <w:rFonts w:cstheme="minorHAnsi"/>
          <w:iCs/>
        </w:rPr>
      </w:pPr>
      <w:r>
        <w:rPr>
          <w:rFonts w:cstheme="minorHAnsi"/>
          <w:iCs/>
        </w:rPr>
        <w:t>La figure suivante affiche un</w:t>
      </w:r>
      <w:r w:rsidR="00606878">
        <w:rPr>
          <w:rFonts w:cstheme="minorHAnsi"/>
          <w:iCs/>
        </w:rPr>
        <w:t xml:space="preserve"> extrait du code déclarant les 8</w:t>
      </w:r>
      <w:r>
        <w:rPr>
          <w:rFonts w:cstheme="minorHAnsi"/>
          <w:iCs/>
        </w:rPr>
        <w:t xml:space="preserve"> premières</w:t>
      </w:r>
      <w:r w:rsidR="00606878">
        <w:rPr>
          <w:rFonts w:cstheme="minorHAnsi"/>
          <w:iCs/>
        </w:rPr>
        <w:t xml:space="preserve"> et 8</w:t>
      </w:r>
      <w:r w:rsidR="00147866">
        <w:rPr>
          <w:rFonts w:cstheme="minorHAnsi"/>
          <w:iCs/>
        </w:rPr>
        <w:t xml:space="preserve"> dernières</w:t>
      </w:r>
      <w:r>
        <w:rPr>
          <w:rFonts w:cstheme="minorHAnsi"/>
          <w:iCs/>
        </w:rPr>
        <w:t xml:space="preserve"> valeurs imposées </w:t>
      </w:r>
      <w:r w:rsidR="00147866">
        <w:rPr>
          <w:rFonts w:cstheme="minorHAnsi"/>
          <w:iCs/>
        </w:rPr>
        <w:t xml:space="preserve">à l’entrée </w:t>
      </w:r>
      <w:r w:rsidR="00147866" w:rsidRPr="00147866">
        <w:rPr>
          <w:rFonts w:ascii="Courier New" w:hAnsi="Courier New" w:cs="Courier New"/>
          <w:iCs/>
        </w:rPr>
        <w:t>x</w:t>
      </w:r>
      <w:r w:rsidR="00147866">
        <w:rPr>
          <w:rFonts w:cstheme="minorHAnsi"/>
          <w:iCs/>
        </w:rPr>
        <w:t xml:space="preserve"> (INPUT</w:t>
      </w:r>
      <w:r w:rsidR="004125FE">
        <w:rPr>
          <w:rFonts w:cstheme="minorHAnsi"/>
          <w:iCs/>
        </w:rPr>
        <w:t>_1</w:t>
      </w:r>
      <w:r w:rsidR="00147866">
        <w:rPr>
          <w:rFonts w:cstheme="minorHAnsi"/>
          <w:iCs/>
        </w:rPr>
        <w:t xml:space="preserve">) dans le banc de test du module </w:t>
      </w:r>
      <w:proofErr w:type="spellStart"/>
      <w:r w:rsidR="00147866" w:rsidRPr="00147866">
        <w:rPr>
          <w:rFonts w:ascii="Courier New" w:hAnsi="Courier New" w:cs="Courier New"/>
          <w:iCs/>
        </w:rPr>
        <w:t>ch</w:t>
      </w:r>
      <w:proofErr w:type="spellEnd"/>
      <w:r w:rsidR="004125FE">
        <w:rPr>
          <w:rFonts w:cstheme="minorHAnsi"/>
          <w:iCs/>
        </w:rPr>
        <w:t xml:space="preserve">, ainsi que les sorties qui lui sont associées </w:t>
      </w:r>
      <w:r>
        <w:rPr>
          <w:rFonts w:cstheme="minorHAnsi"/>
          <w:iCs/>
        </w:rPr>
        <w:t>(OUTPUT).</w:t>
      </w:r>
    </w:p>
    <w:p w14:paraId="498CCF66" w14:textId="77777777" w:rsidR="00BC5261" w:rsidRDefault="00BC5261" w:rsidP="00BC5261">
      <w:pPr>
        <w:spacing w:after="0"/>
        <w:rPr>
          <w:rFonts w:cstheme="minorHAnsi"/>
          <w:i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5261" w14:paraId="1CA2D0ED" w14:textId="77777777" w:rsidTr="00EE2A00">
        <w:tc>
          <w:tcPr>
            <w:tcW w:w="4675" w:type="dxa"/>
            <w:tcBorders>
              <w:right w:val="single" w:sz="4" w:space="0" w:color="auto"/>
            </w:tcBorders>
          </w:tcPr>
          <w:p w14:paraId="7E74691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constant INPUTS_</w:t>
            </w:r>
            <w:proofErr w:type="gramStart"/>
            <w:r w:rsidRPr="00606878">
              <w:rPr>
                <w:rFonts w:ascii="Courier New" w:hAnsi="Courier New" w:cs="Courier New"/>
                <w:iCs/>
                <w:sz w:val="18"/>
                <w:szCs w:val="14"/>
                <w:lang w:val="en-CA"/>
              </w:rPr>
              <w:t>1 :</w:t>
            </w:r>
            <w:proofErr w:type="gramEnd"/>
            <w:r w:rsidRPr="00606878">
              <w:rPr>
                <w:rFonts w:ascii="Courier New" w:hAnsi="Courier New" w:cs="Courier New"/>
                <w:iCs/>
                <w:sz w:val="18"/>
                <w:szCs w:val="14"/>
                <w:lang w:val="en-CA"/>
              </w:rPr>
              <w:t xml:space="preserve"> vector32_t(0 to 63) := (</w:t>
            </w:r>
          </w:p>
          <w:p w14:paraId="52F145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x"3f6cd60e",</w:t>
            </w:r>
          </w:p>
          <w:p w14:paraId="0D16EDA1"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x"2b88aa36",</w:t>
            </w:r>
          </w:p>
          <w:p w14:paraId="43A6F07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x"3bbb6a30",</w:t>
            </w:r>
          </w:p>
          <w:p w14:paraId="7664AB52"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"3da7af08",</w:t>
            </w:r>
          </w:p>
          <w:p w14:paraId="0F0D66AC"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"2d92de18",</w:t>
            </w:r>
          </w:p>
          <w:p w14:paraId="10288DF5"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"076fab0c",</w:t>
            </w:r>
          </w:p>
          <w:p w14:paraId="7EDAAF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rPr>
              <w:tab/>
            </w:r>
            <w:r w:rsidRPr="00606878">
              <w:rPr>
                <w:rFonts w:ascii="Courier New" w:hAnsi="Courier New" w:cs="Courier New"/>
                <w:iCs/>
                <w:sz w:val="18"/>
                <w:szCs w:val="14"/>
                <w:lang w:val="en-CA"/>
              </w:rPr>
              <w:t>x"00f625c1",</w:t>
            </w:r>
          </w:p>
          <w:p w14:paraId="2693024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x"38c91383",</w:t>
            </w:r>
          </w:p>
          <w:p w14:paraId="1A355A41" w14:textId="7391044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0BD43E2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860AC5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5FC0677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734DFC3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1D2E9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5BAE8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F431D40"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"00000000",</w:t>
            </w:r>
          </w:p>
          <w:p w14:paraId="5CC60088"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spellStart"/>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"ffffffff</w:t>
            </w:r>
            <w:proofErr w:type="spellEnd"/>
            <w:r w:rsidRPr="00606878">
              <w:rPr>
                <w:rFonts w:ascii="Courier New" w:hAnsi="Courier New" w:cs="Courier New"/>
                <w:iCs/>
                <w:sz w:val="18"/>
                <w:szCs w:val="14"/>
              </w:rPr>
              <w:t>"</w:t>
            </w:r>
          </w:p>
          <w:p w14:paraId="318AC5C8" w14:textId="468AB521" w:rsidR="00BC5261" w:rsidRPr="00DC72EE"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w:t>
            </w:r>
          </w:p>
        </w:tc>
        <w:tc>
          <w:tcPr>
            <w:tcW w:w="4675" w:type="dxa"/>
            <w:tcBorders>
              <w:left w:val="single" w:sz="4" w:space="0" w:color="auto"/>
            </w:tcBorders>
          </w:tcPr>
          <w:p w14:paraId="3EEE6903" w14:textId="69006183" w:rsidR="00606878" w:rsidRPr="00606878" w:rsidRDefault="00BC5261" w:rsidP="00606878">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constant </w:t>
            </w:r>
            <w:proofErr w:type="gramStart"/>
            <w:r w:rsidRPr="00DC72EE">
              <w:rPr>
                <w:rFonts w:ascii="Courier New" w:hAnsi="Courier New" w:cs="Courier New"/>
                <w:iCs/>
                <w:sz w:val="18"/>
                <w:szCs w:val="14"/>
                <w:lang w:val="en-CA"/>
              </w:rPr>
              <w:t>OUTPUTS :</w:t>
            </w:r>
            <w:proofErr w:type="gramEnd"/>
            <w:r w:rsidRPr="00DC72EE">
              <w:rPr>
                <w:rFonts w:ascii="Courier New" w:hAnsi="Courier New" w:cs="Courier New"/>
                <w:iCs/>
                <w:sz w:val="18"/>
                <w:szCs w:val="14"/>
                <w:lang w:val="en-CA"/>
              </w:rPr>
              <w:t xml:space="preserve"> vector16_t(0 to 63) :=(</w:t>
            </w:r>
          </w:p>
          <w:p w14:paraId="0BD3366F" w14:textId="03753810" w:rsid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x"1808b9f3",</w:t>
            </w:r>
          </w:p>
          <w:p w14:paraId="5B3F79A5" w14:textId="3FB6893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x"2a8e2cc8",</w:t>
            </w:r>
          </w:p>
          <w:p w14:paraId="2D2A9BD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x"2309d593",</w:t>
            </w:r>
          </w:p>
          <w:p w14:paraId="56A8517A"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x"3bedcc8c",</w:t>
            </w:r>
          </w:p>
          <w:p w14:paraId="124AAA2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x"2e9129ee",</w:t>
            </w:r>
          </w:p>
          <w:p w14:paraId="556DBB02"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x"36bfc1ad",</w:t>
            </w:r>
          </w:p>
          <w:p w14:paraId="6DAC21B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x"2a5d9aaf",</w:t>
            </w:r>
          </w:p>
          <w:p w14:paraId="7F95D86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x"39342e34",</w:t>
            </w:r>
          </w:p>
          <w:p w14:paraId="329B8B0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x"2205fb54",</w:t>
            </w:r>
          </w:p>
          <w:p w14:paraId="6F6D0931" w14:textId="58EC0046"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4506870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2677C71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C1D1D6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FF1C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D0804CE"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7AD261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89AC5E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764D8F2" w14:textId="77777777" w:rsidR="00BC5261" w:rsidRDefault="00606878" w:rsidP="00606878">
            <w:pPr>
              <w:keepNext/>
              <w:spacing w:after="0"/>
              <w:ind w:firstLine="204"/>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FD72B3F" w14:textId="75DDE046" w:rsidR="00927554" w:rsidRPr="00DC72EE" w:rsidRDefault="00927554" w:rsidP="00606878">
            <w:pPr>
              <w:keepNext/>
              <w:spacing w:after="0"/>
              <w:ind w:firstLine="204"/>
              <w:rPr>
                <w:rFonts w:ascii="Courier New" w:hAnsi="Courier New" w:cs="Courier New"/>
                <w:iCs/>
                <w:sz w:val="18"/>
                <w:szCs w:val="14"/>
              </w:rPr>
            </w:pPr>
            <w:r>
              <w:rPr>
                <w:rFonts w:ascii="Courier New" w:hAnsi="Courier New" w:cs="Courier New"/>
                <w:iCs/>
                <w:sz w:val="18"/>
                <w:szCs w:val="14"/>
                <w:lang w:val="en-CA"/>
              </w:rPr>
              <w:t>);</w:t>
            </w:r>
          </w:p>
        </w:tc>
      </w:tr>
    </w:tbl>
    <w:p w14:paraId="2D35E10D" w14:textId="35B118F5" w:rsidR="00BC5261" w:rsidRDefault="00BC5261" w:rsidP="00BC5261">
      <w:pPr>
        <w:pStyle w:val="Lgende"/>
        <w:spacing w:before="240" w:after="0"/>
        <w:jc w:val="center"/>
        <w:rPr>
          <w:rFonts w:cstheme="minorHAnsi"/>
          <w:iCs w:val="0"/>
        </w:rPr>
      </w:pPr>
      <w:r w:rsidRPr="00DC232B">
        <w:rPr>
          <w:b/>
          <w:bCs/>
        </w:rPr>
        <w:t xml:space="preserve">Figure </w:t>
      </w:r>
      <w:r w:rsidR="00B017E3">
        <w:rPr>
          <w:b/>
          <w:bCs/>
        </w:rPr>
        <w:fldChar w:fldCharType="begin"/>
      </w:r>
      <w:r w:rsidR="00B017E3">
        <w:rPr>
          <w:b/>
          <w:bCs/>
        </w:rPr>
        <w:instrText xml:space="preserve"> STYLEREF 1 \s </w:instrText>
      </w:r>
      <w:r w:rsidR="00B017E3">
        <w:rPr>
          <w:b/>
          <w:bCs/>
        </w:rPr>
        <w:fldChar w:fldCharType="separate"/>
      </w:r>
      <w:r w:rsidR="00A946AA">
        <w:rPr>
          <w:b/>
          <w:bCs/>
          <w:noProof/>
        </w:rPr>
        <w:t>2</w:t>
      </w:r>
      <w:r w:rsidR="00B017E3">
        <w:rPr>
          <w:b/>
          <w:bCs/>
        </w:rPr>
        <w:fldChar w:fldCharType="end"/>
      </w:r>
      <w:r w:rsidR="00B017E3">
        <w:rPr>
          <w:b/>
          <w:bCs/>
        </w:rPr>
        <w:noBreakHyphen/>
      </w:r>
      <w:r w:rsidR="00B017E3">
        <w:rPr>
          <w:b/>
          <w:bCs/>
        </w:rPr>
        <w:fldChar w:fldCharType="begin"/>
      </w:r>
      <w:r w:rsidR="00B017E3">
        <w:rPr>
          <w:b/>
          <w:bCs/>
        </w:rPr>
        <w:instrText xml:space="preserve"> SEQ Figure \* ARABIC \s 1 </w:instrText>
      </w:r>
      <w:r w:rsidR="00B017E3">
        <w:rPr>
          <w:b/>
          <w:bCs/>
        </w:rPr>
        <w:fldChar w:fldCharType="separate"/>
      </w:r>
      <w:r w:rsidR="00A946AA">
        <w:rPr>
          <w:b/>
          <w:bCs/>
          <w:noProof/>
        </w:rPr>
        <w:t>1</w:t>
      </w:r>
      <w:r w:rsidR="00B017E3">
        <w:rPr>
          <w:b/>
          <w:bCs/>
        </w:rPr>
        <w:fldChar w:fldCharType="end"/>
      </w:r>
      <w:r w:rsidRPr="00DC232B">
        <w:rPr>
          <w:b/>
          <w:bCs/>
        </w:rPr>
        <w:t> :</w:t>
      </w:r>
      <w:r>
        <w:t xml:space="preserve"> Extrait de code des </w:t>
      </w:r>
      <w:r w:rsidR="003118FA">
        <w:t xml:space="preserve">huit </w:t>
      </w:r>
      <w:r>
        <w:t>premières</w:t>
      </w:r>
      <w:r w:rsidR="003118FA">
        <w:t xml:space="preserve"> et dernières</w:t>
      </w:r>
      <w:r w:rsidR="00021C0B">
        <w:t xml:space="preserve"> définitions de l’</w:t>
      </w:r>
      <w:r>
        <w:t>entrées</w:t>
      </w:r>
      <w:r w:rsidR="00021C0B">
        <w:t xml:space="preserve"> x</w:t>
      </w:r>
      <w:r>
        <w:t xml:space="preserve"> et de </w:t>
      </w:r>
      <w:r w:rsidR="00021C0B">
        <w:t xml:space="preserve">la </w:t>
      </w:r>
      <w:r>
        <w:t>sorties</w:t>
      </w:r>
      <w:r w:rsidR="003118FA">
        <w:t xml:space="preserve"> pour les vecteurs de test du module </w:t>
      </w:r>
      <w:proofErr w:type="spellStart"/>
      <w:r w:rsidR="003118FA">
        <w:t>ch</w:t>
      </w:r>
      <w:proofErr w:type="spellEnd"/>
    </w:p>
    <w:p w14:paraId="0707781B" w14:textId="77777777" w:rsidR="00BC5261" w:rsidRDefault="00BC5261" w:rsidP="00BC5261">
      <w:pPr>
        <w:spacing w:after="0"/>
        <w:rPr>
          <w:rFonts w:cstheme="minorHAnsi"/>
          <w:iCs/>
        </w:rPr>
      </w:pPr>
    </w:p>
    <w:p w14:paraId="267C6598" w14:textId="44A4A30B" w:rsidR="00BC5261" w:rsidRPr="000E5410" w:rsidRDefault="00021C0B" w:rsidP="000E5410">
      <w:pPr>
        <w:spacing w:after="0"/>
        <w:rPr>
          <w:rFonts w:cstheme="minorHAnsi"/>
          <w:iCs/>
        </w:rPr>
      </w:pPr>
      <w:r>
        <w:rPr>
          <w:rFonts w:cstheme="minorHAnsi"/>
          <w:iCs/>
        </w:rPr>
        <w:t>Cette stratégie a été choisie puisqu’elle permet de tester le bon fonctionnement du module en évitant de tester l’ensemble des combinaisons possible.  Effectivement, puisqu’il s’agit de modules</w:t>
      </w:r>
      <w:r w:rsidR="000E5410">
        <w:rPr>
          <w:rFonts w:cstheme="minorHAnsi"/>
          <w:iCs/>
        </w:rPr>
        <w:t xml:space="preserve"> exécutant des fonctions</w:t>
      </w:r>
      <w:r>
        <w:rPr>
          <w:rFonts w:cstheme="minorHAnsi"/>
          <w:iCs/>
        </w:rPr>
        <w:t xml:space="preserve"> combinatoire</w:t>
      </w:r>
      <w:r w:rsidR="000E5410">
        <w:rPr>
          <w:rFonts w:cstheme="minorHAnsi"/>
          <w:iCs/>
        </w:rPr>
        <w:t>s (fonctions ayant une sortie fixe pour chaque combinaison d’entrée), en sélectionnant un échantillon</w:t>
      </w:r>
      <w:r>
        <w:rPr>
          <w:rFonts w:cstheme="minorHAnsi"/>
          <w:iCs/>
        </w:rPr>
        <w:t xml:space="preserve"> d’entrées couvrant les cas limites ainsi qu’un certain nombre de combinaisons totalement aléatoires, </w:t>
      </w:r>
      <w:r w:rsidR="000E5410">
        <w:rPr>
          <w:rFonts w:cstheme="minorHAnsi"/>
          <w:iCs/>
        </w:rPr>
        <w:t xml:space="preserve">il est possible de confirmer le fonctionnement de chaque module, sans nécessiter de teste l’ensemble des </w:t>
      </w:r>
      <w:r>
        <w:rPr>
          <w:rFonts w:cstheme="minorHAnsi"/>
          <w:iCs/>
        </w:rPr>
        <w:t>2</w:t>
      </w:r>
      <w:r>
        <w:rPr>
          <w:rFonts w:cstheme="minorHAnsi"/>
          <w:iCs/>
          <w:vertAlign w:val="superscript"/>
        </w:rPr>
        <w:t>32</w:t>
      </w:r>
      <w:r>
        <w:rPr>
          <w:rFonts w:cstheme="minorHAnsi"/>
          <w:iCs/>
        </w:rPr>
        <w:t xml:space="preserve"> </w:t>
      </w:r>
      <w:r w:rsidR="000E5410">
        <w:rPr>
          <w:rFonts w:cstheme="minorHAnsi"/>
          <w:iCs/>
        </w:rPr>
        <w:t xml:space="preserve">à 3 </w:t>
      </w:r>
      <w:r w:rsidR="000E5410" w:rsidRPr="000E5410">
        <w:rPr>
          <w:rFonts w:cstheme="minorHAnsi"/>
          <w:iCs/>
        </w:rPr>
        <w:t>×</w:t>
      </w:r>
      <w:r w:rsidR="000E5410">
        <w:rPr>
          <w:rFonts w:cstheme="minorHAnsi"/>
          <w:iCs/>
        </w:rPr>
        <w:t xml:space="preserve"> 2</w:t>
      </w:r>
      <w:r w:rsidR="000E5410">
        <w:rPr>
          <w:rFonts w:cstheme="minorHAnsi"/>
          <w:iCs/>
          <w:vertAlign w:val="superscript"/>
        </w:rPr>
        <w:t>32</w:t>
      </w:r>
      <w:r w:rsidR="000E5410">
        <w:rPr>
          <w:rFonts w:cstheme="minorHAnsi"/>
          <w:iCs/>
        </w:rPr>
        <w:t xml:space="preserve"> combinaisons d’entrées possibles pour chaque module. Ainsi</w:t>
      </w:r>
      <w:r>
        <w:rPr>
          <w:rFonts w:cstheme="minorHAnsi"/>
          <w:iCs/>
        </w:rPr>
        <w:t xml:space="preserve">, l’on peut raisonnablement supposer que si le </w:t>
      </w:r>
      <w:r w:rsidR="000E5410">
        <w:rPr>
          <w:rFonts w:cstheme="minorHAnsi"/>
          <w:iCs/>
        </w:rPr>
        <w:t xml:space="preserve">un module </w:t>
      </w:r>
      <w:r>
        <w:rPr>
          <w:rFonts w:cstheme="minorHAnsi"/>
          <w:iCs/>
        </w:rPr>
        <w:t xml:space="preserve">donne un résultat exact pour </w:t>
      </w:r>
      <w:r w:rsidR="000E5410">
        <w:rPr>
          <w:rFonts w:cstheme="minorHAnsi"/>
          <w:iCs/>
        </w:rPr>
        <w:t>les 64 vecteurs d’entrées lui étant imposé</w:t>
      </w:r>
      <w:r>
        <w:rPr>
          <w:rFonts w:cstheme="minorHAnsi"/>
          <w:iCs/>
        </w:rPr>
        <w:t>, il donnera un résultat exact pour toutes les entrées que l’on pourrait lui donner.</w:t>
      </w:r>
    </w:p>
    <w:p w14:paraId="1B9C2EDD" w14:textId="77777777" w:rsidR="00BC5261" w:rsidRPr="00BC5261" w:rsidRDefault="00BC5261" w:rsidP="00BC5261"/>
    <w:p w14:paraId="005B18A9" w14:textId="74A9FB97" w:rsidR="00EB331D" w:rsidRDefault="009D28EB" w:rsidP="00D22E90">
      <w:pPr>
        <w:pStyle w:val="Titre3"/>
      </w:pPr>
      <w:r>
        <w:lastRenderedPageBreak/>
        <w:t>Génération des bancs d’essai</w:t>
      </w:r>
    </w:p>
    <w:p w14:paraId="0D355A74" w14:textId="63AAEA10" w:rsidR="00D22E90" w:rsidRDefault="00D22E90" w:rsidP="00E139F2">
      <w:pPr>
        <w:spacing w:after="0"/>
      </w:pPr>
    </w:p>
    <w:p w14:paraId="2EE2446D" w14:textId="3B960E36" w:rsidR="00240200" w:rsidRDefault="00240200" w:rsidP="00E139F2">
      <w:pPr>
        <w:spacing w:after="0"/>
      </w:pPr>
      <w:r>
        <w:t xml:space="preserve">Lors de ce laboratoire, pour la première fois, les bancs d’essais ont été réalisés dans le cadre du laboratoire plutôt que d’être fournis. Ainsi, les codes des bancs d’essai sont fournis dans les fichiers </w:t>
      </w:r>
      <w:proofErr w:type="spellStart"/>
      <w:r w:rsidR="00206949">
        <w:rPr>
          <w:rFonts w:ascii="Courier New" w:hAnsi="Courier New" w:cs="Courier New"/>
        </w:rPr>
        <w:t>CH</w:t>
      </w:r>
      <w:r w:rsidRPr="00240200">
        <w:rPr>
          <w:rFonts w:ascii="Courier New" w:hAnsi="Courier New" w:cs="Courier New"/>
        </w:rPr>
        <w:t>_tb</w:t>
      </w:r>
      <w:r w:rsidR="00206949">
        <w:rPr>
          <w:rFonts w:ascii="Courier New" w:hAnsi="Courier New" w:cs="Courier New"/>
        </w:rPr>
        <w:t>.vhd</w:t>
      </w:r>
      <w:proofErr w:type="spellEnd"/>
      <w:r w:rsidR="00206949">
        <w:t>,</w:t>
      </w:r>
      <w:r>
        <w:t xml:space="preserve"> </w:t>
      </w:r>
      <w:proofErr w:type="spellStart"/>
      <w:r w:rsidR="00206949">
        <w:rPr>
          <w:rFonts w:ascii="Courier New" w:hAnsi="Courier New" w:cs="Courier New"/>
        </w:rPr>
        <w:t>MAJ</w:t>
      </w:r>
      <w:r w:rsidRPr="00240200">
        <w:rPr>
          <w:rFonts w:ascii="Courier New" w:hAnsi="Courier New" w:cs="Courier New"/>
        </w:rPr>
        <w:t>_tb</w:t>
      </w:r>
      <w:r w:rsidR="00206949">
        <w:rPr>
          <w:rFonts w:ascii="Courier New" w:hAnsi="Courier New" w:cs="Courier New"/>
        </w:rPr>
        <w:t>.vhd</w:t>
      </w:r>
      <w:proofErr w:type="spellEnd"/>
      <w:r w:rsidR="00206949">
        <w:t>,</w:t>
      </w:r>
      <w:r>
        <w:t xml:space="preserve"> </w:t>
      </w:r>
      <w:proofErr w:type="gramStart"/>
      <w:r w:rsidR="00206949">
        <w:rPr>
          <w:rFonts w:ascii="Courier New" w:hAnsi="Courier New" w:cs="Courier New"/>
        </w:rPr>
        <w:t>SIGMA0</w:t>
      </w:r>
      <w:r w:rsidRPr="00240200">
        <w:rPr>
          <w:rFonts w:ascii="Courier New" w:hAnsi="Courier New" w:cs="Courier New"/>
        </w:rPr>
        <w:t>_tb</w:t>
      </w:r>
      <w:r w:rsidR="00206949">
        <w:rPr>
          <w:rFonts w:ascii="Courier New" w:hAnsi="Courier New" w:cs="Courier New"/>
        </w:rPr>
        <w:t>.vhd</w:t>
      </w:r>
      <w:r w:rsidR="00206949">
        <w:t>;</w:t>
      </w:r>
      <w:proofErr w:type="gramEnd"/>
      <w:r w:rsidR="00206949">
        <w:t xml:space="preserve"> </w:t>
      </w:r>
      <w:r w:rsidR="00206949">
        <w:rPr>
          <w:rFonts w:ascii="Courier New" w:hAnsi="Courier New" w:cs="Courier New"/>
        </w:rPr>
        <w:t>SIGMA1</w:t>
      </w:r>
      <w:r w:rsidRPr="00240200">
        <w:rPr>
          <w:rFonts w:ascii="Courier New" w:hAnsi="Courier New" w:cs="Courier New"/>
        </w:rPr>
        <w:t>_tb</w:t>
      </w:r>
      <w:r w:rsidR="00206949">
        <w:rPr>
          <w:rFonts w:ascii="Courier New" w:hAnsi="Courier New" w:cs="Courier New"/>
        </w:rPr>
        <w:t>.vhd</w:t>
      </w:r>
      <w:r w:rsidR="00206949">
        <w:t>, SIGMA</w:t>
      </w:r>
      <w:r>
        <w:rPr>
          <w:rFonts w:ascii="Courier New" w:hAnsi="Courier New" w:cs="Courier New"/>
        </w:rPr>
        <w:t>2</w:t>
      </w:r>
      <w:r w:rsidRPr="00240200">
        <w:rPr>
          <w:rFonts w:ascii="Courier New" w:hAnsi="Courier New" w:cs="Courier New"/>
        </w:rPr>
        <w:t>_tb</w:t>
      </w:r>
      <w:r w:rsidR="00206949">
        <w:rPr>
          <w:rFonts w:ascii="Courier New" w:hAnsi="Courier New" w:cs="Courier New"/>
        </w:rPr>
        <w:t>.vhd</w:t>
      </w:r>
      <w:r w:rsidR="000B3DD8">
        <w:t xml:space="preserve"> et</w:t>
      </w:r>
      <w:r>
        <w:t xml:space="preserve"> </w:t>
      </w:r>
      <w:r w:rsidR="00206949">
        <w:rPr>
          <w:rFonts w:ascii="Courier New" w:hAnsi="Courier New" w:cs="Courier New"/>
        </w:rPr>
        <w:t>SIGMA</w:t>
      </w:r>
      <w:r>
        <w:rPr>
          <w:rFonts w:ascii="Courier New" w:hAnsi="Courier New" w:cs="Courier New"/>
        </w:rPr>
        <w:t>3</w:t>
      </w:r>
      <w:bookmarkStart w:id="9" w:name="_GoBack"/>
      <w:bookmarkEnd w:id="9"/>
      <w:r w:rsidRPr="00240200">
        <w:rPr>
          <w:rFonts w:ascii="Courier New" w:hAnsi="Courier New" w:cs="Courier New"/>
        </w:rPr>
        <w:t>_tb</w:t>
      </w:r>
      <w:r w:rsidR="00206949">
        <w:rPr>
          <w:rFonts w:ascii="Courier New" w:hAnsi="Courier New" w:cs="Courier New"/>
        </w:rPr>
        <w:t>.vhd</w:t>
      </w:r>
      <w:r>
        <w:t xml:space="preserve"> pour les modules </w:t>
      </w:r>
      <w:proofErr w:type="spellStart"/>
      <w:r w:rsidRPr="00240200">
        <w:rPr>
          <w:rFonts w:ascii="Courier New" w:hAnsi="Courier New" w:cs="Courier New"/>
        </w:rPr>
        <w:t>ch</w:t>
      </w:r>
      <w:proofErr w:type="spellEnd"/>
      <w:r>
        <w:t xml:space="preserve">, </w:t>
      </w:r>
      <w:r w:rsidRPr="00240200">
        <w:rPr>
          <w:rFonts w:ascii="Courier New" w:hAnsi="Courier New" w:cs="Courier New"/>
        </w:rPr>
        <w:t>maj</w:t>
      </w:r>
      <w:r>
        <w:t xml:space="preserve">, </w:t>
      </w:r>
      <w:r w:rsidRPr="00240200">
        <w:rPr>
          <w:rFonts w:ascii="Courier New" w:hAnsi="Courier New" w:cs="Courier New"/>
        </w:rPr>
        <w:t>sigma0</w:t>
      </w:r>
      <w:r>
        <w:t xml:space="preserve">, </w:t>
      </w:r>
      <w:r>
        <w:rPr>
          <w:rFonts w:ascii="Courier New" w:hAnsi="Courier New" w:cs="Courier New"/>
        </w:rPr>
        <w:t>sigma1</w:t>
      </w:r>
      <w:r>
        <w:t xml:space="preserve">, </w:t>
      </w:r>
      <w:r>
        <w:rPr>
          <w:rFonts w:ascii="Courier New" w:hAnsi="Courier New" w:cs="Courier New"/>
        </w:rPr>
        <w:t>sigma2</w:t>
      </w:r>
      <w:r w:rsidR="000B3DD8">
        <w:t xml:space="preserve"> et</w:t>
      </w:r>
      <w:r>
        <w:t xml:space="preserve"> </w:t>
      </w:r>
      <w:r>
        <w:rPr>
          <w:rFonts w:ascii="Courier New" w:hAnsi="Courier New" w:cs="Courier New"/>
        </w:rPr>
        <w:t>sigma3</w:t>
      </w:r>
      <w:r>
        <w:t xml:space="preserve"> respectivement.</w:t>
      </w:r>
    </w:p>
    <w:p w14:paraId="63789CAD" w14:textId="28F52A2F" w:rsidR="000B3DD8" w:rsidRDefault="000B3DD8" w:rsidP="00E139F2">
      <w:pPr>
        <w:spacing w:after="0"/>
      </w:pPr>
    </w:p>
    <w:p w14:paraId="60600EB6" w14:textId="6A12C4D0" w:rsidR="00B01102" w:rsidRDefault="00B01102" w:rsidP="00E139F2">
      <w:pPr>
        <w:spacing w:after="0"/>
      </w:pPr>
      <w:r>
        <w:t>Pour créer</w:t>
      </w:r>
      <w:r w:rsidR="00720D24">
        <w:t xml:space="preserve"> les</w:t>
      </w:r>
      <w:r>
        <w:t xml:space="preserve"> banc</w:t>
      </w:r>
      <w:r w:rsidR="00720D24">
        <w:t>s</w:t>
      </w:r>
      <w:r>
        <w:t xml:space="preserve"> d’essai, il a été décidé de générer des vecteurs d’entrées comprenant quelques cas limites et de les complémenter avec des entrées aléatoires.</w:t>
      </w:r>
    </w:p>
    <w:p w14:paraId="521D9442" w14:textId="77777777" w:rsidR="00B01102" w:rsidRDefault="00B01102" w:rsidP="00E139F2">
      <w:pPr>
        <w:spacing w:after="0"/>
      </w:pPr>
    </w:p>
    <w:p w14:paraId="441701F2" w14:textId="379A9E4F" w:rsidR="000B3DD8" w:rsidRDefault="000B3DD8" w:rsidP="00E139F2">
      <w:pPr>
        <w:spacing w:after="0"/>
      </w:pPr>
      <w:r>
        <w:t>Afin de générer les vecteurs de teste, un petit programme C++ a été créé afin d’automatiser le processus de génération de vecteurs de teste. Le code du programme en question est réalisé dans le fichier</w:t>
      </w:r>
      <w:r w:rsidR="009879EC">
        <w:t xml:space="preserve"> « generateur_vecteur_de_test.cpp ».</w:t>
      </w:r>
    </w:p>
    <w:p w14:paraId="4DB6F0F8" w14:textId="62D5C29E" w:rsidR="00D22E90" w:rsidRDefault="00D22E90" w:rsidP="00E139F2">
      <w:pPr>
        <w:spacing w:after="0"/>
      </w:pPr>
    </w:p>
    <w:p w14:paraId="60BAA70A" w14:textId="77777777" w:rsidR="00414779" w:rsidRDefault="00414779" w:rsidP="00E139F2">
      <w:pPr>
        <w:spacing w:after="0"/>
        <w:rPr>
          <w:rFonts w:cstheme="minorHAnsi"/>
          <w:iCs/>
        </w:rPr>
      </w:pPr>
      <w:r>
        <w:t xml:space="preserve">Tel que précisé plus haut, </w:t>
      </w:r>
      <w:r>
        <w:rPr>
          <w:rFonts w:cstheme="minorHAnsi"/>
          <w:iCs/>
        </w:rPr>
        <w:t>les cas limites utilisés pour un module de N entrées sont les 2</w:t>
      </w:r>
      <w:r>
        <w:rPr>
          <w:rFonts w:cstheme="minorHAnsi"/>
          <w:iCs/>
          <w:vertAlign w:val="superscript"/>
        </w:rPr>
        <w:t>N</w:t>
      </w:r>
      <w:r>
        <w:rPr>
          <w:rFonts w:cstheme="minorHAnsi"/>
          <w:iCs/>
        </w:rPr>
        <w:t xml:space="preserve"> combinaisons d’entrées pour lesquelles tous les bits d’une ou de plusieurs des entrées sont des ‘1’ logiques ou des ‘0’ logiques. Par exemple, les module </w:t>
      </w:r>
      <w:proofErr w:type="spellStart"/>
      <w:r w:rsidRPr="00233092">
        <w:rPr>
          <w:rFonts w:ascii="Courier New" w:hAnsi="Courier New" w:cs="Courier New"/>
          <w:iCs/>
        </w:rPr>
        <w:t>ch</w:t>
      </w:r>
      <w:proofErr w:type="spellEnd"/>
      <w:r>
        <w:rPr>
          <w:rFonts w:cstheme="minorHAnsi"/>
          <w:iCs/>
        </w:rPr>
        <w:t xml:space="preserve"> et </w:t>
      </w:r>
      <w:r w:rsidRPr="00233092">
        <w:rPr>
          <w:rFonts w:ascii="Courier New" w:hAnsi="Courier New" w:cs="Courier New"/>
          <w:iCs/>
        </w:rPr>
        <w:t>maj</w:t>
      </w:r>
      <w:r>
        <w:rPr>
          <w:rFonts w:cstheme="minorHAnsi"/>
          <w:iCs/>
        </w:rPr>
        <w:t xml:space="preserve"> ayant chacune 3 entrées de 32 bits, les cas limites sélectionnés sont celles affichées dans le tableau suivant.</w:t>
      </w:r>
    </w:p>
    <w:p w14:paraId="352D1746" w14:textId="3729718B" w:rsidR="00233092" w:rsidRDefault="00233092" w:rsidP="00233092">
      <w:pPr>
        <w:pStyle w:val="Lgende"/>
        <w:keepNext/>
      </w:pPr>
    </w:p>
    <w:tbl>
      <w:tblPr>
        <w:tblStyle w:val="Grilledutableau"/>
        <w:tblW w:w="0" w:type="auto"/>
        <w:jc w:val="center"/>
        <w:tblLook w:val="04A0" w:firstRow="1" w:lastRow="0" w:firstColumn="1" w:lastColumn="0" w:noHBand="0" w:noVBand="1"/>
      </w:tblPr>
      <w:tblGrid>
        <w:gridCol w:w="1133"/>
        <w:gridCol w:w="1315"/>
        <w:gridCol w:w="1315"/>
        <w:gridCol w:w="1315"/>
      </w:tblGrid>
      <w:tr w:rsidR="00414779" w:rsidRPr="00CA1BF9" w14:paraId="39896CB7" w14:textId="77777777" w:rsidTr="00233092">
        <w:trPr>
          <w:jc w:val="center"/>
        </w:trPr>
        <w:tc>
          <w:tcPr>
            <w:tcW w:w="1133" w:type="dxa"/>
            <w:shd w:val="clear" w:color="auto" w:fill="3B3838" w:themeFill="background2" w:themeFillShade="40"/>
          </w:tcPr>
          <w:p w14:paraId="7689E8EE" w14:textId="5118FF38" w:rsidR="00414779" w:rsidRDefault="00414779" w:rsidP="00414779">
            <w:pPr>
              <w:spacing w:after="0"/>
              <w:jc w:val="center"/>
              <w:rPr>
                <w:rFonts w:cstheme="minorHAnsi"/>
                <w:iCs/>
                <w:lang w:val="fr-FR"/>
              </w:rPr>
            </w:pPr>
            <w:r>
              <w:rPr>
                <w:rFonts w:cstheme="minorHAnsi"/>
                <w:iCs/>
                <w:lang w:val="fr-FR"/>
              </w:rPr>
              <w:t>Cas limite</w:t>
            </w:r>
          </w:p>
        </w:tc>
        <w:tc>
          <w:tcPr>
            <w:tcW w:w="1315" w:type="dxa"/>
            <w:shd w:val="clear" w:color="auto" w:fill="3B3838" w:themeFill="background2" w:themeFillShade="40"/>
          </w:tcPr>
          <w:p w14:paraId="2FF43DA6" w14:textId="709D2B9B" w:rsidR="0041477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x</w:t>
            </w:r>
          </w:p>
        </w:tc>
        <w:tc>
          <w:tcPr>
            <w:tcW w:w="1315" w:type="dxa"/>
            <w:shd w:val="clear" w:color="auto" w:fill="3B3838" w:themeFill="background2" w:themeFillShade="40"/>
          </w:tcPr>
          <w:p w14:paraId="26208E00" w14:textId="35EBBE67"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y</w:t>
            </w:r>
          </w:p>
        </w:tc>
        <w:tc>
          <w:tcPr>
            <w:tcW w:w="1315" w:type="dxa"/>
            <w:shd w:val="clear" w:color="auto" w:fill="3B3838" w:themeFill="background2" w:themeFillShade="40"/>
          </w:tcPr>
          <w:p w14:paraId="49F45517" w14:textId="2C37BD32"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z</w:t>
            </w:r>
          </w:p>
        </w:tc>
      </w:tr>
      <w:tr w:rsidR="00414779" w:rsidRPr="00CA1BF9" w14:paraId="07248D80" w14:textId="77777777" w:rsidTr="00233092">
        <w:trPr>
          <w:jc w:val="center"/>
        </w:trPr>
        <w:tc>
          <w:tcPr>
            <w:tcW w:w="1133" w:type="dxa"/>
          </w:tcPr>
          <w:p w14:paraId="30966A62" w14:textId="7F254AE1" w:rsidR="00414779" w:rsidRPr="00CA1BF9" w:rsidRDefault="00414779" w:rsidP="00414779">
            <w:pPr>
              <w:spacing w:after="0"/>
              <w:jc w:val="center"/>
              <w:rPr>
                <w:rFonts w:cstheme="minorHAnsi"/>
                <w:iCs/>
                <w:lang w:val="fr-FR"/>
              </w:rPr>
            </w:pPr>
            <w:r>
              <w:rPr>
                <w:rFonts w:cstheme="minorHAnsi"/>
                <w:iCs/>
                <w:lang w:val="fr-FR"/>
              </w:rPr>
              <w:t>1</w:t>
            </w:r>
          </w:p>
        </w:tc>
        <w:tc>
          <w:tcPr>
            <w:tcW w:w="1315" w:type="dxa"/>
          </w:tcPr>
          <w:p w14:paraId="0CC54D64" w14:textId="361D74C5"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29F6C77F" w14:textId="53C73503"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7B501572" w14:textId="783C8839"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r>
      <w:tr w:rsidR="00233092" w:rsidRPr="00CA1BF9" w14:paraId="2B2AEA10" w14:textId="77777777" w:rsidTr="00233092">
        <w:trPr>
          <w:jc w:val="center"/>
        </w:trPr>
        <w:tc>
          <w:tcPr>
            <w:tcW w:w="1133" w:type="dxa"/>
          </w:tcPr>
          <w:p w14:paraId="526B2440" w14:textId="074E586F" w:rsidR="00233092" w:rsidRPr="00CA1BF9" w:rsidRDefault="00233092" w:rsidP="00233092">
            <w:pPr>
              <w:spacing w:after="0"/>
              <w:jc w:val="center"/>
              <w:rPr>
                <w:rFonts w:cstheme="minorHAnsi"/>
                <w:iCs/>
                <w:lang w:val="fr-FR"/>
              </w:rPr>
            </w:pPr>
            <w:r>
              <w:rPr>
                <w:rFonts w:cstheme="minorHAnsi"/>
                <w:iCs/>
                <w:lang w:val="fr-FR"/>
              </w:rPr>
              <w:t>2</w:t>
            </w:r>
          </w:p>
        </w:tc>
        <w:tc>
          <w:tcPr>
            <w:tcW w:w="1315" w:type="dxa"/>
          </w:tcPr>
          <w:p w14:paraId="3646DDDE" w14:textId="7E5293F3"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79D972EE" w14:textId="52463BC8"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261B1FD4" w14:textId="51B0F2A5"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1EAA9A2" w14:textId="77777777" w:rsidTr="00233092">
        <w:trPr>
          <w:jc w:val="center"/>
        </w:trPr>
        <w:tc>
          <w:tcPr>
            <w:tcW w:w="1133" w:type="dxa"/>
          </w:tcPr>
          <w:p w14:paraId="713DC5B5" w14:textId="36C73C9F" w:rsidR="00233092" w:rsidRPr="00CA1BF9" w:rsidRDefault="00233092" w:rsidP="00233092">
            <w:pPr>
              <w:spacing w:after="0"/>
              <w:jc w:val="center"/>
              <w:rPr>
                <w:rFonts w:cstheme="minorHAnsi"/>
                <w:iCs/>
                <w:lang w:val="fr-FR"/>
              </w:rPr>
            </w:pPr>
            <w:r>
              <w:rPr>
                <w:rFonts w:cstheme="minorHAnsi"/>
                <w:iCs/>
                <w:lang w:val="fr-FR"/>
              </w:rPr>
              <w:t>3</w:t>
            </w:r>
          </w:p>
        </w:tc>
        <w:tc>
          <w:tcPr>
            <w:tcW w:w="1315" w:type="dxa"/>
          </w:tcPr>
          <w:p w14:paraId="24520165" w14:textId="256FFEBE"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57A3AD35" w14:textId="70A8A08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3D38B33B" w14:textId="6B226740"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78977DD7" w14:textId="77777777" w:rsidTr="00233092">
        <w:trPr>
          <w:jc w:val="center"/>
        </w:trPr>
        <w:tc>
          <w:tcPr>
            <w:tcW w:w="1133" w:type="dxa"/>
          </w:tcPr>
          <w:p w14:paraId="6B6F42D6" w14:textId="78DC823C" w:rsidR="00233092" w:rsidRPr="00CA1BF9" w:rsidRDefault="00233092" w:rsidP="00233092">
            <w:pPr>
              <w:spacing w:after="0"/>
              <w:jc w:val="center"/>
              <w:rPr>
                <w:rFonts w:cstheme="minorHAnsi"/>
                <w:iCs/>
                <w:lang w:val="fr-FR"/>
              </w:rPr>
            </w:pPr>
            <w:r>
              <w:rPr>
                <w:rFonts w:cstheme="minorHAnsi"/>
                <w:iCs/>
                <w:lang w:val="fr-FR"/>
              </w:rPr>
              <w:t>4</w:t>
            </w:r>
          </w:p>
        </w:tc>
        <w:tc>
          <w:tcPr>
            <w:tcW w:w="1315" w:type="dxa"/>
          </w:tcPr>
          <w:p w14:paraId="683B5A71" w14:textId="2FF3D1EB"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F81DED3" w14:textId="4121E843"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4E4A53" w14:textId="2A407BCB"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6E007F6" w14:textId="77777777" w:rsidTr="00233092">
        <w:trPr>
          <w:jc w:val="center"/>
        </w:trPr>
        <w:tc>
          <w:tcPr>
            <w:tcW w:w="1133" w:type="dxa"/>
          </w:tcPr>
          <w:p w14:paraId="64931275" w14:textId="6D2BF941" w:rsidR="00233092" w:rsidRPr="00CA1BF9" w:rsidRDefault="00233092" w:rsidP="00233092">
            <w:pPr>
              <w:spacing w:after="0"/>
              <w:jc w:val="center"/>
              <w:rPr>
                <w:rFonts w:cstheme="minorHAnsi"/>
                <w:iCs/>
                <w:lang w:val="fr-FR"/>
              </w:rPr>
            </w:pPr>
            <w:r>
              <w:rPr>
                <w:rFonts w:cstheme="minorHAnsi"/>
                <w:iCs/>
                <w:lang w:val="fr-FR"/>
              </w:rPr>
              <w:t>5</w:t>
            </w:r>
          </w:p>
        </w:tc>
        <w:tc>
          <w:tcPr>
            <w:tcW w:w="1315" w:type="dxa"/>
          </w:tcPr>
          <w:p w14:paraId="3020BE77" w14:textId="0DEF732C"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6AC0C80" w14:textId="626FE52F"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41687BCB" w14:textId="6604A4CD"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4F248E58" w14:textId="77777777" w:rsidTr="00233092">
        <w:trPr>
          <w:jc w:val="center"/>
        </w:trPr>
        <w:tc>
          <w:tcPr>
            <w:tcW w:w="1133" w:type="dxa"/>
          </w:tcPr>
          <w:p w14:paraId="7610287C" w14:textId="29B6EA8A" w:rsidR="00233092" w:rsidRPr="00CA1BF9" w:rsidRDefault="00233092" w:rsidP="00233092">
            <w:pPr>
              <w:spacing w:after="0"/>
              <w:jc w:val="center"/>
              <w:rPr>
                <w:rFonts w:cstheme="minorHAnsi"/>
                <w:iCs/>
                <w:lang w:val="fr-FR"/>
              </w:rPr>
            </w:pPr>
            <w:r>
              <w:rPr>
                <w:rFonts w:cstheme="minorHAnsi"/>
                <w:iCs/>
                <w:lang w:val="fr-FR"/>
              </w:rPr>
              <w:t>6</w:t>
            </w:r>
          </w:p>
        </w:tc>
        <w:tc>
          <w:tcPr>
            <w:tcW w:w="1315" w:type="dxa"/>
          </w:tcPr>
          <w:p w14:paraId="39419B32" w14:textId="5BB28C24"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F48D38" w14:textId="26642139"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3DA8B43" w14:textId="109DE39C"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3A13CD0" w14:textId="77777777" w:rsidTr="00233092">
        <w:trPr>
          <w:jc w:val="center"/>
        </w:trPr>
        <w:tc>
          <w:tcPr>
            <w:tcW w:w="1133" w:type="dxa"/>
          </w:tcPr>
          <w:p w14:paraId="1CF93C9B" w14:textId="73D6A823" w:rsidR="00233092" w:rsidRPr="00CA1BF9" w:rsidRDefault="00233092" w:rsidP="00233092">
            <w:pPr>
              <w:spacing w:after="0"/>
              <w:jc w:val="center"/>
              <w:rPr>
                <w:rFonts w:cstheme="minorHAnsi"/>
                <w:iCs/>
                <w:lang w:val="fr-FR"/>
              </w:rPr>
            </w:pPr>
            <w:r>
              <w:rPr>
                <w:rFonts w:cstheme="minorHAnsi"/>
                <w:iCs/>
                <w:lang w:val="fr-FR"/>
              </w:rPr>
              <w:t>7</w:t>
            </w:r>
          </w:p>
        </w:tc>
        <w:tc>
          <w:tcPr>
            <w:tcW w:w="1315" w:type="dxa"/>
          </w:tcPr>
          <w:p w14:paraId="00E2927C" w14:textId="7FECE5E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B14C29" w14:textId="0A37F54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00C3B1D1" w14:textId="1604F7FA"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6F872944" w14:textId="77777777" w:rsidTr="00233092">
        <w:trPr>
          <w:jc w:val="center"/>
        </w:trPr>
        <w:tc>
          <w:tcPr>
            <w:tcW w:w="1133" w:type="dxa"/>
          </w:tcPr>
          <w:p w14:paraId="5142871D" w14:textId="58924EBC" w:rsidR="00233092" w:rsidRPr="00CA1BF9" w:rsidRDefault="00233092" w:rsidP="00233092">
            <w:pPr>
              <w:spacing w:after="0"/>
              <w:jc w:val="center"/>
              <w:rPr>
                <w:rFonts w:cstheme="minorHAnsi"/>
                <w:iCs/>
                <w:lang w:val="fr-FR"/>
              </w:rPr>
            </w:pPr>
            <w:r>
              <w:rPr>
                <w:rFonts w:cstheme="minorHAnsi"/>
                <w:iCs/>
                <w:lang w:val="fr-FR"/>
              </w:rPr>
              <w:t>8 (ou 2</w:t>
            </w:r>
            <w:r>
              <w:rPr>
                <w:rFonts w:cstheme="minorHAnsi"/>
                <w:iCs/>
                <w:vertAlign w:val="superscript"/>
                <w:lang w:val="fr-FR"/>
              </w:rPr>
              <w:t>3</w:t>
            </w:r>
            <w:r>
              <w:rPr>
                <w:rFonts w:cstheme="minorHAnsi"/>
                <w:iCs/>
                <w:lang w:val="fr-FR"/>
              </w:rPr>
              <w:t>)</w:t>
            </w:r>
          </w:p>
        </w:tc>
        <w:tc>
          <w:tcPr>
            <w:tcW w:w="1315" w:type="dxa"/>
          </w:tcPr>
          <w:p w14:paraId="013B6094" w14:textId="4982B9DE"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4407EFCA" w14:textId="6873CEE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86E16F" w14:textId="383A15B9" w:rsidR="00233092" w:rsidRPr="00CA1BF9" w:rsidRDefault="00233092" w:rsidP="00233092">
            <w:pPr>
              <w:keepNext/>
              <w:spacing w:after="0"/>
              <w:jc w:val="center"/>
              <w:rPr>
                <w:rFonts w:cstheme="minorHAnsi"/>
                <w:iCs/>
                <w:lang w:val="fr-FR"/>
              </w:rPr>
            </w:pPr>
            <w:r>
              <w:rPr>
                <w:rFonts w:cstheme="minorHAnsi"/>
                <w:iCs/>
                <w:lang w:val="fr-FR"/>
              </w:rPr>
              <w:t>0xFFFFFFFF</w:t>
            </w:r>
          </w:p>
        </w:tc>
      </w:tr>
    </w:tbl>
    <w:p w14:paraId="235A7859" w14:textId="242FD453" w:rsidR="00414779" w:rsidRDefault="00233092" w:rsidP="00233092">
      <w:pPr>
        <w:pStyle w:val="Lgende"/>
        <w:spacing w:before="240"/>
        <w:jc w:val="center"/>
      </w:pPr>
      <w:r w:rsidRPr="00233092">
        <w:rPr>
          <w:b/>
        </w:rPr>
        <w:t xml:space="preserve">Figure </w:t>
      </w:r>
      <w:r w:rsidR="00B017E3">
        <w:rPr>
          <w:b/>
        </w:rPr>
        <w:fldChar w:fldCharType="begin"/>
      </w:r>
      <w:r w:rsidR="00B017E3">
        <w:rPr>
          <w:b/>
        </w:rPr>
        <w:instrText xml:space="preserve"> STYLEREF 1 \s </w:instrText>
      </w:r>
      <w:r w:rsidR="00B017E3">
        <w:rPr>
          <w:b/>
        </w:rPr>
        <w:fldChar w:fldCharType="separate"/>
      </w:r>
      <w:r w:rsidR="00A946AA">
        <w:rPr>
          <w:b/>
          <w:noProof/>
        </w:rPr>
        <w:t>2</w:t>
      </w:r>
      <w:r w:rsidR="00B017E3">
        <w:rPr>
          <w:b/>
        </w:rPr>
        <w:fldChar w:fldCharType="end"/>
      </w:r>
      <w:r w:rsidR="00B017E3">
        <w:rPr>
          <w:b/>
        </w:rPr>
        <w:noBreakHyphen/>
      </w:r>
      <w:r w:rsidR="00B017E3">
        <w:rPr>
          <w:b/>
        </w:rPr>
        <w:fldChar w:fldCharType="begin"/>
      </w:r>
      <w:r w:rsidR="00B017E3">
        <w:rPr>
          <w:b/>
        </w:rPr>
        <w:instrText xml:space="preserve"> SEQ Figure \* ARABIC \s 1 </w:instrText>
      </w:r>
      <w:r w:rsidR="00B017E3">
        <w:rPr>
          <w:b/>
        </w:rPr>
        <w:fldChar w:fldCharType="separate"/>
      </w:r>
      <w:r w:rsidR="00A946AA">
        <w:rPr>
          <w:b/>
          <w:noProof/>
        </w:rPr>
        <w:t>2</w:t>
      </w:r>
      <w:r w:rsidR="00B017E3">
        <w:rPr>
          <w:b/>
        </w:rPr>
        <w:fldChar w:fldCharType="end"/>
      </w:r>
      <w:r w:rsidRPr="00233092">
        <w:rPr>
          <w:b/>
        </w:rPr>
        <w:t> :</w:t>
      </w:r>
      <w:r w:rsidRPr="00233092">
        <w:t xml:space="preserve"> Liste des cas limites considérés pour un module prenant trois entrées de 32 bits</w:t>
      </w:r>
    </w:p>
    <w:p w14:paraId="3979D392" w14:textId="1E66BB19" w:rsidR="00D22E90" w:rsidRDefault="00720D24" w:rsidP="00E139F2">
      <w:pPr>
        <w:spacing w:after="0"/>
      </w:pPr>
      <w:r>
        <w:t>P</w:t>
      </w:r>
      <w:r w:rsidR="00233092">
        <w:t>our les module sigma0, sigma1, sigma2 et sigma3 prenant chacun une entrée de 32 bits, les cas limites considérés sont les cas valeurs de l’entrée x suivantes : {0x00000000, 0xFFFFFFFF}.</w:t>
      </w:r>
      <w:r>
        <w:t xml:space="preserve"> Ainsi, pour un module de N entrées ayant donc 2</w:t>
      </w:r>
      <w:r w:rsidRPr="00720D24">
        <w:rPr>
          <w:vertAlign w:val="superscript"/>
        </w:rPr>
        <w:t>N</w:t>
      </w:r>
      <w:r w:rsidR="00240200">
        <w:t xml:space="preserve"> </w:t>
      </w:r>
      <w:r>
        <w:t>cas limites,</w:t>
      </w:r>
      <w:r w:rsidR="00240200">
        <w:t xml:space="preserve"> </w:t>
      </w:r>
      <w:r>
        <w:t xml:space="preserve">pour </w:t>
      </w:r>
      <w:r w:rsidR="00240200">
        <w:t>les 64 - 2</w:t>
      </w:r>
      <w:r w:rsidR="00240200" w:rsidRPr="00240200">
        <w:rPr>
          <w:vertAlign w:val="superscript"/>
        </w:rPr>
        <w:t>N</w:t>
      </w:r>
      <w:r w:rsidR="00240200">
        <w:t xml:space="preserve"> </w:t>
      </w:r>
      <w:r>
        <w:t>vecteur d’</w:t>
      </w:r>
      <w:r w:rsidR="00240200">
        <w:t>entrées resta</w:t>
      </w:r>
      <w:r>
        <w:t>nts des mots aléatoires de 32 bit ont été générés.</w:t>
      </w:r>
    </w:p>
    <w:p w14:paraId="0D87B75A" w14:textId="47299A39" w:rsidR="00720D24" w:rsidRDefault="00720D24" w:rsidP="00E139F2">
      <w:pPr>
        <w:spacing w:after="0"/>
      </w:pPr>
    </w:p>
    <w:p w14:paraId="220E532D" w14:textId="73E03257" w:rsidR="00720D24" w:rsidRDefault="00720D24" w:rsidP="00E139F2">
      <w:pPr>
        <w:spacing w:after="0"/>
      </w:pPr>
      <w:r>
        <w:t>Ensuite, les vecteurs de sortie sont gén</w:t>
      </w:r>
      <w:r w:rsidR="00C91EE0">
        <w:t>érés de manière à ce que chaque valeur(s) imposée(s) en entrée à un module ait sa sortie correspondante. Dans le cas particulier des modules concernés dans ce laboratoire, il n’y avait qu’une seule sortie pour chaque module, par conséquent, les vecteurs de sorties ne contiennent qu’une valeur pour chaque sortie.</w:t>
      </w:r>
      <w:r w:rsidR="007C223A">
        <w:t xml:space="preserve"> Les fonctions utilisées pour générer les sorties sont définies dans un fichier séparé nommé « </w:t>
      </w:r>
      <w:r w:rsidR="007C223A" w:rsidRPr="007C223A">
        <w:t>fonctions_TP3.h</w:t>
      </w:r>
      <w:r w:rsidR="007C223A">
        <w:t> »</w:t>
      </w:r>
      <w:r w:rsidR="008A79D4">
        <w:t xml:space="preserve"> qui est inclus dans le fichier</w:t>
      </w:r>
      <w:r w:rsidR="00C94BBF">
        <w:t xml:space="preserve"> </w:t>
      </w:r>
      <w:r w:rsidR="008A79D4">
        <w:t>« g</w:t>
      </w:r>
      <w:r w:rsidR="008A79D4">
        <w:t>enerateur_vecteur_de_test.cpp »</w:t>
      </w:r>
      <w:r w:rsidR="007C223A">
        <w:t>. </w:t>
      </w:r>
    </w:p>
    <w:p w14:paraId="0BD36DD9" w14:textId="3D56CABB" w:rsidR="00C91EE0" w:rsidRDefault="00C91EE0" w:rsidP="00E139F2">
      <w:pPr>
        <w:spacing w:after="0"/>
      </w:pPr>
    </w:p>
    <w:p w14:paraId="45AC466B" w14:textId="5B0582A9" w:rsidR="00C91EE0" w:rsidRDefault="00C91EE0" w:rsidP="00E139F2">
      <w:pPr>
        <w:spacing w:after="0"/>
      </w:pPr>
      <w:r>
        <w:t xml:space="preserve">Finalement, les vecteurs d’entrées et de sortie sont écrits dans les fichiers </w:t>
      </w:r>
      <w:r w:rsidRPr="00C91EE0">
        <w:rPr>
          <w:rFonts w:ascii="Courier New" w:hAnsi="Courier New" w:cs="Courier New"/>
        </w:rPr>
        <w:t>ch.txt</w:t>
      </w:r>
      <w:r>
        <w:t xml:space="preserve">, </w:t>
      </w:r>
      <w:r w:rsidRPr="00C91EE0">
        <w:rPr>
          <w:rFonts w:ascii="Courier New" w:hAnsi="Courier New" w:cs="Courier New"/>
        </w:rPr>
        <w:t>maj.txt</w:t>
      </w:r>
      <w:r>
        <w:t xml:space="preserve">, </w:t>
      </w:r>
      <w:r w:rsidRPr="00C91EE0">
        <w:rPr>
          <w:rFonts w:ascii="Courier New" w:hAnsi="Courier New" w:cs="Courier New"/>
        </w:rPr>
        <w:t>sigma0.txt</w:t>
      </w:r>
      <w:r>
        <w:t xml:space="preserve">, </w:t>
      </w:r>
      <w:r>
        <w:rPr>
          <w:rFonts w:ascii="Courier New" w:hAnsi="Courier New" w:cs="Courier New"/>
        </w:rPr>
        <w:t>sigma1</w:t>
      </w:r>
      <w:r w:rsidRPr="00C91EE0">
        <w:rPr>
          <w:rFonts w:ascii="Courier New" w:hAnsi="Courier New" w:cs="Courier New"/>
        </w:rPr>
        <w:t>.txt</w:t>
      </w:r>
      <w:r>
        <w:t xml:space="preserve">, </w:t>
      </w:r>
      <w:r>
        <w:rPr>
          <w:rFonts w:ascii="Courier New" w:hAnsi="Courier New" w:cs="Courier New"/>
        </w:rPr>
        <w:t>sigma2</w:t>
      </w:r>
      <w:r w:rsidRPr="00C91EE0">
        <w:rPr>
          <w:rFonts w:ascii="Courier New" w:hAnsi="Courier New" w:cs="Courier New"/>
        </w:rPr>
        <w:t>.txt</w:t>
      </w:r>
      <w:r>
        <w:t xml:space="preserve">, </w:t>
      </w:r>
      <w:r>
        <w:rPr>
          <w:rFonts w:ascii="Courier New" w:hAnsi="Courier New" w:cs="Courier New"/>
        </w:rPr>
        <w:t>sigma3</w:t>
      </w:r>
      <w:r w:rsidRPr="00C91EE0">
        <w:rPr>
          <w:rFonts w:ascii="Courier New" w:hAnsi="Courier New" w:cs="Courier New"/>
        </w:rPr>
        <w:t>.txt</w:t>
      </w:r>
      <w:r>
        <w:t xml:space="preserve"> où ils constituent le vecteur de test complet à transférer dans le banc de test de leur module respectif.</w:t>
      </w:r>
    </w:p>
    <w:p w14:paraId="1F3C253E" w14:textId="5F7B6151" w:rsidR="00E139F2" w:rsidRDefault="00E139F2" w:rsidP="00E139F2">
      <w:pPr>
        <w:spacing w:after="0"/>
      </w:pPr>
    </w:p>
    <w:p w14:paraId="1B513912" w14:textId="77777777" w:rsidR="00B017E3" w:rsidRDefault="00B017E3" w:rsidP="00E139F2">
      <w:pPr>
        <w:spacing w:after="0"/>
      </w:pPr>
    </w:p>
    <w:p w14:paraId="3BA7D8D9" w14:textId="4250D881" w:rsidR="00D12B56" w:rsidRDefault="00D12B56" w:rsidP="00D12B56">
      <w:pPr>
        <w:pStyle w:val="Titre2"/>
      </w:pPr>
      <w:bookmarkStart w:id="10" w:name="_Toc32948819"/>
      <w:r>
        <w:t>Description des résultats obtenus</w:t>
      </w:r>
      <w:bookmarkEnd w:id="10"/>
    </w:p>
    <w:p w14:paraId="3E5B8B2D" w14:textId="0EAB054E" w:rsidR="0070206C" w:rsidRDefault="0070206C" w:rsidP="00D22E90">
      <w:pPr>
        <w:spacing w:after="0"/>
      </w:pPr>
    </w:p>
    <w:p w14:paraId="51F743F2" w14:textId="39FD512B" w:rsidR="00B017E3" w:rsidRPr="00B017E3" w:rsidRDefault="00B017E3" w:rsidP="00D22E90">
      <w:pPr>
        <w:spacing w:after="0"/>
        <w:rPr>
          <w:rFonts w:cstheme="minorHAnsi"/>
          <w:iCs/>
        </w:rPr>
      </w:pPr>
      <w:r>
        <w:rPr>
          <w:rFonts w:cstheme="minorHAnsi"/>
          <w:iCs/>
        </w:rPr>
        <w:t xml:space="preserve">Dans les simulations réalisées, les signaux </w:t>
      </w:r>
      <w:r w:rsidRPr="008606F7">
        <w:rPr>
          <w:rFonts w:ascii="Courier New" w:hAnsi="Courier New" w:cs="Courier New"/>
          <w:iCs/>
        </w:rPr>
        <w:t>INPUTS</w:t>
      </w:r>
      <w:r>
        <w:rPr>
          <w:rFonts w:cstheme="minorHAnsi"/>
          <w:iCs/>
        </w:rPr>
        <w:t xml:space="preserve"> et </w:t>
      </w:r>
      <w:r w:rsidRPr="008606F7">
        <w:rPr>
          <w:rFonts w:ascii="Courier New" w:hAnsi="Courier New" w:cs="Courier New"/>
          <w:iCs/>
        </w:rPr>
        <w:t>OUTPUTS</w:t>
      </w:r>
      <w:r>
        <w:rPr>
          <w:rFonts w:cstheme="minorHAnsi"/>
          <w:iCs/>
        </w:rPr>
        <w:t xml:space="preserve"> sont des signaux définis comme étant des tableaux de 64 mots de 32 bits contenant les données des vecteurs de test générés. De plus, les signaux </w:t>
      </w:r>
      <w:r>
        <w:rPr>
          <w:rFonts w:ascii="Courier New" w:hAnsi="Courier New" w:cs="Courier New"/>
          <w:iCs/>
        </w:rPr>
        <w:t>input</w:t>
      </w:r>
      <w:r>
        <w:rPr>
          <w:rFonts w:cstheme="minorHAnsi"/>
          <w:iCs/>
        </w:rPr>
        <w:t xml:space="preserve"> et </w:t>
      </w:r>
      <w:r>
        <w:rPr>
          <w:rFonts w:ascii="Courier New" w:hAnsi="Courier New" w:cs="Courier New"/>
          <w:iCs/>
        </w:rPr>
        <w:t>output</w:t>
      </w:r>
      <w:r>
        <w:rPr>
          <w:rFonts w:cstheme="minorHAnsi"/>
          <w:iCs/>
        </w:rPr>
        <w:t xml:space="preserve"> sont des tous des signaux de 32 bits, changeant de valeur à intervalle de 10 ns, correspondant à l’entrée simulée et la sortie simulée de</w:t>
      </w:r>
      <w:r w:rsidR="00EE2A00">
        <w:rPr>
          <w:rFonts w:cstheme="minorHAnsi"/>
          <w:iCs/>
        </w:rPr>
        <w:t>vant correspondre aux valeurs du</w:t>
      </w:r>
      <w:r>
        <w:rPr>
          <w:rFonts w:cstheme="minorHAnsi"/>
          <w:iCs/>
        </w:rPr>
        <w:t xml:space="preserve"> vecteur de test</w:t>
      </w:r>
      <w:r w:rsidR="00EE2A00">
        <w:rPr>
          <w:rFonts w:cstheme="minorHAnsi"/>
          <w:iCs/>
        </w:rPr>
        <w:t xml:space="preserve"> compris dans leur simulation respective</w:t>
      </w:r>
      <w:r>
        <w:rPr>
          <w:rFonts w:cstheme="minorHAnsi"/>
          <w:iCs/>
        </w:rPr>
        <w:t xml:space="preserve">. </w:t>
      </w:r>
    </w:p>
    <w:p w14:paraId="1924C1C9" w14:textId="77777777" w:rsidR="00B017E3" w:rsidRDefault="00B017E3" w:rsidP="00D22E90">
      <w:pPr>
        <w:spacing w:after="0"/>
      </w:pPr>
    </w:p>
    <w:p w14:paraId="36194C75" w14:textId="736F3AD6" w:rsidR="000B20E9" w:rsidRDefault="000B20E9" w:rsidP="00D22E90">
      <w:pPr>
        <w:spacing w:after="0"/>
      </w:pPr>
      <w:r>
        <w:t>L’ensemble des tests réalisés à l’aide des six bancs de test ont fonctionnés. Les sous sections suivantes décrivent les résultats obtenus à l’issu des simulations réalisées.</w:t>
      </w:r>
    </w:p>
    <w:p w14:paraId="18E914B5" w14:textId="7841A6E5" w:rsidR="000B20E9" w:rsidRDefault="00F26E62" w:rsidP="00F26E62">
      <w:pPr>
        <w:spacing w:after="0"/>
        <w:jc w:val="left"/>
      </w:pPr>
      <w:r>
        <w:br w:type="page"/>
      </w:r>
    </w:p>
    <w:p w14:paraId="2F349549" w14:textId="5931B6A9" w:rsidR="00FD43BB" w:rsidRDefault="00FD43BB" w:rsidP="000B20E9">
      <w:pPr>
        <w:pStyle w:val="Titre3"/>
      </w:pPr>
      <w:r>
        <w:lastRenderedPageBreak/>
        <w:t xml:space="preserve">Simulation du module </w:t>
      </w:r>
      <w:proofErr w:type="spellStart"/>
      <w:r>
        <w:t>Ch</w:t>
      </w:r>
      <w:proofErr w:type="spellEnd"/>
    </w:p>
    <w:p w14:paraId="5C51BA67" w14:textId="77777777" w:rsidR="007740BD" w:rsidRDefault="007740BD" w:rsidP="007740BD">
      <w:pPr>
        <w:spacing w:after="0"/>
        <w:rPr>
          <w:rFonts w:cstheme="minorHAnsi"/>
          <w:iCs/>
        </w:rPr>
      </w:pPr>
    </w:p>
    <w:p w14:paraId="745AB65A" w14:textId="53D638E6" w:rsidR="00ED10BA" w:rsidRDefault="00ED10BA" w:rsidP="007740BD">
      <w:pPr>
        <w:spacing w:after="0"/>
        <w:rPr>
          <w:rFonts w:cstheme="minorHAnsi"/>
          <w:iCs/>
        </w:rPr>
      </w:pPr>
      <w:r>
        <w:rPr>
          <w:rFonts w:cstheme="minorHAnsi"/>
          <w:iCs/>
        </w:rPr>
        <w:t>La figure suivante affiche l</w:t>
      </w:r>
      <w:r w:rsidR="00B017E3">
        <w:rPr>
          <w:rFonts w:cstheme="minorHAnsi"/>
          <w:iCs/>
        </w:rPr>
        <w:t>es 6</w:t>
      </w:r>
      <w:r>
        <w:rPr>
          <w:rFonts w:cstheme="minorHAnsi"/>
          <w:iCs/>
        </w:rPr>
        <w:t xml:space="preserve">0 premières nanosecondes du début du chronogramme de la simulation exécutée afin de tester le module </w:t>
      </w:r>
      <w:r w:rsidRPr="00ED10BA">
        <w:rPr>
          <w:rFonts w:ascii="Courier New" w:hAnsi="Courier New" w:cs="Courier New"/>
          <w:iCs/>
        </w:rPr>
        <w:t>ch</w:t>
      </w:r>
      <w:r>
        <w:rPr>
          <w:rFonts w:cstheme="minorHAnsi"/>
          <w:iCs/>
        </w:rPr>
        <w:t xml:space="preserve">. </w:t>
      </w:r>
    </w:p>
    <w:p w14:paraId="633951E6" w14:textId="435742DA" w:rsidR="00FD43BB" w:rsidRDefault="00FD43BB" w:rsidP="007740BD">
      <w:pPr>
        <w:spacing w:after="0"/>
      </w:pPr>
    </w:p>
    <w:p w14:paraId="466F0A77" w14:textId="77777777" w:rsidR="00B017E3" w:rsidRDefault="00B017E3" w:rsidP="007740BD">
      <w:pPr>
        <w:keepNext/>
        <w:spacing w:after="0"/>
      </w:pPr>
      <w:r w:rsidRPr="00B017E3">
        <w:rPr>
          <w:noProof/>
          <w:lang w:eastAsia="fr-CA"/>
        </w:rPr>
        <w:drawing>
          <wp:inline distT="0" distB="0" distL="0" distR="0" wp14:anchorId="1E27A08A" wp14:editId="406A797B">
            <wp:extent cx="5895975" cy="1638684"/>
            <wp:effectExtent l="0" t="0" r="0" b="0"/>
            <wp:docPr id="2" name="Image 2" descr="Y:\H2020\INF3500\TP3\rapport\images\chronogramm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H2020\INF3500\TP3\rapport\images\chronogramme_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r="7985"/>
                    <a:stretch/>
                  </pic:blipFill>
                  <pic:spPr bwMode="auto">
                    <a:xfrm>
                      <a:off x="0" y="0"/>
                      <a:ext cx="5926950" cy="1647293"/>
                    </a:xfrm>
                    <a:prstGeom prst="rect">
                      <a:avLst/>
                    </a:prstGeom>
                    <a:noFill/>
                    <a:ln>
                      <a:noFill/>
                    </a:ln>
                    <a:extLst>
                      <a:ext uri="{53640926-AAD7-44D8-BBD7-CCE9431645EC}">
                        <a14:shadowObscured xmlns:a14="http://schemas.microsoft.com/office/drawing/2010/main"/>
                      </a:ext>
                    </a:extLst>
                  </pic:spPr>
                </pic:pic>
              </a:graphicData>
            </a:graphic>
          </wp:inline>
        </w:drawing>
      </w:r>
    </w:p>
    <w:p w14:paraId="05AC71C7" w14:textId="52A6C34F" w:rsidR="00FD43BB" w:rsidRDefault="00B017E3" w:rsidP="007740BD">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3</w:t>
      </w:r>
      <w:r w:rsidRPr="00B017E3">
        <w:rPr>
          <w:b/>
        </w:rPr>
        <w:fldChar w:fldCharType="end"/>
      </w:r>
      <w:r w:rsidRPr="00B017E3">
        <w:rPr>
          <w:b/>
        </w:rPr>
        <w:t> :</w:t>
      </w:r>
      <w:r>
        <w:t xml:space="preserve"> 60 premières nanosecondes du chronogramme de la simulation du module </w:t>
      </w:r>
      <w:proofErr w:type="spellStart"/>
      <w:r>
        <w:t>ch</w:t>
      </w:r>
      <w:proofErr w:type="spellEnd"/>
    </w:p>
    <w:p w14:paraId="78DCB7C2" w14:textId="77777777" w:rsidR="007740BD" w:rsidRDefault="007740BD" w:rsidP="007740BD">
      <w:pPr>
        <w:spacing w:after="0"/>
        <w:rPr>
          <w:rFonts w:cstheme="minorHAnsi"/>
          <w:iCs/>
        </w:rPr>
      </w:pPr>
    </w:p>
    <w:p w14:paraId="2CB13C77" w14:textId="5B2669A4" w:rsidR="00EE2A00" w:rsidRDefault="00EE2A00" w:rsidP="007740BD">
      <w:pPr>
        <w:spacing w:after="0"/>
        <w:rPr>
          <w:rFonts w:cstheme="minorHAnsi"/>
          <w:iCs/>
        </w:rPr>
      </w:pPr>
      <w:r>
        <w:rPr>
          <w:rFonts w:cstheme="minorHAnsi"/>
          <w:iCs/>
        </w:rPr>
        <w:t>L’on constate effectivement que pour les mêmes premières valeurs d’entrée entre le vecteur de test et le signa</w:t>
      </w:r>
      <w:r w:rsidR="007740BD">
        <w:rPr>
          <w:rFonts w:cstheme="minorHAnsi"/>
          <w:iCs/>
        </w:rPr>
        <w:t xml:space="preserve">l </w:t>
      </w:r>
      <w:r>
        <w:rPr>
          <w:rFonts w:cstheme="minorHAnsi"/>
          <w:iCs/>
        </w:rPr>
        <w:t xml:space="preserve">simulé, les </w:t>
      </w:r>
      <w:r w:rsidR="007740BD">
        <w:rPr>
          <w:rFonts w:cstheme="minorHAnsi"/>
          <w:iCs/>
        </w:rPr>
        <w:t>sorties</w:t>
      </w:r>
      <w:r>
        <w:rPr>
          <w:rFonts w:cstheme="minorHAnsi"/>
          <w:iCs/>
        </w:rPr>
        <w:t xml:space="preserve"> correspondent, ce qui confirme le bon fonctionnement du module </w:t>
      </w:r>
      <w:proofErr w:type="spellStart"/>
      <w:r w:rsidR="009A2C72" w:rsidRPr="009A2C72">
        <w:rPr>
          <w:rFonts w:ascii="Courier New" w:hAnsi="Courier New" w:cs="Courier New"/>
          <w:iCs/>
        </w:rPr>
        <w:t>ch</w:t>
      </w:r>
      <w:proofErr w:type="spellEnd"/>
      <w:r w:rsidR="009A2C72">
        <w:rPr>
          <w:rFonts w:cstheme="minorHAnsi"/>
          <w:iCs/>
        </w:rPr>
        <w:t xml:space="preserve"> </w:t>
      </w:r>
      <w:r>
        <w:rPr>
          <w:rFonts w:cstheme="minorHAnsi"/>
          <w:iCs/>
        </w:rPr>
        <w:t>pour l’intervalle de temps représenté dans le chronogramme.</w:t>
      </w:r>
    </w:p>
    <w:p w14:paraId="178ABD7E" w14:textId="77777777" w:rsidR="007740BD" w:rsidRDefault="007740BD" w:rsidP="007740BD">
      <w:pPr>
        <w:spacing w:after="0"/>
        <w:rPr>
          <w:rFonts w:cstheme="minorHAnsi"/>
          <w:iCs/>
        </w:rPr>
      </w:pPr>
    </w:p>
    <w:p w14:paraId="6C425A9E" w14:textId="3F3D98A0" w:rsidR="007740BD" w:rsidRDefault="007740BD" w:rsidP="007740BD">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489B6346" w14:textId="77777777" w:rsidR="007740BD" w:rsidRPr="007446C5" w:rsidRDefault="007740BD" w:rsidP="007740BD">
      <w:pPr>
        <w:spacing w:after="0"/>
        <w:rPr>
          <w:rFonts w:cstheme="minorHAnsi"/>
          <w:iCs/>
        </w:rPr>
      </w:pPr>
    </w:p>
    <w:p w14:paraId="0C3C4249" w14:textId="26110711" w:rsidR="007740BD" w:rsidRDefault="007740BD" w:rsidP="007740BD">
      <w:pPr>
        <w:keepNext/>
        <w:spacing w:after="0"/>
        <w:jc w:val="center"/>
      </w:pPr>
      <w:r w:rsidRPr="007740BD">
        <w:rPr>
          <w:noProof/>
          <w:lang w:eastAsia="fr-CA"/>
        </w:rPr>
        <w:drawing>
          <wp:inline distT="0" distB="0" distL="0" distR="0" wp14:anchorId="0AF46CD4" wp14:editId="04AFABBD">
            <wp:extent cx="5764404" cy="2038350"/>
            <wp:effectExtent l="0" t="0" r="8255" b="0"/>
            <wp:docPr id="3" name="Image 3" descr="Y:\H2020\INF3500\TP3\rapport\images\consol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H2020\INF3500\TP3\rapport\images\console_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0447"/>
                    <a:stretch/>
                  </pic:blipFill>
                  <pic:spPr bwMode="auto">
                    <a:xfrm>
                      <a:off x="0" y="0"/>
                      <a:ext cx="5781891" cy="2044533"/>
                    </a:xfrm>
                    <a:prstGeom prst="rect">
                      <a:avLst/>
                    </a:prstGeom>
                    <a:noFill/>
                    <a:ln>
                      <a:noFill/>
                    </a:ln>
                    <a:extLst>
                      <a:ext uri="{53640926-AAD7-44D8-BBD7-CCE9431645EC}">
                        <a14:shadowObscured xmlns:a14="http://schemas.microsoft.com/office/drawing/2010/main"/>
                      </a:ext>
                    </a:extLst>
                  </pic:spPr>
                </pic:pic>
              </a:graphicData>
            </a:graphic>
          </wp:inline>
        </w:drawing>
      </w:r>
    </w:p>
    <w:p w14:paraId="7EC7936D" w14:textId="020A13AF" w:rsidR="007740BD" w:rsidRDefault="007740BD"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4</w:t>
      </w:r>
      <w:r>
        <w:rPr>
          <w:b/>
          <w:bCs/>
        </w:rPr>
        <w:fldChar w:fldCharType="end"/>
      </w:r>
      <w:r w:rsidRPr="003608C3">
        <w:rPr>
          <w:b/>
          <w:bCs/>
        </w:rPr>
        <w:t> :</w:t>
      </w:r>
      <w:r>
        <w:t xml:space="preserve"> Sortie de la console suite à la simulation du module </w:t>
      </w:r>
      <w:proofErr w:type="spellStart"/>
      <w:r>
        <w:t>Ch</w:t>
      </w:r>
      <w:proofErr w:type="spellEnd"/>
    </w:p>
    <w:p w14:paraId="2DAB0D1B" w14:textId="26DF7B64" w:rsidR="00EE2A00" w:rsidRPr="00FD43BB" w:rsidRDefault="00F26E62" w:rsidP="00F26E62">
      <w:pPr>
        <w:spacing w:after="0"/>
        <w:jc w:val="left"/>
      </w:pPr>
      <w:r>
        <w:br w:type="page"/>
      </w:r>
    </w:p>
    <w:p w14:paraId="4157DF33" w14:textId="5D747BB8" w:rsidR="00FD43BB" w:rsidRDefault="00FD43BB" w:rsidP="00EB55D3">
      <w:pPr>
        <w:pStyle w:val="Titre3"/>
        <w:spacing w:before="0" w:after="0"/>
      </w:pPr>
      <w:r>
        <w:lastRenderedPageBreak/>
        <w:t>Simulation du module Maj</w:t>
      </w:r>
    </w:p>
    <w:p w14:paraId="58BB2280" w14:textId="1621D6F1" w:rsidR="00EB55D3" w:rsidRDefault="00EB55D3" w:rsidP="00EB55D3">
      <w:pPr>
        <w:spacing w:after="0"/>
      </w:pPr>
    </w:p>
    <w:p w14:paraId="28B7DE71" w14:textId="76810C31"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45B79">
        <w:rPr>
          <w:rFonts w:ascii="Courier New" w:hAnsi="Courier New" w:cs="Courier New"/>
          <w:iCs/>
        </w:rPr>
        <w:t>maj</w:t>
      </w:r>
      <w:r>
        <w:rPr>
          <w:rFonts w:cstheme="minorHAnsi"/>
          <w:iCs/>
        </w:rPr>
        <w:t xml:space="preserve">. </w:t>
      </w:r>
    </w:p>
    <w:p w14:paraId="30DD684C" w14:textId="77777777" w:rsidR="00EB55D3" w:rsidRDefault="00EB55D3" w:rsidP="00EB55D3">
      <w:pPr>
        <w:spacing w:after="0"/>
      </w:pPr>
    </w:p>
    <w:p w14:paraId="38F6FDE2" w14:textId="33B24BD1" w:rsidR="00EB55D3" w:rsidRDefault="00370F45" w:rsidP="00783065">
      <w:pPr>
        <w:keepNext/>
        <w:spacing w:after="0"/>
        <w:jc w:val="center"/>
      </w:pPr>
      <w:r w:rsidRPr="00370F45">
        <w:rPr>
          <w:noProof/>
          <w:lang w:eastAsia="fr-CA"/>
        </w:rPr>
        <w:drawing>
          <wp:inline distT="0" distB="0" distL="0" distR="0" wp14:anchorId="381AE090" wp14:editId="15EA3BF0">
            <wp:extent cx="5943600" cy="1408710"/>
            <wp:effectExtent l="0" t="0" r="0" b="1270"/>
            <wp:docPr id="15" name="Image 15" descr="Y:\H2020\INF3500\TP3\rapport\images\chronogramm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H2020\INF3500\TP3\rapport\images\chronogramme_ma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8710"/>
                    </a:xfrm>
                    <a:prstGeom prst="rect">
                      <a:avLst/>
                    </a:prstGeom>
                    <a:noFill/>
                    <a:ln>
                      <a:noFill/>
                    </a:ln>
                  </pic:spPr>
                </pic:pic>
              </a:graphicData>
            </a:graphic>
          </wp:inline>
        </w:drawing>
      </w:r>
    </w:p>
    <w:p w14:paraId="76768B82" w14:textId="59DA0B10"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5</w:t>
      </w:r>
      <w:r w:rsidRPr="00B017E3">
        <w:rPr>
          <w:b/>
        </w:rPr>
        <w:fldChar w:fldCharType="end"/>
      </w:r>
      <w:r w:rsidRPr="00B017E3">
        <w:rPr>
          <w:b/>
        </w:rPr>
        <w:t> :</w:t>
      </w:r>
      <w:r>
        <w:t xml:space="preserve"> 60 premières nanosecondes du chronogram</w:t>
      </w:r>
      <w:r w:rsidR="00145B79">
        <w:t>me de la simulation du module maj</w:t>
      </w:r>
    </w:p>
    <w:p w14:paraId="3CD2F436" w14:textId="77777777" w:rsidR="00EB55D3" w:rsidRDefault="00EB55D3" w:rsidP="00EB55D3">
      <w:pPr>
        <w:spacing w:after="0"/>
        <w:rPr>
          <w:rFonts w:cstheme="minorHAnsi"/>
          <w:iCs/>
        </w:rPr>
      </w:pPr>
    </w:p>
    <w:p w14:paraId="03EF8A5F" w14:textId="3EB9085E"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C701F9" w:rsidRPr="00C701F9">
        <w:rPr>
          <w:rFonts w:ascii="Courier New" w:hAnsi="Courier New" w:cs="Courier New"/>
          <w:iCs/>
        </w:rPr>
        <w:t>maj</w:t>
      </w:r>
      <w:r w:rsidR="00C701F9">
        <w:rPr>
          <w:rFonts w:cstheme="minorHAnsi"/>
          <w:iCs/>
        </w:rPr>
        <w:t xml:space="preserve"> </w:t>
      </w:r>
      <w:r>
        <w:rPr>
          <w:rFonts w:cstheme="minorHAnsi"/>
          <w:iCs/>
        </w:rPr>
        <w:t>pour l’intervalle de temps représenté dans le chronogramme.</w:t>
      </w:r>
    </w:p>
    <w:p w14:paraId="179C0E52" w14:textId="77777777" w:rsidR="00EB55D3" w:rsidRDefault="00EB55D3" w:rsidP="00EB55D3">
      <w:pPr>
        <w:spacing w:after="0"/>
        <w:rPr>
          <w:rFonts w:cstheme="minorHAnsi"/>
          <w:iCs/>
        </w:rPr>
      </w:pPr>
    </w:p>
    <w:p w14:paraId="58DE0EEB"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9EF30E0" w14:textId="77777777" w:rsidR="00EB55D3" w:rsidRPr="007446C5" w:rsidRDefault="00EB55D3" w:rsidP="00EB55D3">
      <w:pPr>
        <w:spacing w:after="0"/>
        <w:rPr>
          <w:rFonts w:cstheme="minorHAnsi"/>
          <w:iCs/>
        </w:rPr>
      </w:pPr>
    </w:p>
    <w:p w14:paraId="4832E39B" w14:textId="5C6B85BA" w:rsidR="00EB55D3" w:rsidRDefault="00370F45" w:rsidP="00EB55D3">
      <w:pPr>
        <w:keepNext/>
        <w:spacing w:after="0"/>
        <w:jc w:val="center"/>
      </w:pPr>
      <w:r w:rsidRPr="00370F45">
        <w:rPr>
          <w:noProof/>
          <w:lang w:eastAsia="fr-CA"/>
        </w:rPr>
        <w:drawing>
          <wp:inline distT="0" distB="0" distL="0" distR="0" wp14:anchorId="78F96422" wp14:editId="27EE180A">
            <wp:extent cx="6064773" cy="2105025"/>
            <wp:effectExtent l="0" t="0" r="0" b="0"/>
            <wp:docPr id="14" name="Image 14" descr="Y:\H2020\INF3500\TP3\rapport\images\consol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H2020\INF3500\TP3\rapport\images\console_maj.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0281" b="7210"/>
                    <a:stretch/>
                  </pic:blipFill>
                  <pic:spPr bwMode="auto">
                    <a:xfrm>
                      <a:off x="0" y="0"/>
                      <a:ext cx="6095249" cy="2115603"/>
                    </a:xfrm>
                    <a:prstGeom prst="rect">
                      <a:avLst/>
                    </a:prstGeom>
                    <a:noFill/>
                    <a:ln>
                      <a:noFill/>
                    </a:ln>
                    <a:extLst>
                      <a:ext uri="{53640926-AAD7-44D8-BBD7-CCE9431645EC}">
                        <a14:shadowObscured xmlns:a14="http://schemas.microsoft.com/office/drawing/2010/main"/>
                      </a:ext>
                    </a:extLst>
                  </pic:spPr>
                </pic:pic>
              </a:graphicData>
            </a:graphic>
          </wp:inline>
        </w:drawing>
      </w:r>
    </w:p>
    <w:p w14:paraId="6352902A" w14:textId="189A9BC3"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6</w:t>
      </w:r>
      <w:r>
        <w:rPr>
          <w:b/>
          <w:bCs/>
        </w:rPr>
        <w:fldChar w:fldCharType="end"/>
      </w:r>
      <w:r w:rsidRPr="003608C3">
        <w:rPr>
          <w:b/>
          <w:bCs/>
        </w:rPr>
        <w:t> :</w:t>
      </w:r>
      <w:r>
        <w:t xml:space="preserve"> Sortie de la console suite à la simulation du module </w:t>
      </w:r>
      <w:r w:rsidR="00177814">
        <w:t>Maj</w:t>
      </w:r>
    </w:p>
    <w:p w14:paraId="2B3F8849" w14:textId="1E0AFCE8" w:rsidR="00EB55D3" w:rsidRDefault="00EB55D3" w:rsidP="00EB55D3">
      <w:pPr>
        <w:spacing w:after="0"/>
      </w:pPr>
    </w:p>
    <w:p w14:paraId="26952208" w14:textId="2EA74608" w:rsidR="00F26E62" w:rsidRDefault="00F26E62">
      <w:pPr>
        <w:spacing w:after="0"/>
        <w:jc w:val="left"/>
      </w:pPr>
      <w:r>
        <w:br w:type="page"/>
      </w:r>
    </w:p>
    <w:p w14:paraId="62366BAF" w14:textId="77777777" w:rsidR="00EB55D3" w:rsidRPr="00EB55D3" w:rsidRDefault="00EB55D3" w:rsidP="00EB55D3">
      <w:pPr>
        <w:spacing w:after="0"/>
      </w:pPr>
    </w:p>
    <w:p w14:paraId="462F773C" w14:textId="72890244" w:rsidR="00FD43BB" w:rsidRPr="00606B6F" w:rsidRDefault="00FD43BB" w:rsidP="00EB55D3">
      <w:pPr>
        <w:pStyle w:val="Titre3"/>
        <w:spacing w:before="0" w:after="0"/>
      </w:pPr>
      <w:r w:rsidRPr="00606B6F">
        <w:t>Simulation du module Sigma0</w:t>
      </w:r>
    </w:p>
    <w:p w14:paraId="0D28F21A" w14:textId="26272284" w:rsidR="00EB55D3" w:rsidRDefault="00EB55D3" w:rsidP="00EB55D3">
      <w:pPr>
        <w:spacing w:after="0"/>
      </w:pPr>
    </w:p>
    <w:p w14:paraId="6917FF9A" w14:textId="0FD73870"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06B6F">
        <w:rPr>
          <w:rFonts w:ascii="Courier New" w:hAnsi="Courier New" w:cs="Courier New"/>
          <w:iCs/>
        </w:rPr>
        <w:t>sigma0</w:t>
      </w:r>
      <w:r>
        <w:rPr>
          <w:rFonts w:cstheme="minorHAnsi"/>
          <w:iCs/>
        </w:rPr>
        <w:t xml:space="preserve">. </w:t>
      </w:r>
    </w:p>
    <w:p w14:paraId="58B5AB75" w14:textId="77777777" w:rsidR="00EB55D3" w:rsidRDefault="00EB55D3" w:rsidP="00EB55D3">
      <w:pPr>
        <w:spacing w:after="0"/>
      </w:pPr>
    </w:p>
    <w:p w14:paraId="4C7F92A7" w14:textId="0B86FB36" w:rsidR="00EB55D3" w:rsidRDefault="00C033F1" w:rsidP="00783065">
      <w:pPr>
        <w:keepNext/>
        <w:spacing w:after="0"/>
        <w:jc w:val="center"/>
      </w:pPr>
      <w:r w:rsidRPr="00C033F1">
        <w:rPr>
          <w:noProof/>
          <w:lang w:eastAsia="fr-CA"/>
        </w:rPr>
        <w:drawing>
          <wp:inline distT="0" distB="0" distL="0" distR="0" wp14:anchorId="42C1DAE9" wp14:editId="0844B9EA">
            <wp:extent cx="5867400" cy="825268"/>
            <wp:effectExtent l="0" t="0" r="0" b="0"/>
            <wp:docPr id="16" name="Image 16" descr="Y:\H2020\INF3500\TP3\rapport\images\chronogramm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H2020\INF3500\TP3\rapport\images\chronogramme_sigma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102"/>
                    <a:stretch/>
                  </pic:blipFill>
                  <pic:spPr bwMode="auto">
                    <a:xfrm>
                      <a:off x="0" y="0"/>
                      <a:ext cx="5894558" cy="829088"/>
                    </a:xfrm>
                    <a:prstGeom prst="rect">
                      <a:avLst/>
                    </a:prstGeom>
                    <a:noFill/>
                    <a:ln>
                      <a:noFill/>
                    </a:ln>
                    <a:extLst>
                      <a:ext uri="{53640926-AAD7-44D8-BBD7-CCE9431645EC}">
                        <a14:shadowObscured xmlns:a14="http://schemas.microsoft.com/office/drawing/2010/main"/>
                      </a:ext>
                    </a:extLst>
                  </pic:spPr>
                </pic:pic>
              </a:graphicData>
            </a:graphic>
          </wp:inline>
        </w:drawing>
      </w:r>
    </w:p>
    <w:p w14:paraId="5529E0C4" w14:textId="12A1A73C"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7</w:t>
      </w:r>
      <w:r w:rsidRPr="00B017E3">
        <w:rPr>
          <w:b/>
        </w:rPr>
        <w:fldChar w:fldCharType="end"/>
      </w:r>
      <w:r w:rsidRPr="00B017E3">
        <w:rPr>
          <w:b/>
        </w:rPr>
        <w:t> :</w:t>
      </w:r>
      <w:r>
        <w:t xml:space="preserve"> 60 premières nanosecondes du chronogram</w:t>
      </w:r>
      <w:r w:rsidR="00C033F1">
        <w:t>me de la simulation du module sigma0</w:t>
      </w:r>
    </w:p>
    <w:p w14:paraId="42A09FB6" w14:textId="77777777" w:rsidR="00EB55D3" w:rsidRDefault="00EB55D3" w:rsidP="00EB55D3">
      <w:pPr>
        <w:spacing w:after="0"/>
        <w:rPr>
          <w:rFonts w:cstheme="minorHAnsi"/>
          <w:iCs/>
        </w:rPr>
      </w:pPr>
    </w:p>
    <w:p w14:paraId="271BE129" w14:textId="48F38DF1"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C45A30">
        <w:rPr>
          <w:rFonts w:cstheme="minorHAnsi"/>
          <w:iCs/>
        </w:rPr>
        <w:t xml:space="preserve"> </w:t>
      </w:r>
      <w:r w:rsidR="00C45A30" w:rsidRPr="00606B6F">
        <w:rPr>
          <w:rFonts w:ascii="Courier New" w:hAnsi="Courier New" w:cs="Courier New"/>
          <w:iCs/>
        </w:rPr>
        <w:t>sigma0</w:t>
      </w:r>
      <w:r>
        <w:rPr>
          <w:rFonts w:cstheme="minorHAnsi"/>
          <w:iCs/>
        </w:rPr>
        <w:t xml:space="preserve"> pour l’intervalle de temps représenté dans le chronogramme.</w:t>
      </w:r>
    </w:p>
    <w:p w14:paraId="7399A5C7" w14:textId="77777777" w:rsidR="00EB55D3" w:rsidRDefault="00EB55D3" w:rsidP="00EB55D3">
      <w:pPr>
        <w:spacing w:after="0"/>
        <w:rPr>
          <w:rFonts w:cstheme="minorHAnsi"/>
          <w:iCs/>
        </w:rPr>
      </w:pPr>
    </w:p>
    <w:p w14:paraId="6879B2DC"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FCF8D99" w14:textId="77777777" w:rsidR="00EB55D3" w:rsidRPr="007446C5" w:rsidRDefault="00EB55D3" w:rsidP="00EB55D3">
      <w:pPr>
        <w:spacing w:after="0"/>
        <w:rPr>
          <w:rFonts w:cstheme="minorHAnsi"/>
          <w:iCs/>
        </w:rPr>
      </w:pPr>
    </w:p>
    <w:p w14:paraId="7877DABB" w14:textId="1045F2D0" w:rsidR="00EB55D3" w:rsidRDefault="00F26E62" w:rsidP="00EB55D3">
      <w:pPr>
        <w:keepNext/>
        <w:spacing w:after="0"/>
        <w:jc w:val="center"/>
      </w:pPr>
      <w:r w:rsidRPr="00F26E62">
        <w:rPr>
          <w:noProof/>
          <w:lang w:eastAsia="fr-CA"/>
        </w:rPr>
        <w:drawing>
          <wp:inline distT="0" distB="0" distL="0" distR="0" wp14:anchorId="33ED4027" wp14:editId="7C0084C3">
            <wp:extent cx="5672156" cy="2000250"/>
            <wp:effectExtent l="0" t="0" r="5080" b="0"/>
            <wp:docPr id="17" name="Image 17" descr="Y:\H2020\INF3500\TP3\rapport\images\consol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H2020\INF3500\TP3\rapport\images\console_sigma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0261"/>
                    <a:stretch/>
                  </pic:blipFill>
                  <pic:spPr bwMode="auto">
                    <a:xfrm>
                      <a:off x="0" y="0"/>
                      <a:ext cx="5677214" cy="2002034"/>
                    </a:xfrm>
                    <a:prstGeom prst="rect">
                      <a:avLst/>
                    </a:prstGeom>
                    <a:noFill/>
                    <a:ln>
                      <a:noFill/>
                    </a:ln>
                    <a:extLst>
                      <a:ext uri="{53640926-AAD7-44D8-BBD7-CCE9431645EC}">
                        <a14:shadowObscured xmlns:a14="http://schemas.microsoft.com/office/drawing/2010/main"/>
                      </a:ext>
                    </a:extLst>
                  </pic:spPr>
                </pic:pic>
              </a:graphicData>
            </a:graphic>
          </wp:inline>
        </w:drawing>
      </w:r>
    </w:p>
    <w:p w14:paraId="290F21F5" w14:textId="36AB03F0"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8</w:t>
      </w:r>
      <w:r>
        <w:rPr>
          <w:b/>
          <w:bCs/>
        </w:rPr>
        <w:fldChar w:fldCharType="end"/>
      </w:r>
      <w:r w:rsidRPr="003608C3">
        <w:rPr>
          <w:b/>
          <w:bCs/>
        </w:rPr>
        <w:t> :</w:t>
      </w:r>
      <w:r>
        <w:t xml:space="preserve"> Sortie de la console suite à la simulation du module </w:t>
      </w:r>
      <w:r w:rsidR="00F26E62">
        <w:t>sigma0</w:t>
      </w:r>
    </w:p>
    <w:p w14:paraId="4663F439" w14:textId="299D43A6" w:rsidR="00EB55D3" w:rsidRDefault="00EB55D3" w:rsidP="00EB55D3">
      <w:pPr>
        <w:spacing w:after="0"/>
      </w:pPr>
    </w:p>
    <w:p w14:paraId="39EA92A2" w14:textId="185A8B09" w:rsidR="00EB55D3" w:rsidRPr="00EB55D3" w:rsidRDefault="00F26E62" w:rsidP="00F26E62">
      <w:pPr>
        <w:spacing w:after="0"/>
        <w:jc w:val="left"/>
      </w:pPr>
      <w:r>
        <w:br w:type="page"/>
      </w:r>
    </w:p>
    <w:p w14:paraId="69466558" w14:textId="0858C80B" w:rsidR="00FD43BB" w:rsidRDefault="00FD43BB" w:rsidP="00EB55D3">
      <w:pPr>
        <w:pStyle w:val="Titre3"/>
        <w:spacing w:before="0" w:after="0"/>
      </w:pPr>
      <w:r>
        <w:lastRenderedPageBreak/>
        <w:t>Simulation du module Sigma1</w:t>
      </w:r>
    </w:p>
    <w:p w14:paraId="50FF079E" w14:textId="11908C57" w:rsidR="00EB55D3" w:rsidRDefault="00EB55D3" w:rsidP="00EB55D3">
      <w:pPr>
        <w:spacing w:after="0"/>
      </w:pPr>
    </w:p>
    <w:p w14:paraId="376AAB60" w14:textId="6AFF4B83"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BD2E03">
        <w:rPr>
          <w:rFonts w:ascii="Courier New" w:hAnsi="Courier New" w:cs="Courier New"/>
          <w:iCs/>
        </w:rPr>
        <w:t>sigma1</w:t>
      </w:r>
      <w:r>
        <w:rPr>
          <w:rFonts w:cstheme="minorHAnsi"/>
          <w:iCs/>
        </w:rPr>
        <w:t xml:space="preserve">. </w:t>
      </w:r>
    </w:p>
    <w:p w14:paraId="123D4038" w14:textId="77777777" w:rsidR="00EB55D3" w:rsidRDefault="00EB55D3" w:rsidP="00EB55D3">
      <w:pPr>
        <w:spacing w:after="0"/>
      </w:pPr>
    </w:p>
    <w:p w14:paraId="52D55C9D" w14:textId="37CD0612" w:rsidR="00EB55D3" w:rsidRDefault="00783065" w:rsidP="00783065">
      <w:pPr>
        <w:keepNext/>
        <w:spacing w:after="0"/>
        <w:jc w:val="center"/>
      </w:pPr>
      <w:r w:rsidRPr="00783065">
        <w:rPr>
          <w:noProof/>
          <w:lang w:eastAsia="fr-CA"/>
        </w:rPr>
        <w:drawing>
          <wp:inline distT="0" distB="0" distL="0" distR="0" wp14:anchorId="35E12897" wp14:editId="2C0062E9">
            <wp:extent cx="5876925" cy="833120"/>
            <wp:effectExtent l="0" t="0" r="9525" b="5080"/>
            <wp:docPr id="19" name="Image 19" descr="Y:\H2020\INF3500\TP3\rapport\images\chronogramm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H2020\INF3500\TP3\rapport\images\chronogramme_sigma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195"/>
                    <a:stretch/>
                  </pic:blipFill>
                  <pic:spPr bwMode="auto">
                    <a:xfrm>
                      <a:off x="0" y="0"/>
                      <a:ext cx="5919482" cy="839153"/>
                    </a:xfrm>
                    <a:prstGeom prst="rect">
                      <a:avLst/>
                    </a:prstGeom>
                    <a:noFill/>
                    <a:ln>
                      <a:noFill/>
                    </a:ln>
                    <a:extLst>
                      <a:ext uri="{53640926-AAD7-44D8-BBD7-CCE9431645EC}">
                        <a14:shadowObscured xmlns:a14="http://schemas.microsoft.com/office/drawing/2010/main"/>
                      </a:ext>
                    </a:extLst>
                  </pic:spPr>
                </pic:pic>
              </a:graphicData>
            </a:graphic>
          </wp:inline>
        </w:drawing>
      </w:r>
    </w:p>
    <w:p w14:paraId="5E4EDCAF" w14:textId="45B555E3"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9</w:t>
      </w:r>
      <w:r w:rsidRPr="00B017E3">
        <w:rPr>
          <w:b/>
        </w:rPr>
        <w:fldChar w:fldCharType="end"/>
      </w:r>
      <w:r w:rsidRPr="00B017E3">
        <w:rPr>
          <w:b/>
        </w:rPr>
        <w:t> :</w:t>
      </w:r>
      <w:r>
        <w:t xml:space="preserve"> 60 premières nanosecondes du chronogram</w:t>
      </w:r>
      <w:r w:rsidR="00662C5A">
        <w:t>me de la simulation du module sigma1</w:t>
      </w:r>
    </w:p>
    <w:p w14:paraId="127503C3" w14:textId="77777777" w:rsidR="00EB55D3" w:rsidRDefault="00EB55D3" w:rsidP="00EB55D3">
      <w:pPr>
        <w:spacing w:after="0"/>
        <w:rPr>
          <w:rFonts w:cstheme="minorHAnsi"/>
          <w:iCs/>
        </w:rPr>
      </w:pPr>
    </w:p>
    <w:p w14:paraId="2E1E0FAE" w14:textId="783DC2E9"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89241F" w:rsidRPr="0089241F">
        <w:rPr>
          <w:rFonts w:ascii="Courier New" w:hAnsi="Courier New" w:cs="Courier New"/>
          <w:iCs/>
        </w:rPr>
        <w:t>sigma1</w:t>
      </w:r>
      <w:r w:rsidR="0089241F">
        <w:rPr>
          <w:rFonts w:cstheme="minorHAnsi"/>
          <w:iCs/>
        </w:rPr>
        <w:t xml:space="preserve"> </w:t>
      </w:r>
      <w:r>
        <w:rPr>
          <w:rFonts w:cstheme="minorHAnsi"/>
          <w:iCs/>
        </w:rPr>
        <w:t>pour l’intervalle de temps représenté dans le chronogramme.</w:t>
      </w:r>
    </w:p>
    <w:p w14:paraId="524C56C2" w14:textId="77777777" w:rsidR="00EB55D3" w:rsidRDefault="00EB55D3" w:rsidP="00EB55D3">
      <w:pPr>
        <w:spacing w:after="0"/>
        <w:rPr>
          <w:rFonts w:cstheme="minorHAnsi"/>
          <w:iCs/>
        </w:rPr>
      </w:pPr>
    </w:p>
    <w:p w14:paraId="55A9346E"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74D45A3" w14:textId="77777777" w:rsidR="00EB55D3" w:rsidRPr="007446C5" w:rsidRDefault="00EB55D3" w:rsidP="00EB55D3">
      <w:pPr>
        <w:spacing w:after="0"/>
        <w:rPr>
          <w:rFonts w:cstheme="minorHAnsi"/>
          <w:iCs/>
        </w:rPr>
      </w:pPr>
    </w:p>
    <w:p w14:paraId="4A756AB6" w14:textId="48A5B409" w:rsidR="00EB55D3" w:rsidRDefault="00783065" w:rsidP="00EB55D3">
      <w:pPr>
        <w:keepNext/>
        <w:spacing w:after="0"/>
        <w:jc w:val="center"/>
      </w:pPr>
      <w:r w:rsidRPr="00783065">
        <w:rPr>
          <w:noProof/>
          <w:lang w:eastAsia="fr-CA"/>
        </w:rPr>
        <w:drawing>
          <wp:inline distT="0" distB="0" distL="0" distR="0" wp14:anchorId="4476180E" wp14:editId="281ADA7B">
            <wp:extent cx="5755962" cy="2038350"/>
            <wp:effectExtent l="0" t="0" r="0" b="0"/>
            <wp:docPr id="18" name="Image 18" descr="Y:\H2020\INF3500\TP3\rapport\images\consol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H2020\INF3500\TP3\rapport\images\console_sigma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0105"/>
                    <a:stretch/>
                  </pic:blipFill>
                  <pic:spPr bwMode="auto">
                    <a:xfrm>
                      <a:off x="0" y="0"/>
                      <a:ext cx="5769471" cy="2043134"/>
                    </a:xfrm>
                    <a:prstGeom prst="rect">
                      <a:avLst/>
                    </a:prstGeom>
                    <a:noFill/>
                    <a:ln>
                      <a:noFill/>
                    </a:ln>
                    <a:extLst>
                      <a:ext uri="{53640926-AAD7-44D8-BBD7-CCE9431645EC}">
                        <a14:shadowObscured xmlns:a14="http://schemas.microsoft.com/office/drawing/2010/main"/>
                      </a:ext>
                    </a:extLst>
                  </pic:spPr>
                </pic:pic>
              </a:graphicData>
            </a:graphic>
          </wp:inline>
        </w:drawing>
      </w:r>
    </w:p>
    <w:p w14:paraId="158BA28F" w14:textId="76D69150"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10</w:t>
      </w:r>
      <w:r>
        <w:rPr>
          <w:b/>
          <w:bCs/>
        </w:rPr>
        <w:fldChar w:fldCharType="end"/>
      </w:r>
      <w:r w:rsidRPr="003608C3">
        <w:rPr>
          <w:b/>
          <w:bCs/>
        </w:rPr>
        <w:t> :</w:t>
      </w:r>
      <w:r>
        <w:t xml:space="preserve"> Sortie de la console suite à la simulation du module </w:t>
      </w:r>
      <w:r w:rsidR="00E86C59">
        <w:t>sigma1</w:t>
      </w:r>
    </w:p>
    <w:p w14:paraId="71649FD3" w14:textId="6E955B5E" w:rsidR="00EB55D3" w:rsidRDefault="00EB55D3" w:rsidP="00EB55D3">
      <w:pPr>
        <w:spacing w:after="0"/>
      </w:pPr>
    </w:p>
    <w:p w14:paraId="72DF1C5B" w14:textId="281AF4EA" w:rsidR="001827C4" w:rsidRDefault="001827C4">
      <w:pPr>
        <w:spacing w:after="0"/>
        <w:jc w:val="left"/>
      </w:pPr>
      <w:r>
        <w:br w:type="page"/>
      </w:r>
    </w:p>
    <w:p w14:paraId="2D326CC2" w14:textId="77777777" w:rsidR="00EB55D3" w:rsidRPr="00EB55D3" w:rsidRDefault="00EB55D3" w:rsidP="00EB55D3">
      <w:pPr>
        <w:spacing w:after="0"/>
      </w:pPr>
    </w:p>
    <w:p w14:paraId="0BED0578" w14:textId="007BCF25" w:rsidR="00FD43BB" w:rsidRDefault="00FD43BB" w:rsidP="00EB55D3">
      <w:pPr>
        <w:pStyle w:val="Titre3"/>
        <w:spacing w:before="0" w:after="0"/>
      </w:pPr>
      <w:r>
        <w:t>Simulation du module Sigma2</w:t>
      </w:r>
    </w:p>
    <w:p w14:paraId="28C66BC6" w14:textId="605BB89B" w:rsidR="00EB55D3" w:rsidRDefault="00EB55D3" w:rsidP="00EB55D3">
      <w:pPr>
        <w:spacing w:after="0"/>
      </w:pPr>
    </w:p>
    <w:p w14:paraId="01DCB66C" w14:textId="40B23E8C"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4064E">
        <w:rPr>
          <w:rFonts w:ascii="Courier New" w:hAnsi="Courier New" w:cs="Courier New"/>
          <w:iCs/>
        </w:rPr>
        <w:t>sigma2</w:t>
      </w:r>
      <w:r>
        <w:rPr>
          <w:rFonts w:cstheme="minorHAnsi"/>
          <w:iCs/>
        </w:rPr>
        <w:t xml:space="preserve">. </w:t>
      </w:r>
    </w:p>
    <w:p w14:paraId="0B4F0416" w14:textId="77777777" w:rsidR="00EB55D3" w:rsidRDefault="00EB55D3" w:rsidP="00EB55D3">
      <w:pPr>
        <w:spacing w:after="0"/>
      </w:pPr>
    </w:p>
    <w:p w14:paraId="715C71F8" w14:textId="4D0B51CF" w:rsidR="00EB55D3" w:rsidRDefault="00783065" w:rsidP="00EB55D3">
      <w:pPr>
        <w:keepNext/>
        <w:spacing w:after="0"/>
      </w:pPr>
      <w:r w:rsidRPr="00783065">
        <w:rPr>
          <w:noProof/>
          <w:lang w:eastAsia="fr-CA"/>
        </w:rPr>
        <w:drawing>
          <wp:inline distT="0" distB="0" distL="0" distR="0" wp14:anchorId="2EDA6DE4" wp14:editId="23DBE597">
            <wp:extent cx="5848350" cy="833876"/>
            <wp:effectExtent l="0" t="0" r="0" b="4445"/>
            <wp:docPr id="20" name="Image 20" descr="Y:\H2020\INF3500\TP3\rapport\images\chronogramm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H2020\INF3500\TP3\rapport\images\chronogramme_sigma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85"/>
                    <a:stretch/>
                  </pic:blipFill>
                  <pic:spPr bwMode="auto">
                    <a:xfrm>
                      <a:off x="0" y="0"/>
                      <a:ext cx="5901688" cy="841481"/>
                    </a:xfrm>
                    <a:prstGeom prst="rect">
                      <a:avLst/>
                    </a:prstGeom>
                    <a:noFill/>
                    <a:ln>
                      <a:noFill/>
                    </a:ln>
                    <a:extLst>
                      <a:ext uri="{53640926-AAD7-44D8-BBD7-CCE9431645EC}">
                        <a14:shadowObscured xmlns:a14="http://schemas.microsoft.com/office/drawing/2010/main"/>
                      </a:ext>
                    </a:extLst>
                  </pic:spPr>
                </pic:pic>
              </a:graphicData>
            </a:graphic>
          </wp:inline>
        </w:drawing>
      </w:r>
    </w:p>
    <w:p w14:paraId="028D2DDA" w14:textId="2F3D580E"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11</w:t>
      </w:r>
      <w:r w:rsidRPr="00B017E3">
        <w:rPr>
          <w:b/>
        </w:rPr>
        <w:fldChar w:fldCharType="end"/>
      </w:r>
      <w:r w:rsidRPr="00B017E3">
        <w:rPr>
          <w:b/>
        </w:rPr>
        <w:t> :</w:t>
      </w:r>
      <w:r>
        <w:t xml:space="preserve"> 60 premières nanosecondes du chronogramme de la simulation du module </w:t>
      </w:r>
      <w:r w:rsidR="0064064E">
        <w:t>sigma2</w:t>
      </w:r>
    </w:p>
    <w:p w14:paraId="7D24A4A3" w14:textId="77777777" w:rsidR="00EB55D3" w:rsidRDefault="00EB55D3" w:rsidP="00EB55D3">
      <w:pPr>
        <w:spacing w:after="0"/>
        <w:rPr>
          <w:rFonts w:cstheme="minorHAnsi"/>
          <w:iCs/>
        </w:rPr>
      </w:pPr>
    </w:p>
    <w:p w14:paraId="01CCF403" w14:textId="45082B39"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sigma2</w:t>
      </w:r>
      <w:r>
        <w:rPr>
          <w:rFonts w:cstheme="minorHAnsi"/>
          <w:iCs/>
        </w:rPr>
        <w:t xml:space="preserve"> pour l’intervalle de temps représenté dans le chronogramme.</w:t>
      </w:r>
    </w:p>
    <w:p w14:paraId="2EB9C5C6" w14:textId="77777777" w:rsidR="00EB55D3" w:rsidRDefault="00EB55D3" w:rsidP="00EB55D3">
      <w:pPr>
        <w:spacing w:after="0"/>
        <w:rPr>
          <w:rFonts w:cstheme="minorHAnsi"/>
          <w:iCs/>
        </w:rPr>
      </w:pPr>
    </w:p>
    <w:p w14:paraId="27E4F6A1"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5D643BA" w14:textId="77777777" w:rsidR="00EB55D3" w:rsidRPr="007446C5" w:rsidRDefault="00EB55D3" w:rsidP="00EB55D3">
      <w:pPr>
        <w:spacing w:after="0"/>
        <w:rPr>
          <w:rFonts w:cstheme="minorHAnsi"/>
          <w:iCs/>
        </w:rPr>
      </w:pPr>
    </w:p>
    <w:p w14:paraId="57F0E3C0" w14:textId="32CE49DE" w:rsidR="00EB55D3" w:rsidRDefault="00783065" w:rsidP="00EB55D3">
      <w:pPr>
        <w:keepNext/>
        <w:spacing w:after="0"/>
        <w:jc w:val="center"/>
      </w:pPr>
      <w:r w:rsidRPr="00783065">
        <w:rPr>
          <w:noProof/>
          <w:lang w:eastAsia="fr-CA"/>
        </w:rPr>
        <w:drawing>
          <wp:inline distT="0" distB="0" distL="0" distR="0" wp14:anchorId="69A48A54" wp14:editId="4829B0D9">
            <wp:extent cx="5799685" cy="2066862"/>
            <wp:effectExtent l="0" t="0" r="0" b="0"/>
            <wp:docPr id="21" name="Image 21" descr="Y:\H2020\INF3500\TP3\rapport\images\consol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2020\INF3500\TP3\rapport\images\console_sigma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30420"/>
                    <a:stretch/>
                  </pic:blipFill>
                  <pic:spPr bwMode="auto">
                    <a:xfrm>
                      <a:off x="0" y="0"/>
                      <a:ext cx="5826490" cy="2076415"/>
                    </a:xfrm>
                    <a:prstGeom prst="rect">
                      <a:avLst/>
                    </a:prstGeom>
                    <a:noFill/>
                    <a:ln>
                      <a:noFill/>
                    </a:ln>
                    <a:extLst>
                      <a:ext uri="{53640926-AAD7-44D8-BBD7-CCE9431645EC}">
                        <a14:shadowObscured xmlns:a14="http://schemas.microsoft.com/office/drawing/2010/main"/>
                      </a:ext>
                    </a:extLst>
                  </pic:spPr>
                </pic:pic>
              </a:graphicData>
            </a:graphic>
          </wp:inline>
        </w:drawing>
      </w:r>
    </w:p>
    <w:p w14:paraId="4F5E2AE5" w14:textId="2002B8C7"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12</w:t>
      </w:r>
      <w:r>
        <w:rPr>
          <w:b/>
          <w:bCs/>
        </w:rPr>
        <w:fldChar w:fldCharType="end"/>
      </w:r>
      <w:r w:rsidRPr="003608C3">
        <w:rPr>
          <w:b/>
          <w:bCs/>
        </w:rPr>
        <w:t> :</w:t>
      </w:r>
      <w:r>
        <w:t xml:space="preserve"> Sortie de la console suite à la simulation du module </w:t>
      </w:r>
      <w:r w:rsidR="0064064E">
        <w:t>sigma2</w:t>
      </w:r>
    </w:p>
    <w:p w14:paraId="39C5F284" w14:textId="4D825FB9" w:rsidR="00EB55D3" w:rsidRDefault="00EB55D3" w:rsidP="00EB55D3">
      <w:pPr>
        <w:spacing w:after="0"/>
      </w:pPr>
    </w:p>
    <w:p w14:paraId="194D5376" w14:textId="0656084C" w:rsidR="00EB55D3" w:rsidRPr="00EB55D3" w:rsidRDefault="001827C4" w:rsidP="001827C4">
      <w:pPr>
        <w:spacing w:after="0"/>
        <w:jc w:val="left"/>
      </w:pPr>
      <w:r>
        <w:br w:type="page"/>
      </w:r>
    </w:p>
    <w:p w14:paraId="4FD4688D" w14:textId="1DBF9536" w:rsidR="00D22E90" w:rsidRDefault="00FD43BB" w:rsidP="00EB55D3">
      <w:pPr>
        <w:pStyle w:val="Titre3"/>
        <w:spacing w:before="0" w:after="0"/>
      </w:pPr>
      <w:r>
        <w:lastRenderedPageBreak/>
        <w:t>Simulation du module Sigma3</w:t>
      </w:r>
    </w:p>
    <w:p w14:paraId="59CBEE0A" w14:textId="77777777" w:rsidR="00EB55D3" w:rsidRPr="00EB55D3" w:rsidRDefault="00EB55D3" w:rsidP="00EB55D3">
      <w:pPr>
        <w:spacing w:after="0"/>
      </w:pPr>
    </w:p>
    <w:p w14:paraId="49286E0B" w14:textId="77D5CB14"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87CDE">
        <w:rPr>
          <w:rFonts w:ascii="Courier New" w:hAnsi="Courier New" w:cs="Courier New"/>
          <w:iCs/>
        </w:rPr>
        <w:t>sigma3</w:t>
      </w:r>
      <w:r>
        <w:rPr>
          <w:rFonts w:cstheme="minorHAnsi"/>
          <w:iCs/>
        </w:rPr>
        <w:t xml:space="preserve">. </w:t>
      </w:r>
    </w:p>
    <w:p w14:paraId="2F12784F" w14:textId="77777777" w:rsidR="00EB55D3" w:rsidRDefault="00EB55D3" w:rsidP="00EB55D3">
      <w:pPr>
        <w:spacing w:after="0"/>
      </w:pPr>
    </w:p>
    <w:p w14:paraId="729E4025" w14:textId="7AFC01C5" w:rsidR="00EB55D3" w:rsidRDefault="006537EB" w:rsidP="00EB55D3">
      <w:pPr>
        <w:keepNext/>
        <w:spacing w:after="0"/>
      </w:pPr>
      <w:r w:rsidRPr="006537EB">
        <w:rPr>
          <w:noProof/>
          <w:lang w:eastAsia="fr-CA"/>
        </w:rPr>
        <w:drawing>
          <wp:inline distT="0" distB="0" distL="0" distR="0" wp14:anchorId="1CC88C9C" wp14:editId="67DD8C69">
            <wp:extent cx="5848350" cy="828768"/>
            <wp:effectExtent l="0" t="0" r="0" b="9525"/>
            <wp:docPr id="23" name="Image 23" descr="Y:\H2020\INF3500\TP3\rapport\images\chronogramm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H2020\INF3500\TP3\rapport\images\chronogramme_sigma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855"/>
                    <a:stretch/>
                  </pic:blipFill>
                  <pic:spPr bwMode="auto">
                    <a:xfrm>
                      <a:off x="0" y="0"/>
                      <a:ext cx="5875331" cy="832591"/>
                    </a:xfrm>
                    <a:prstGeom prst="rect">
                      <a:avLst/>
                    </a:prstGeom>
                    <a:noFill/>
                    <a:ln>
                      <a:noFill/>
                    </a:ln>
                    <a:extLst>
                      <a:ext uri="{53640926-AAD7-44D8-BBD7-CCE9431645EC}">
                        <a14:shadowObscured xmlns:a14="http://schemas.microsoft.com/office/drawing/2010/main"/>
                      </a:ext>
                    </a:extLst>
                  </pic:spPr>
                </pic:pic>
              </a:graphicData>
            </a:graphic>
          </wp:inline>
        </w:drawing>
      </w:r>
    </w:p>
    <w:p w14:paraId="3C0FB64A" w14:textId="1D300C09"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A946AA">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A946AA">
        <w:rPr>
          <w:b/>
          <w:noProof/>
        </w:rPr>
        <w:t>13</w:t>
      </w:r>
      <w:r w:rsidRPr="00B017E3">
        <w:rPr>
          <w:b/>
        </w:rPr>
        <w:fldChar w:fldCharType="end"/>
      </w:r>
      <w:r w:rsidRPr="00B017E3">
        <w:rPr>
          <w:b/>
        </w:rPr>
        <w:t> :</w:t>
      </w:r>
      <w:r>
        <w:t xml:space="preserve"> 60 premières nanosecondes du chronogramme de la simulation du module </w:t>
      </w:r>
      <w:r w:rsidR="00187CDE">
        <w:t>sigma3</w:t>
      </w:r>
    </w:p>
    <w:p w14:paraId="41D10F9F" w14:textId="77777777" w:rsidR="00EB55D3" w:rsidRDefault="00EB55D3" w:rsidP="00EB55D3">
      <w:pPr>
        <w:spacing w:after="0"/>
        <w:rPr>
          <w:rFonts w:cstheme="minorHAnsi"/>
          <w:iCs/>
        </w:rPr>
      </w:pPr>
    </w:p>
    <w:p w14:paraId="0C511F55" w14:textId="1F8D383D"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sigma3</w:t>
      </w:r>
      <w:r>
        <w:rPr>
          <w:rFonts w:cstheme="minorHAnsi"/>
          <w:iCs/>
        </w:rPr>
        <w:t xml:space="preserve"> pour l’intervalle de temps représenté dans le chronogramme.</w:t>
      </w:r>
    </w:p>
    <w:p w14:paraId="1F2BA7D1" w14:textId="77777777" w:rsidR="00EB55D3" w:rsidRDefault="00EB55D3" w:rsidP="00EB55D3">
      <w:pPr>
        <w:spacing w:after="0"/>
        <w:rPr>
          <w:rFonts w:cstheme="minorHAnsi"/>
          <w:iCs/>
        </w:rPr>
      </w:pPr>
    </w:p>
    <w:p w14:paraId="68D1CFA5"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417DB29" w14:textId="77777777" w:rsidR="00EB55D3" w:rsidRPr="007446C5" w:rsidRDefault="00EB55D3" w:rsidP="00EB55D3">
      <w:pPr>
        <w:spacing w:after="0"/>
        <w:rPr>
          <w:rFonts w:cstheme="minorHAnsi"/>
          <w:iCs/>
        </w:rPr>
      </w:pPr>
    </w:p>
    <w:p w14:paraId="323F9527" w14:textId="1B50AA3E" w:rsidR="00EB55D3" w:rsidRDefault="006537EB" w:rsidP="00EB55D3">
      <w:pPr>
        <w:keepNext/>
        <w:spacing w:after="0"/>
        <w:jc w:val="center"/>
      </w:pPr>
      <w:r w:rsidRPr="006537EB">
        <w:rPr>
          <w:noProof/>
          <w:lang w:eastAsia="fr-CA"/>
        </w:rPr>
        <w:drawing>
          <wp:inline distT="0" distB="0" distL="0" distR="0" wp14:anchorId="71B07A43" wp14:editId="53AD3AFA">
            <wp:extent cx="5873279" cy="2066925"/>
            <wp:effectExtent l="0" t="0" r="0" b="0"/>
            <wp:docPr id="22" name="Image 22" descr="Y:\H2020\INF3500\TP3\rapport\images\consol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H2020\INF3500\TP3\rapport\images\console_sigma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0437"/>
                    <a:stretch/>
                  </pic:blipFill>
                  <pic:spPr bwMode="auto">
                    <a:xfrm>
                      <a:off x="0" y="0"/>
                      <a:ext cx="5889563" cy="2072656"/>
                    </a:xfrm>
                    <a:prstGeom prst="rect">
                      <a:avLst/>
                    </a:prstGeom>
                    <a:noFill/>
                    <a:ln>
                      <a:noFill/>
                    </a:ln>
                    <a:extLst>
                      <a:ext uri="{53640926-AAD7-44D8-BBD7-CCE9431645EC}">
                        <a14:shadowObscured xmlns:a14="http://schemas.microsoft.com/office/drawing/2010/main"/>
                      </a:ext>
                    </a:extLst>
                  </pic:spPr>
                </pic:pic>
              </a:graphicData>
            </a:graphic>
          </wp:inline>
        </w:drawing>
      </w:r>
    </w:p>
    <w:p w14:paraId="4C49CA2A" w14:textId="2740E56C"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A946AA">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A946AA">
        <w:rPr>
          <w:b/>
          <w:bCs/>
          <w:noProof/>
        </w:rPr>
        <w:t>14</w:t>
      </w:r>
      <w:r>
        <w:rPr>
          <w:b/>
          <w:bCs/>
        </w:rPr>
        <w:fldChar w:fldCharType="end"/>
      </w:r>
      <w:r w:rsidRPr="003608C3">
        <w:rPr>
          <w:b/>
          <w:bCs/>
        </w:rPr>
        <w:t> :</w:t>
      </w:r>
      <w:r>
        <w:t xml:space="preserve"> Sortie de la console suite à la simulation du module </w:t>
      </w:r>
      <w:r w:rsidR="0004201A">
        <w:t>sigma3</w:t>
      </w:r>
    </w:p>
    <w:p w14:paraId="121BCD10" w14:textId="77777777" w:rsidR="00E139F2" w:rsidRDefault="00E139F2" w:rsidP="00D22E90">
      <w:pPr>
        <w:spacing w:after="0"/>
      </w:pPr>
    </w:p>
    <w:p w14:paraId="7C2E4C64" w14:textId="2D4FBCB9" w:rsidR="00740849" w:rsidRPr="0070206C" w:rsidRDefault="00740849" w:rsidP="00740849">
      <w:pPr>
        <w:spacing w:after="0"/>
        <w:jc w:val="left"/>
      </w:pPr>
      <w:r>
        <w:br w:type="page"/>
      </w:r>
    </w:p>
    <w:p w14:paraId="72877187" w14:textId="0F7559AB" w:rsidR="00454595" w:rsidRPr="005B0CFA" w:rsidRDefault="00422C3E" w:rsidP="005B0CFA">
      <w:pPr>
        <w:pStyle w:val="Titre1"/>
      </w:pPr>
      <w:bookmarkStart w:id="11" w:name="_Toc32948820"/>
      <w:r>
        <w:lastRenderedPageBreak/>
        <w:t>R</w:t>
      </w:r>
      <w:r w:rsidR="001E6E96" w:rsidRPr="001E6E96">
        <w:t>éponses aux question</w:t>
      </w:r>
      <w:r w:rsidR="001E6E96">
        <w:t>s</w:t>
      </w:r>
      <w:bookmarkEnd w:id="11"/>
    </w:p>
    <w:p w14:paraId="707600D7" w14:textId="4256D384" w:rsidR="005B0CFA" w:rsidRDefault="001E6E96" w:rsidP="005B0CFA">
      <w:pPr>
        <w:pStyle w:val="Titre2"/>
      </w:pPr>
      <w:bookmarkStart w:id="12" w:name="_Toc32948821"/>
      <w:r>
        <w:t>Question 1</w:t>
      </w:r>
      <w:bookmarkEnd w:id="12"/>
    </w:p>
    <w:p w14:paraId="3F7CE1E7" w14:textId="4919AE0C" w:rsidR="007F191E" w:rsidRDefault="00EB55BE" w:rsidP="00454595">
      <w:pPr>
        <w:spacing w:after="0"/>
      </w:pPr>
      <w:r>
        <w:rPr>
          <w:rFonts w:ascii="Calibri" w:hAnsi="Calibri" w:cs="Calibri"/>
          <w:b/>
          <w:bCs/>
        </w:rPr>
        <w:t>De quelle façon pourriez-vous déterminer que votre programme géné</w:t>
      </w:r>
      <w:r w:rsidRPr="00EB55BE">
        <w:rPr>
          <w:rFonts w:ascii="Calibri" w:hAnsi="Calibri" w:cs="Calibri"/>
          <w:b/>
          <w:bCs/>
        </w:rPr>
        <w:t xml:space="preserve">rateur de tables </w:t>
      </w:r>
      <w:r>
        <w:rPr>
          <w:rFonts w:ascii="Calibri" w:hAnsi="Calibri" w:cs="Calibri"/>
          <w:b/>
          <w:bCs/>
        </w:rPr>
        <w:t>fonctionne</w:t>
      </w:r>
      <w:r w:rsidRPr="00EB55BE">
        <w:rPr>
          <w:rFonts w:ascii="Calibri" w:hAnsi="Calibri" w:cs="Calibri"/>
          <w:b/>
          <w:bCs/>
        </w:rPr>
        <w:t>? En d’autres mot</w:t>
      </w:r>
      <w:r>
        <w:rPr>
          <w:rFonts w:ascii="Calibri" w:hAnsi="Calibri" w:cs="Calibri"/>
          <w:b/>
          <w:bCs/>
        </w:rPr>
        <w:t>s, pourquoi faites-vous confiance</w:t>
      </w:r>
      <w:r w:rsidRPr="00EB55BE">
        <w:rPr>
          <w:rFonts w:ascii="Calibri" w:hAnsi="Calibri" w:cs="Calibri"/>
          <w:b/>
          <w:bCs/>
        </w:rPr>
        <w:t xml:space="preserve"> en votre programme pour générer les bonnes </w:t>
      </w:r>
      <w:r w:rsidR="00B64987">
        <w:rPr>
          <w:rFonts w:ascii="Calibri" w:hAnsi="Calibri" w:cs="Calibri"/>
          <w:b/>
          <w:bCs/>
        </w:rPr>
        <w:t>valeurs</w:t>
      </w:r>
      <w:r w:rsidRPr="00EB55BE">
        <w:rPr>
          <w:rFonts w:ascii="Calibri" w:hAnsi="Calibri" w:cs="Calibri"/>
          <w:b/>
          <w:bCs/>
        </w:rPr>
        <w:t>?</w:t>
      </w:r>
    </w:p>
    <w:p w14:paraId="626B864E" w14:textId="77777777" w:rsidR="004121C0" w:rsidRDefault="004121C0" w:rsidP="00454595">
      <w:pPr>
        <w:spacing w:after="0"/>
      </w:pPr>
    </w:p>
    <w:p w14:paraId="6ED96A3E" w14:textId="66888904" w:rsidR="00127E53" w:rsidRDefault="00127E53" w:rsidP="00454595">
      <w:pPr>
        <w:spacing w:after="0"/>
      </w:pPr>
      <w:r>
        <w:t>On pourrait calculer à la main certaines valeurs précise et vérifier si le résultat est bon. On peut aussi analyser des valeurs générées aléatoirement, et voir le résultat qui y est associé, et refaire les calculs associés.</w:t>
      </w:r>
      <w:r w:rsidR="00732F49">
        <w:t xml:space="preserve"> Ceci étant dit, nous n’avons pas validé le fonctionnement de notre générateur de tables manuellement.</w:t>
      </w:r>
    </w:p>
    <w:p w14:paraId="1EFD5298" w14:textId="54521F20" w:rsidR="00732F49" w:rsidRDefault="00732F49" w:rsidP="00454595">
      <w:pPr>
        <w:spacing w:after="0"/>
      </w:pPr>
    </w:p>
    <w:p w14:paraId="6D80EDB5" w14:textId="39ABE8DE" w:rsidR="00732F49" w:rsidRDefault="00732F49" w:rsidP="00454595">
      <w:pPr>
        <w:spacing w:after="0"/>
      </w:pPr>
      <w:r>
        <w:t xml:space="preserve">La confiance portée au programme générateur de tables est basée sur deux éléments. D’une part, le programme générateur de table est programmé dans un langage de programmation qui est davantage maitrisé que le VHDL et plus simplement manipulable, soit le C++. Par conséquent, le résultat d’une fonction écrite en C++ est plus prévisible que le résultat de la même fonction pour laquelle une implémentation en VHDL aurait été écrite. Ceci est donc la première raison pour laquelle on fait confiance au générateur de table écrit en C++. </w:t>
      </w:r>
    </w:p>
    <w:p w14:paraId="13116D16" w14:textId="72460E55" w:rsidR="00732F49" w:rsidRDefault="00732F49" w:rsidP="00454595">
      <w:pPr>
        <w:spacing w:after="0"/>
      </w:pPr>
    </w:p>
    <w:p w14:paraId="6BB7FF88" w14:textId="302DDB37" w:rsidR="007B3791" w:rsidRDefault="00732F49" w:rsidP="00454595">
      <w:pPr>
        <w:spacing w:after="0"/>
      </w:pPr>
      <w:r>
        <w:t>L’autre élément qui permet de faire confiance au générateur de table est, paradoxalement, le fait que la sortie du générateur de table ainsi que celle du module que l’on souhaite tester correspondent. Ainsi, puisque les deux correspondent, cela</w:t>
      </w:r>
      <w:r w:rsidR="001B2A1D">
        <w:t xml:space="preserve"> a pour effet de confirmer le fonctionnement du module et également d’augmenter le niveau de confiance porté dans le générateur de table puisqu’il est peu probable que les deux éléments correspondent si l’un d’eux possédait une erreur.</w:t>
      </w:r>
    </w:p>
    <w:p w14:paraId="4F1AB245" w14:textId="77777777" w:rsidR="007B3791" w:rsidRDefault="007B3791" w:rsidP="00454595">
      <w:pPr>
        <w:spacing w:after="0"/>
      </w:pPr>
    </w:p>
    <w:p w14:paraId="558A43A2" w14:textId="344CD444" w:rsidR="005B0CFA" w:rsidRDefault="001E6E96" w:rsidP="005B0CFA">
      <w:pPr>
        <w:pStyle w:val="Titre2"/>
      </w:pPr>
      <w:bookmarkStart w:id="13" w:name="_Toc32948822"/>
      <w:r>
        <w:t xml:space="preserve">Question </w:t>
      </w:r>
      <w:r w:rsidR="00F07D09">
        <w:t>2</w:t>
      </w:r>
      <w:bookmarkEnd w:id="13"/>
      <w:r>
        <w:t xml:space="preserve"> </w:t>
      </w:r>
    </w:p>
    <w:p w14:paraId="1CD7569F" w14:textId="11A6CE27" w:rsidR="007F191E" w:rsidRPr="007B3791" w:rsidRDefault="007B3791" w:rsidP="007B3791">
      <w:pPr>
        <w:spacing w:after="0"/>
        <w:rPr>
          <w:rFonts w:ascii="Calibri" w:hAnsi="Calibri" w:cs="Calibri"/>
          <w:b/>
          <w:bCs/>
        </w:rPr>
      </w:pPr>
      <w:r>
        <w:rPr>
          <w:rFonts w:ascii="Calibri" w:hAnsi="Calibri" w:cs="Calibri"/>
          <w:b/>
          <w:bCs/>
        </w:rPr>
        <w:t>Copier/coller les valeurs générées est une tâ</w:t>
      </w:r>
      <w:r w:rsidRPr="007B3791">
        <w:rPr>
          <w:rFonts w:ascii="Calibri" w:hAnsi="Calibri" w:cs="Calibri"/>
          <w:b/>
          <w:bCs/>
        </w:rPr>
        <w:t>che fatigante. De quelle(s) façon(s) pourrait-on faire un banc d’essai, sans avoir à</w:t>
      </w:r>
      <w:r>
        <w:rPr>
          <w:rFonts w:ascii="Calibri" w:hAnsi="Calibri" w:cs="Calibri"/>
          <w:b/>
          <w:bCs/>
        </w:rPr>
        <w:t xml:space="preserve"> </w:t>
      </w:r>
      <w:r w:rsidRPr="007B3791">
        <w:rPr>
          <w:rFonts w:ascii="Calibri" w:hAnsi="Calibri" w:cs="Calibri"/>
          <w:b/>
          <w:bCs/>
        </w:rPr>
        <w:t xml:space="preserve">copier/coller de nouvelles </w:t>
      </w:r>
      <w:r w:rsidR="00B64987">
        <w:rPr>
          <w:rFonts w:ascii="Calibri" w:hAnsi="Calibri" w:cs="Calibri"/>
          <w:b/>
          <w:bCs/>
        </w:rPr>
        <w:t>tables</w:t>
      </w:r>
      <w:r w:rsidRPr="007B3791">
        <w:rPr>
          <w:rFonts w:ascii="Calibri" w:hAnsi="Calibri" w:cs="Calibri"/>
          <w:b/>
          <w:bCs/>
        </w:rPr>
        <w:t>?</w:t>
      </w:r>
    </w:p>
    <w:p w14:paraId="3F9087C9" w14:textId="77777777" w:rsidR="004121C0" w:rsidRDefault="004121C0" w:rsidP="00454595">
      <w:pPr>
        <w:spacing w:after="0"/>
      </w:pPr>
    </w:p>
    <w:p w14:paraId="78B23DAF" w14:textId="099C9F1A" w:rsidR="007B3791" w:rsidRDefault="00692920" w:rsidP="00454595">
      <w:pPr>
        <w:spacing w:after="0"/>
      </w:pPr>
      <w:r>
        <w:t>Pour automatiser cette tâche, il pourrait être intéressant de modifier directement depuis le logiciel développé les fichiers du banc d’essai. Il est aussi possible de faire cela au travers d’un script, mais le logiciel peut sans trop de difficulté réaliser cette tâche.</w:t>
      </w:r>
    </w:p>
    <w:p w14:paraId="58906057" w14:textId="483951E3" w:rsidR="001B2A1D" w:rsidRDefault="001B2A1D" w:rsidP="00454595">
      <w:pPr>
        <w:spacing w:after="0"/>
      </w:pPr>
    </w:p>
    <w:p w14:paraId="5A075C89" w14:textId="30ED0CAF" w:rsidR="001B2A1D" w:rsidRDefault="001B2A1D" w:rsidP="00454595">
      <w:pPr>
        <w:spacing w:after="0"/>
      </w:pPr>
      <w:r>
        <w:t>Autrement, il serait également possible de directement générer le banc de test en entier à partir du générateur de vecteur de tests. Ainsi, le résultat serait un banc de test directement utilisable, sans nécessité de copier/coller des tables.</w:t>
      </w:r>
    </w:p>
    <w:p w14:paraId="5A97FDDD" w14:textId="77777777" w:rsidR="00D65247" w:rsidRDefault="00D65247" w:rsidP="00454595">
      <w:pPr>
        <w:spacing w:after="0"/>
      </w:pPr>
    </w:p>
    <w:p w14:paraId="02CCBA03" w14:textId="5DD1549B" w:rsidR="007B3791" w:rsidRDefault="007B3791" w:rsidP="007B3791">
      <w:pPr>
        <w:pStyle w:val="Titre2"/>
      </w:pPr>
      <w:bookmarkStart w:id="14" w:name="_Toc32948823"/>
      <w:r>
        <w:t>Question 3</w:t>
      </w:r>
      <w:bookmarkEnd w:id="14"/>
      <w:r>
        <w:t xml:space="preserve"> </w:t>
      </w:r>
    </w:p>
    <w:p w14:paraId="0605C934" w14:textId="7DA60E5D" w:rsidR="007B3791" w:rsidRPr="00995FFA" w:rsidRDefault="007B3791" w:rsidP="00454595">
      <w:pPr>
        <w:spacing w:after="0"/>
        <w:rPr>
          <w:b/>
        </w:rPr>
      </w:pPr>
      <w:r w:rsidRPr="00995FFA">
        <w:rPr>
          <w:b/>
        </w:rPr>
        <w:t xml:space="preserve">Quel(s) avantage(s) (autre que celui mentionné plus haut) offre la génération de valeurs de tests </w:t>
      </w:r>
      <w:r w:rsidR="00B64987" w:rsidRPr="00995FFA">
        <w:rPr>
          <w:b/>
        </w:rPr>
        <w:t>aléatoires</w:t>
      </w:r>
      <w:r w:rsidRPr="00995FFA">
        <w:rPr>
          <w:b/>
        </w:rPr>
        <w:t>?</w:t>
      </w:r>
    </w:p>
    <w:p w14:paraId="0D2465FD" w14:textId="77777777" w:rsidR="004121C0" w:rsidRDefault="004121C0" w:rsidP="00454595">
      <w:pPr>
        <w:spacing w:after="0"/>
      </w:pPr>
    </w:p>
    <w:p w14:paraId="27BD1DAA" w14:textId="77777777" w:rsidR="001B2A1D" w:rsidRDefault="001C5C4E" w:rsidP="00454595">
      <w:pPr>
        <w:spacing w:after="0"/>
      </w:pPr>
      <w:r>
        <w:t xml:space="preserve">La génération de valeur aléatoire permet d’augmenter l’intervalle de confiance dans le module testé : si un grand ensemble de valeur, n’ayant aucun lien entre elles, fonctionne, la probabilité qu’il y ait un bug dans le module est faible. </w:t>
      </w:r>
    </w:p>
    <w:p w14:paraId="3F77A8B3" w14:textId="77777777" w:rsidR="001B2A1D" w:rsidRDefault="001B2A1D" w:rsidP="00454595">
      <w:pPr>
        <w:spacing w:after="0"/>
      </w:pPr>
    </w:p>
    <w:p w14:paraId="4BBFA932" w14:textId="1CE08F8C" w:rsidR="001B2A1D" w:rsidRDefault="001B2A1D" w:rsidP="00454595">
      <w:pPr>
        <w:spacing w:after="0"/>
      </w:pPr>
      <w:r>
        <w:lastRenderedPageBreak/>
        <w:t>De plus, l’approche par valeurs aléatoires permet d’éviter une approche par test exhaustif de l’ensemble des valeurs possibles. Notamment, dans le cas d’un module de 3 entrées à 32 bits, cela représenterait un ensemble de 3</w:t>
      </w:r>
      <w:r w:rsidRPr="001B2A1D">
        <w:t>×</w:t>
      </w:r>
      <w:r>
        <w:t>2</w:t>
      </w:r>
      <w:r w:rsidRPr="001B2A1D">
        <w:rPr>
          <w:vertAlign w:val="superscript"/>
        </w:rPr>
        <w:t>32</w:t>
      </w:r>
      <w:r>
        <w:t xml:space="preserve">= </w:t>
      </w:r>
      <w:r w:rsidRPr="001B2A1D">
        <w:t>12</w:t>
      </w:r>
      <w:r>
        <w:t> </w:t>
      </w:r>
      <w:r w:rsidRPr="001B2A1D">
        <w:t>884</w:t>
      </w:r>
      <w:r>
        <w:t> </w:t>
      </w:r>
      <w:r w:rsidRPr="001B2A1D">
        <w:t>901</w:t>
      </w:r>
      <w:r>
        <w:t> </w:t>
      </w:r>
      <w:r w:rsidRPr="001B2A1D">
        <w:t>888</w:t>
      </w:r>
      <w:r>
        <w:t xml:space="preserve"> valeurs </w:t>
      </w:r>
      <w:r w:rsidR="00E05D53">
        <w:t>possibles !</w:t>
      </w:r>
    </w:p>
    <w:p w14:paraId="368A483C" w14:textId="1ADF3740" w:rsidR="004439C3" w:rsidRPr="004439C3" w:rsidRDefault="004439C3" w:rsidP="00011442">
      <w:pPr>
        <w:spacing w:after="0"/>
        <w:rPr>
          <w:rFonts w:cstheme="minorHAnsi"/>
        </w:rPr>
      </w:pPr>
    </w:p>
    <w:sectPr w:rsidR="004439C3" w:rsidRPr="004439C3" w:rsidSect="00406C7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C0FA1" w14:textId="77777777" w:rsidR="00EE2A00" w:rsidRDefault="00EE2A00" w:rsidP="0004247E">
      <w:pPr>
        <w:spacing w:after="0"/>
      </w:pPr>
      <w:r>
        <w:separator/>
      </w:r>
    </w:p>
  </w:endnote>
  <w:endnote w:type="continuationSeparator" w:id="0">
    <w:p w14:paraId="47E55844" w14:textId="77777777" w:rsidR="00EE2A00" w:rsidRDefault="00EE2A00"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3258" w14:textId="4061CDE6" w:rsidR="00EE2A00" w:rsidRDefault="00EE2A00" w:rsidP="00406C73">
    <w:pPr>
      <w:pStyle w:val="Pieddepage"/>
    </w:pPr>
    <w:r>
      <w:t>Polytechnique Montréal</w:t>
    </w:r>
    <w:r>
      <w:tab/>
    </w:r>
    <w:r>
      <w:fldChar w:fldCharType="begin"/>
    </w:r>
    <w:r>
      <w:instrText>PAGE   \* MERGEFORMAT</w:instrText>
    </w:r>
    <w:r>
      <w:fldChar w:fldCharType="separate"/>
    </w:r>
    <w:r w:rsidR="00A946AA" w:rsidRPr="00A946AA">
      <w:rPr>
        <w:noProof/>
        <w:lang w:val="fr-FR"/>
      </w:rPr>
      <w:t>14</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3BFF2" w14:textId="77777777" w:rsidR="00EE2A00" w:rsidRDefault="00EE2A00" w:rsidP="0004247E">
      <w:pPr>
        <w:spacing w:after="0"/>
      </w:pPr>
      <w:r>
        <w:separator/>
      </w:r>
    </w:p>
  </w:footnote>
  <w:footnote w:type="continuationSeparator" w:id="0">
    <w:p w14:paraId="71428FBE" w14:textId="77777777" w:rsidR="00EE2A00" w:rsidRDefault="00EE2A00"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A72A" w14:textId="352EBBC1" w:rsidR="00EE2A00" w:rsidRDefault="00EE2A00" w:rsidP="00406C73">
    <w:pPr>
      <w:pStyle w:val="En-tte"/>
      <w:jc w:val="right"/>
    </w:pPr>
    <w:r>
      <w:t>Rapport de laboratoire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1D1878"/>
    <w:multiLevelType w:val="hybridMultilevel"/>
    <w:tmpl w:val="ADD8E9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3"/>
  </w:num>
  <w:num w:numId="3">
    <w:abstractNumId w:val="1"/>
  </w:num>
  <w:num w:numId="4">
    <w:abstractNumId w:val="17"/>
  </w:num>
  <w:num w:numId="5">
    <w:abstractNumId w:val="18"/>
  </w:num>
  <w:num w:numId="6">
    <w:abstractNumId w:val="0"/>
  </w:num>
  <w:num w:numId="7">
    <w:abstractNumId w:val="18"/>
  </w:num>
  <w:num w:numId="8">
    <w:abstractNumId w:val="17"/>
  </w:num>
  <w:num w:numId="9">
    <w:abstractNumId w:val="17"/>
  </w:num>
  <w:num w:numId="10">
    <w:abstractNumId w:val="17"/>
  </w:num>
  <w:num w:numId="11">
    <w:abstractNumId w:val="12"/>
  </w:num>
  <w:num w:numId="12">
    <w:abstractNumId w:val="7"/>
  </w:num>
  <w:num w:numId="13">
    <w:abstractNumId w:val="5"/>
  </w:num>
  <w:num w:numId="14">
    <w:abstractNumId w:val="19"/>
  </w:num>
  <w:num w:numId="15">
    <w:abstractNumId w:val="8"/>
  </w:num>
  <w:num w:numId="16">
    <w:abstractNumId w:val="3"/>
  </w:num>
  <w:num w:numId="17">
    <w:abstractNumId w:val="9"/>
  </w:num>
  <w:num w:numId="18">
    <w:abstractNumId w:val="15"/>
  </w:num>
  <w:num w:numId="19">
    <w:abstractNumId w:val="16"/>
  </w:num>
  <w:num w:numId="20">
    <w:abstractNumId w:val="6"/>
  </w:num>
  <w:num w:numId="21">
    <w:abstractNumId w:val="19"/>
  </w:num>
  <w:num w:numId="22">
    <w:abstractNumId w:val="11"/>
  </w:num>
  <w:num w:numId="23">
    <w:abstractNumId w:val="2"/>
  </w:num>
  <w:num w:numId="24">
    <w:abstractNumId w:val="10"/>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E0"/>
    <w:rsid w:val="000071C9"/>
    <w:rsid w:val="00011442"/>
    <w:rsid w:val="000219C9"/>
    <w:rsid w:val="00021C0B"/>
    <w:rsid w:val="000255F8"/>
    <w:rsid w:val="00026F3C"/>
    <w:rsid w:val="0004201A"/>
    <w:rsid w:val="0004247E"/>
    <w:rsid w:val="0006651C"/>
    <w:rsid w:val="00086042"/>
    <w:rsid w:val="00086B75"/>
    <w:rsid w:val="00094254"/>
    <w:rsid w:val="00097EC2"/>
    <w:rsid w:val="000B20E9"/>
    <w:rsid w:val="000B3790"/>
    <w:rsid w:val="000B3DD8"/>
    <w:rsid w:val="000C1897"/>
    <w:rsid w:val="000D0441"/>
    <w:rsid w:val="000D60C8"/>
    <w:rsid w:val="000E5410"/>
    <w:rsid w:val="000F1273"/>
    <w:rsid w:val="000F4685"/>
    <w:rsid w:val="00100785"/>
    <w:rsid w:val="00101C04"/>
    <w:rsid w:val="001070CC"/>
    <w:rsid w:val="00126B7A"/>
    <w:rsid w:val="00127E53"/>
    <w:rsid w:val="00133767"/>
    <w:rsid w:val="00134CC4"/>
    <w:rsid w:val="00134FCA"/>
    <w:rsid w:val="00136BDD"/>
    <w:rsid w:val="00141B4C"/>
    <w:rsid w:val="00145B79"/>
    <w:rsid w:val="00146C14"/>
    <w:rsid w:val="00147866"/>
    <w:rsid w:val="00150C1D"/>
    <w:rsid w:val="001516FB"/>
    <w:rsid w:val="00177814"/>
    <w:rsid w:val="001827C4"/>
    <w:rsid w:val="00187CDE"/>
    <w:rsid w:val="001B2A1D"/>
    <w:rsid w:val="001C5721"/>
    <w:rsid w:val="001C5C4E"/>
    <w:rsid w:val="001C6F5D"/>
    <w:rsid w:val="001D3FD6"/>
    <w:rsid w:val="001D7320"/>
    <w:rsid w:val="001E6E96"/>
    <w:rsid w:val="00206949"/>
    <w:rsid w:val="00207568"/>
    <w:rsid w:val="00207A25"/>
    <w:rsid w:val="00223970"/>
    <w:rsid w:val="00223D5B"/>
    <w:rsid w:val="00231901"/>
    <w:rsid w:val="00233092"/>
    <w:rsid w:val="00240200"/>
    <w:rsid w:val="00240AEA"/>
    <w:rsid w:val="00245CC3"/>
    <w:rsid w:val="002540CA"/>
    <w:rsid w:val="00266FA5"/>
    <w:rsid w:val="00276F84"/>
    <w:rsid w:val="00284025"/>
    <w:rsid w:val="00287490"/>
    <w:rsid w:val="002A6A7F"/>
    <w:rsid w:val="002C119D"/>
    <w:rsid w:val="00305B4B"/>
    <w:rsid w:val="003118FA"/>
    <w:rsid w:val="00325E33"/>
    <w:rsid w:val="003608C3"/>
    <w:rsid w:val="003634BC"/>
    <w:rsid w:val="00370F45"/>
    <w:rsid w:val="003C02C3"/>
    <w:rsid w:val="003C0992"/>
    <w:rsid w:val="003C0CDF"/>
    <w:rsid w:val="003F6EC1"/>
    <w:rsid w:val="00404041"/>
    <w:rsid w:val="00406C73"/>
    <w:rsid w:val="00407E19"/>
    <w:rsid w:val="004121C0"/>
    <w:rsid w:val="004125FE"/>
    <w:rsid w:val="00414779"/>
    <w:rsid w:val="00414BE8"/>
    <w:rsid w:val="00422C3E"/>
    <w:rsid w:val="004439C3"/>
    <w:rsid w:val="00454595"/>
    <w:rsid w:val="00462C22"/>
    <w:rsid w:val="00483D64"/>
    <w:rsid w:val="004A548A"/>
    <w:rsid w:val="004A54FC"/>
    <w:rsid w:val="004B2CEB"/>
    <w:rsid w:val="004B5575"/>
    <w:rsid w:val="004E0A59"/>
    <w:rsid w:val="004E2854"/>
    <w:rsid w:val="004F105B"/>
    <w:rsid w:val="005207F4"/>
    <w:rsid w:val="00542075"/>
    <w:rsid w:val="0054702D"/>
    <w:rsid w:val="00557163"/>
    <w:rsid w:val="0056186E"/>
    <w:rsid w:val="00566DF0"/>
    <w:rsid w:val="00586AAB"/>
    <w:rsid w:val="00592825"/>
    <w:rsid w:val="00592F9A"/>
    <w:rsid w:val="00594CA8"/>
    <w:rsid w:val="005A0A1A"/>
    <w:rsid w:val="005B0CFA"/>
    <w:rsid w:val="005D5C34"/>
    <w:rsid w:val="005F1A3A"/>
    <w:rsid w:val="00602294"/>
    <w:rsid w:val="00606658"/>
    <w:rsid w:val="00606878"/>
    <w:rsid w:val="00606B6F"/>
    <w:rsid w:val="00616C43"/>
    <w:rsid w:val="00634AC1"/>
    <w:rsid w:val="0064064E"/>
    <w:rsid w:val="006537EB"/>
    <w:rsid w:val="00662C5A"/>
    <w:rsid w:val="006726F9"/>
    <w:rsid w:val="00684AA4"/>
    <w:rsid w:val="0069233C"/>
    <w:rsid w:val="00692920"/>
    <w:rsid w:val="006C3DFB"/>
    <w:rsid w:val="0070206C"/>
    <w:rsid w:val="007047E4"/>
    <w:rsid w:val="007175B6"/>
    <w:rsid w:val="00720D24"/>
    <w:rsid w:val="00725EBF"/>
    <w:rsid w:val="00732F49"/>
    <w:rsid w:val="00740849"/>
    <w:rsid w:val="007446C5"/>
    <w:rsid w:val="00745CB1"/>
    <w:rsid w:val="00746D5C"/>
    <w:rsid w:val="00754711"/>
    <w:rsid w:val="007677A6"/>
    <w:rsid w:val="00767AFD"/>
    <w:rsid w:val="007740BD"/>
    <w:rsid w:val="00783065"/>
    <w:rsid w:val="007866B2"/>
    <w:rsid w:val="00796478"/>
    <w:rsid w:val="007A2E0C"/>
    <w:rsid w:val="007B3791"/>
    <w:rsid w:val="007B3E25"/>
    <w:rsid w:val="007C223A"/>
    <w:rsid w:val="007E1B10"/>
    <w:rsid w:val="007E744B"/>
    <w:rsid w:val="007F191E"/>
    <w:rsid w:val="008370B4"/>
    <w:rsid w:val="008606F7"/>
    <w:rsid w:val="00877EAA"/>
    <w:rsid w:val="00885369"/>
    <w:rsid w:val="008865E2"/>
    <w:rsid w:val="0089241F"/>
    <w:rsid w:val="00892912"/>
    <w:rsid w:val="008A606E"/>
    <w:rsid w:val="008A79D4"/>
    <w:rsid w:val="008E4F63"/>
    <w:rsid w:val="0090330F"/>
    <w:rsid w:val="00903AA0"/>
    <w:rsid w:val="00927554"/>
    <w:rsid w:val="00937816"/>
    <w:rsid w:val="00972DBD"/>
    <w:rsid w:val="00984F17"/>
    <w:rsid w:val="009879EC"/>
    <w:rsid w:val="0099266F"/>
    <w:rsid w:val="00995FFA"/>
    <w:rsid w:val="009A2C72"/>
    <w:rsid w:val="009D053B"/>
    <w:rsid w:val="009D28EB"/>
    <w:rsid w:val="009E2A38"/>
    <w:rsid w:val="009E76F1"/>
    <w:rsid w:val="009F1584"/>
    <w:rsid w:val="00A27F0D"/>
    <w:rsid w:val="00A6588D"/>
    <w:rsid w:val="00A67C94"/>
    <w:rsid w:val="00A946AA"/>
    <w:rsid w:val="00AC767B"/>
    <w:rsid w:val="00AE10C1"/>
    <w:rsid w:val="00B01102"/>
    <w:rsid w:val="00B017E3"/>
    <w:rsid w:val="00B25499"/>
    <w:rsid w:val="00B2727B"/>
    <w:rsid w:val="00B438ED"/>
    <w:rsid w:val="00B46075"/>
    <w:rsid w:val="00B51462"/>
    <w:rsid w:val="00B64987"/>
    <w:rsid w:val="00B73D4B"/>
    <w:rsid w:val="00B951D4"/>
    <w:rsid w:val="00BA5020"/>
    <w:rsid w:val="00BB4941"/>
    <w:rsid w:val="00BC5261"/>
    <w:rsid w:val="00BD2E03"/>
    <w:rsid w:val="00BF002D"/>
    <w:rsid w:val="00C00439"/>
    <w:rsid w:val="00C033F1"/>
    <w:rsid w:val="00C23552"/>
    <w:rsid w:val="00C26ACC"/>
    <w:rsid w:val="00C347DD"/>
    <w:rsid w:val="00C40F59"/>
    <w:rsid w:val="00C45A30"/>
    <w:rsid w:val="00C62EC5"/>
    <w:rsid w:val="00C66A07"/>
    <w:rsid w:val="00C701F9"/>
    <w:rsid w:val="00C81062"/>
    <w:rsid w:val="00C91EE0"/>
    <w:rsid w:val="00C94BBF"/>
    <w:rsid w:val="00CA1BF9"/>
    <w:rsid w:val="00CC3188"/>
    <w:rsid w:val="00CC40D0"/>
    <w:rsid w:val="00CD60E3"/>
    <w:rsid w:val="00CE2A94"/>
    <w:rsid w:val="00CE66D7"/>
    <w:rsid w:val="00D02545"/>
    <w:rsid w:val="00D02EED"/>
    <w:rsid w:val="00D113AE"/>
    <w:rsid w:val="00D11FB0"/>
    <w:rsid w:val="00D12B56"/>
    <w:rsid w:val="00D14FD4"/>
    <w:rsid w:val="00D22E90"/>
    <w:rsid w:val="00D27BDE"/>
    <w:rsid w:val="00D65247"/>
    <w:rsid w:val="00D77AFF"/>
    <w:rsid w:val="00D8238F"/>
    <w:rsid w:val="00DC232B"/>
    <w:rsid w:val="00DC72EE"/>
    <w:rsid w:val="00DE49F6"/>
    <w:rsid w:val="00E05D53"/>
    <w:rsid w:val="00E139F2"/>
    <w:rsid w:val="00E31D88"/>
    <w:rsid w:val="00E4499F"/>
    <w:rsid w:val="00E52B4E"/>
    <w:rsid w:val="00E75F0D"/>
    <w:rsid w:val="00E86C59"/>
    <w:rsid w:val="00EA13A0"/>
    <w:rsid w:val="00EB331D"/>
    <w:rsid w:val="00EB3347"/>
    <w:rsid w:val="00EB55BE"/>
    <w:rsid w:val="00EB55D3"/>
    <w:rsid w:val="00ED10BA"/>
    <w:rsid w:val="00ED6641"/>
    <w:rsid w:val="00EE2A00"/>
    <w:rsid w:val="00EE310F"/>
    <w:rsid w:val="00EE3DB7"/>
    <w:rsid w:val="00EF3101"/>
    <w:rsid w:val="00F07D09"/>
    <w:rsid w:val="00F10EC9"/>
    <w:rsid w:val="00F12DB1"/>
    <w:rsid w:val="00F26E62"/>
    <w:rsid w:val="00F35A34"/>
    <w:rsid w:val="00F802E0"/>
    <w:rsid w:val="00F834ED"/>
    <w:rsid w:val="00F9564C"/>
    <w:rsid w:val="00FD43BB"/>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0B3DD8"/>
    <w:pPr>
      <w:keepNext/>
      <w:numPr>
        <w:ilvl w:val="2"/>
        <w:numId w:val="10"/>
      </w:numPr>
      <w:spacing w:before="120"/>
      <w:outlineLvl w:val="2"/>
    </w:pPr>
    <w:rPr>
      <w:rFonts w:cs="Arial"/>
      <w:b/>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AC7B7E15-33E6-44FF-BB91-3FE08E43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14</Pages>
  <Words>2354</Words>
  <Characters>14179</Characters>
  <Application>Microsoft Office Word</Application>
  <DocSecurity>0</DocSecurity>
  <Lines>118</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148</cp:revision>
  <cp:lastPrinted>2020-02-19T23:04:00Z</cp:lastPrinted>
  <dcterms:created xsi:type="dcterms:W3CDTF">2020-01-16T15:41:00Z</dcterms:created>
  <dcterms:modified xsi:type="dcterms:W3CDTF">2020-02-19T23:04:00Z</dcterms:modified>
</cp:coreProperties>
</file>