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DA1A1" w14:textId="77777777" w:rsidR="0004247E" w:rsidRPr="00BF002D" w:rsidRDefault="00B46075" w:rsidP="0004247E">
      <w:pPr>
        <w:jc w:val="left"/>
        <w:rPr>
          <w:rFonts w:cstheme="minorHAnsi"/>
        </w:rPr>
      </w:pPr>
      <w:r w:rsidRPr="00BF002D">
        <w:rPr>
          <w:rFonts w:cstheme="minorHAnsi"/>
          <w:noProof/>
          <w:lang w:eastAsia="zh-CN"/>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Header"/>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184CA2DA"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305B4B">
        <w:rPr>
          <w:rFonts w:cstheme="minorHAnsi"/>
          <w:b/>
          <w:bCs/>
          <w:sz w:val="28"/>
        </w:rPr>
        <w:t>2</w:t>
      </w:r>
    </w:p>
    <w:p w14:paraId="414A0A2B" w14:textId="7489DE90" w:rsidR="00E52B4E" w:rsidRDefault="000219C9" w:rsidP="000219C9">
      <w:pPr>
        <w:jc w:val="center"/>
        <w:rPr>
          <w:rFonts w:cstheme="minorHAnsi"/>
          <w:b/>
          <w:bCs/>
          <w:sz w:val="28"/>
        </w:rPr>
      </w:pPr>
      <w:r w:rsidRPr="000219C9">
        <w:rPr>
          <w:rFonts w:cstheme="minorHAnsi"/>
          <w:b/>
          <w:bCs/>
          <w:sz w:val="28"/>
        </w:rPr>
        <w:t>Circuits combinatoires</w:t>
      </w:r>
    </w:p>
    <w:p w14:paraId="682C3C16" w14:textId="77777777" w:rsidR="000219C9" w:rsidRPr="00BF002D" w:rsidRDefault="000219C9" w:rsidP="000219C9">
      <w:pPr>
        <w:jc w:val="center"/>
        <w:rPr>
          <w:rFonts w:cstheme="minorHAnsi"/>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704AE368" w:rsidR="00BF002D" w:rsidRPr="000219C9" w:rsidRDefault="00A45104" w:rsidP="00BF002D">
            <w:pPr>
              <w:rPr>
                <w:rFonts w:cstheme="minorHAnsi"/>
                <w:sz w:val="24"/>
                <w:szCs w:val="18"/>
              </w:rPr>
            </w:pPr>
            <w:r w:rsidRPr="00A45104">
              <w:rPr>
                <w:rFonts w:cstheme="minorHAnsi"/>
                <w:sz w:val="24"/>
                <w:szCs w:val="18"/>
              </w:rPr>
              <w:t>Module UART</w:t>
            </w:r>
          </w:p>
        </w:tc>
        <w:tc>
          <w:tcPr>
            <w:tcW w:w="1392" w:type="dxa"/>
          </w:tcPr>
          <w:p w14:paraId="308E0AFF" w14:textId="6F91738F" w:rsidR="00BF002D" w:rsidRPr="000219C9" w:rsidRDefault="00BF002D" w:rsidP="00BF002D">
            <w:pPr>
              <w:jc w:val="right"/>
              <w:rPr>
                <w:rFonts w:cstheme="minorHAnsi"/>
                <w:sz w:val="24"/>
                <w:szCs w:val="18"/>
              </w:rPr>
            </w:pPr>
            <w:proofErr w:type="gramStart"/>
            <w:r w:rsidRPr="000219C9">
              <w:rPr>
                <w:rFonts w:cstheme="minorHAnsi"/>
                <w:sz w:val="24"/>
                <w:szCs w:val="18"/>
              </w:rPr>
              <w:t>/</w:t>
            </w:r>
            <w:r w:rsidR="00ED6641" w:rsidRPr="000219C9">
              <w:rPr>
                <w:rFonts w:cstheme="minorHAnsi"/>
                <w:sz w:val="24"/>
                <w:szCs w:val="18"/>
              </w:rPr>
              <w:t xml:space="preserve">  </w:t>
            </w:r>
            <w:r w:rsidR="00A45104">
              <w:rPr>
                <w:rFonts w:cstheme="minorHAnsi"/>
                <w:sz w:val="24"/>
                <w:szCs w:val="18"/>
              </w:rPr>
              <w:t>8</w:t>
            </w:r>
            <w:proofErr w:type="gramEnd"/>
          </w:p>
        </w:tc>
      </w:tr>
      <w:tr w:rsidR="00BF002D" w:rsidRPr="000219C9" w14:paraId="2F0962F3" w14:textId="77777777" w:rsidTr="000219C9">
        <w:trPr>
          <w:jc w:val="center"/>
        </w:trPr>
        <w:tc>
          <w:tcPr>
            <w:tcW w:w="5554" w:type="dxa"/>
          </w:tcPr>
          <w:p w14:paraId="14076E1A" w14:textId="0483EB87" w:rsidR="00BF002D" w:rsidRPr="000219C9" w:rsidRDefault="00A45104" w:rsidP="00BF002D">
            <w:pPr>
              <w:rPr>
                <w:rFonts w:cstheme="minorHAnsi"/>
                <w:sz w:val="24"/>
                <w:szCs w:val="18"/>
              </w:rPr>
            </w:pPr>
            <w:r w:rsidRPr="00A45104">
              <w:rPr>
                <w:rFonts w:cstheme="minorHAnsi"/>
                <w:sz w:val="24"/>
                <w:szCs w:val="18"/>
              </w:rPr>
              <w:t>Banc d’essai</w:t>
            </w:r>
          </w:p>
        </w:tc>
        <w:tc>
          <w:tcPr>
            <w:tcW w:w="1392" w:type="dxa"/>
          </w:tcPr>
          <w:p w14:paraId="7C179057" w14:textId="6952E289" w:rsidR="00BF002D" w:rsidRPr="000219C9" w:rsidRDefault="00BF002D" w:rsidP="00BF002D">
            <w:pPr>
              <w:jc w:val="right"/>
              <w:rPr>
                <w:rFonts w:cstheme="minorHAnsi"/>
                <w:sz w:val="24"/>
                <w:szCs w:val="18"/>
              </w:rPr>
            </w:pPr>
            <w:proofErr w:type="gramStart"/>
            <w:r w:rsidRPr="000219C9">
              <w:rPr>
                <w:rFonts w:cstheme="minorHAnsi"/>
                <w:sz w:val="24"/>
                <w:szCs w:val="18"/>
              </w:rPr>
              <w:t>/</w:t>
            </w:r>
            <w:r w:rsidR="00ED6641" w:rsidRPr="000219C9">
              <w:rPr>
                <w:rFonts w:cstheme="minorHAnsi"/>
                <w:sz w:val="24"/>
                <w:szCs w:val="18"/>
              </w:rPr>
              <w:t xml:space="preserve">  </w:t>
            </w:r>
            <w:r w:rsidR="00A45104">
              <w:rPr>
                <w:rFonts w:cstheme="minorHAnsi"/>
                <w:sz w:val="24"/>
                <w:szCs w:val="18"/>
              </w:rPr>
              <w:t>8</w:t>
            </w:r>
            <w:proofErr w:type="gramEnd"/>
          </w:p>
        </w:tc>
      </w:tr>
      <w:tr w:rsidR="00BF002D" w:rsidRPr="000219C9" w14:paraId="49C75745" w14:textId="77777777" w:rsidTr="000219C9">
        <w:trPr>
          <w:jc w:val="center"/>
        </w:trPr>
        <w:tc>
          <w:tcPr>
            <w:tcW w:w="5554" w:type="dxa"/>
          </w:tcPr>
          <w:p w14:paraId="1625DC2C" w14:textId="0993FFF0" w:rsidR="00BF002D" w:rsidRPr="000219C9" w:rsidRDefault="00A45104" w:rsidP="00BF002D">
            <w:pPr>
              <w:rPr>
                <w:rFonts w:cstheme="minorHAnsi"/>
                <w:sz w:val="24"/>
                <w:szCs w:val="18"/>
              </w:rPr>
            </w:pPr>
            <w:r w:rsidRPr="00A45104">
              <w:rPr>
                <w:rFonts w:cstheme="minorHAnsi"/>
                <w:sz w:val="24"/>
                <w:szCs w:val="18"/>
              </w:rPr>
              <w:t>Questions</w:t>
            </w:r>
          </w:p>
        </w:tc>
        <w:tc>
          <w:tcPr>
            <w:tcW w:w="1392" w:type="dxa"/>
          </w:tcPr>
          <w:p w14:paraId="457C39EF" w14:textId="3DC88CF7" w:rsidR="005F1A3A" w:rsidRPr="000219C9" w:rsidRDefault="00BF002D" w:rsidP="005F1A3A">
            <w:pPr>
              <w:jc w:val="right"/>
              <w:rPr>
                <w:rFonts w:cstheme="minorHAnsi"/>
                <w:sz w:val="24"/>
                <w:szCs w:val="18"/>
              </w:rPr>
            </w:pPr>
            <w:proofErr w:type="gramStart"/>
            <w:r w:rsidRPr="000219C9">
              <w:rPr>
                <w:rFonts w:cstheme="minorHAnsi"/>
                <w:sz w:val="24"/>
                <w:szCs w:val="18"/>
              </w:rPr>
              <w:t>/</w:t>
            </w:r>
            <w:r w:rsidR="00ED6641" w:rsidRPr="000219C9">
              <w:rPr>
                <w:rFonts w:cstheme="minorHAnsi"/>
                <w:sz w:val="24"/>
                <w:szCs w:val="18"/>
              </w:rPr>
              <w:t xml:space="preserve">  </w:t>
            </w:r>
            <w:r w:rsidR="00A45104">
              <w:rPr>
                <w:rFonts w:cstheme="minorHAnsi"/>
                <w:sz w:val="24"/>
                <w:szCs w:val="18"/>
              </w:rPr>
              <w:t>2</w:t>
            </w:r>
            <w:proofErr w:type="gramEnd"/>
          </w:p>
        </w:tc>
      </w:tr>
      <w:tr w:rsidR="00BF002D" w:rsidRPr="000219C9" w14:paraId="6989D349" w14:textId="77777777" w:rsidTr="000219C9">
        <w:trPr>
          <w:jc w:val="center"/>
        </w:trPr>
        <w:tc>
          <w:tcPr>
            <w:tcW w:w="5554" w:type="dxa"/>
          </w:tcPr>
          <w:p w14:paraId="7F6BDCE9" w14:textId="77777777" w:rsidR="00BF002D" w:rsidRPr="000219C9" w:rsidRDefault="00BF002D" w:rsidP="00BF002D">
            <w:pPr>
              <w:rPr>
                <w:rFonts w:cstheme="minorHAnsi"/>
                <w:sz w:val="24"/>
                <w:szCs w:val="18"/>
              </w:rPr>
            </w:pPr>
            <w:r w:rsidRPr="000219C9">
              <w:rPr>
                <w:rFonts w:cstheme="minorHAnsi"/>
                <w:sz w:val="24"/>
                <w:szCs w:val="18"/>
              </w:rPr>
              <w:t>Rapport : Présentation et qualité de la langue</w:t>
            </w:r>
          </w:p>
        </w:tc>
        <w:tc>
          <w:tcPr>
            <w:tcW w:w="1392" w:type="dxa"/>
          </w:tcPr>
          <w:p w14:paraId="6806D798" w14:textId="407909B5" w:rsidR="00BF002D" w:rsidRPr="000219C9" w:rsidRDefault="00BF002D" w:rsidP="00BF002D">
            <w:pPr>
              <w:jc w:val="right"/>
              <w:rPr>
                <w:rFonts w:cstheme="minorHAnsi"/>
                <w:sz w:val="24"/>
                <w:szCs w:val="18"/>
              </w:rPr>
            </w:pPr>
            <w:proofErr w:type="gramStart"/>
            <w:r w:rsidRPr="000219C9">
              <w:rPr>
                <w:rFonts w:cstheme="minorHAnsi"/>
                <w:sz w:val="24"/>
                <w:szCs w:val="18"/>
              </w:rPr>
              <w:t>/</w:t>
            </w:r>
            <w:r w:rsidR="00ED6641" w:rsidRPr="000219C9">
              <w:rPr>
                <w:rFonts w:cstheme="minorHAnsi"/>
                <w:sz w:val="24"/>
                <w:szCs w:val="18"/>
              </w:rPr>
              <w:t xml:space="preserve">  </w:t>
            </w:r>
            <w:r w:rsidRPr="000219C9">
              <w:rPr>
                <w:rFonts w:cstheme="minorHAnsi"/>
                <w:sz w:val="24"/>
                <w:szCs w:val="18"/>
              </w:rPr>
              <w:t>2</w:t>
            </w:r>
            <w:proofErr w:type="gramEnd"/>
          </w:p>
        </w:tc>
      </w:tr>
      <w:tr w:rsidR="00BF002D" w:rsidRPr="000219C9" w14:paraId="338FBEC0" w14:textId="77777777" w:rsidTr="000219C9">
        <w:trPr>
          <w:jc w:val="center"/>
        </w:trPr>
        <w:tc>
          <w:tcPr>
            <w:tcW w:w="5554" w:type="dxa"/>
          </w:tcPr>
          <w:p w14:paraId="677B7507" w14:textId="77777777" w:rsidR="00BF002D" w:rsidRPr="000219C9" w:rsidRDefault="00BF002D" w:rsidP="00BF002D">
            <w:pPr>
              <w:rPr>
                <w:rFonts w:cstheme="minorHAnsi"/>
                <w:sz w:val="24"/>
                <w:szCs w:val="18"/>
              </w:rPr>
            </w:pPr>
            <w:r w:rsidRPr="000219C9">
              <w:rPr>
                <w:rFonts w:cstheme="minorHAnsi"/>
                <w:sz w:val="24"/>
                <w:szCs w:val="18"/>
              </w:rPr>
              <w:t xml:space="preserve">Total </w:t>
            </w:r>
          </w:p>
        </w:tc>
        <w:tc>
          <w:tcPr>
            <w:tcW w:w="1392" w:type="dxa"/>
          </w:tcPr>
          <w:p w14:paraId="064581C3" w14:textId="77777777" w:rsidR="00BF002D" w:rsidRPr="000219C9" w:rsidRDefault="00BF002D" w:rsidP="00BF002D">
            <w:pPr>
              <w:jc w:val="right"/>
              <w:rPr>
                <w:rFonts w:cstheme="minorHAnsi"/>
                <w:sz w:val="24"/>
                <w:szCs w:val="18"/>
              </w:rPr>
            </w:pPr>
            <w:r w:rsidRPr="000219C9">
              <w:rPr>
                <w:rFonts w:cstheme="minorHAnsi"/>
                <w:sz w:val="24"/>
                <w:szCs w:val="18"/>
              </w:rPr>
              <w:t>/20</w:t>
            </w:r>
          </w:p>
        </w:tc>
      </w:tr>
    </w:tbl>
    <w:p w14:paraId="2C95AC56" w14:textId="065BABD4" w:rsidR="00E52B4E" w:rsidRDefault="00E52B4E">
      <w:pPr>
        <w:rPr>
          <w:rFonts w:cstheme="minorHAnsi"/>
          <w:sz w:val="28"/>
        </w:rPr>
      </w:pPr>
    </w:p>
    <w:p w14:paraId="05DB9E2A" w14:textId="77777777" w:rsidR="00F532A1" w:rsidRPr="00BF002D" w:rsidRDefault="00F532A1">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 xml:space="preserve">Nicolas </w:t>
      </w:r>
      <w:proofErr w:type="spellStart"/>
      <w:r w:rsidRPr="00BF002D">
        <w:rPr>
          <w:rFonts w:cstheme="minorHAnsi"/>
        </w:rPr>
        <w:t>Valenchon</w:t>
      </w:r>
      <w:proofErr w:type="spellEnd"/>
      <w:r w:rsidRPr="00BF002D">
        <w:rPr>
          <w:rFonts w:cstheme="minorHAnsi"/>
        </w:rPr>
        <w:t>,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7FB65324" w:rsidR="00E52B4E" w:rsidRPr="00BF002D" w:rsidRDefault="002D087E" w:rsidP="00E52B4E">
      <w:pPr>
        <w:jc w:val="left"/>
        <w:rPr>
          <w:rFonts w:cstheme="minorHAnsi"/>
        </w:rPr>
      </w:pPr>
      <w:r>
        <w:rPr>
          <w:rFonts w:cstheme="minorHAnsi"/>
        </w:rPr>
        <w:t>15</w:t>
      </w:r>
      <w:r w:rsidR="00E31D88" w:rsidRPr="00BF002D">
        <w:rPr>
          <w:rFonts w:cstheme="minorHAnsi"/>
        </w:rPr>
        <w:t xml:space="preserve"> </w:t>
      </w:r>
      <w:r>
        <w:rPr>
          <w:rFonts w:cstheme="minorHAnsi"/>
        </w:rPr>
        <w:t>avril</w:t>
      </w:r>
      <w:r w:rsidR="00E31D88" w:rsidRPr="00BF002D">
        <w:rPr>
          <w:rFonts w:cstheme="minorHAnsi"/>
        </w:rPr>
        <w:t xml:space="preserve"> 2020</w:t>
      </w:r>
    </w:p>
    <w:p w14:paraId="758971EB" w14:textId="77777777" w:rsidR="007175B6" w:rsidRPr="000C31E5" w:rsidRDefault="007175B6" w:rsidP="007175B6">
      <w:pPr>
        <w:pStyle w:val="Heading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7869522"/>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59836559" w14:textId="199F2B25" w:rsidR="00FA6FBE" w:rsidRDefault="007175B6">
      <w:pPr>
        <w:pStyle w:val="TOC1"/>
        <w:rPr>
          <w:rFonts w:asciiTheme="minorHAnsi" w:eastAsiaTheme="minorEastAsia" w:hAnsiTheme="minorHAnsi" w:cstheme="minorBidi"/>
          <w:noProof/>
          <w:sz w:val="22"/>
          <w:szCs w:val="22"/>
          <w:lang w:eastAsia="zh-CN"/>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7869522" w:history="1">
        <w:r w:rsidR="00FA6FBE" w:rsidRPr="006A3923">
          <w:rPr>
            <w:rStyle w:val="Hyperlink"/>
            <w:noProof/>
          </w:rPr>
          <w:t>Table des matières</w:t>
        </w:r>
        <w:r w:rsidR="00FA6FBE">
          <w:rPr>
            <w:noProof/>
            <w:webHidden/>
          </w:rPr>
          <w:tab/>
        </w:r>
        <w:r w:rsidR="00FA6FBE">
          <w:rPr>
            <w:noProof/>
            <w:webHidden/>
          </w:rPr>
          <w:fldChar w:fldCharType="begin"/>
        </w:r>
        <w:r w:rsidR="00FA6FBE">
          <w:rPr>
            <w:noProof/>
            <w:webHidden/>
          </w:rPr>
          <w:instrText xml:space="preserve"> PAGEREF _Toc37869522 \h </w:instrText>
        </w:r>
        <w:r w:rsidR="00FA6FBE">
          <w:rPr>
            <w:noProof/>
            <w:webHidden/>
          </w:rPr>
        </w:r>
        <w:r w:rsidR="00FA6FBE">
          <w:rPr>
            <w:noProof/>
            <w:webHidden/>
          </w:rPr>
          <w:fldChar w:fldCharType="separate"/>
        </w:r>
        <w:r w:rsidR="00A227CB">
          <w:rPr>
            <w:noProof/>
            <w:webHidden/>
          </w:rPr>
          <w:t>2</w:t>
        </w:r>
        <w:r w:rsidR="00FA6FBE">
          <w:rPr>
            <w:noProof/>
            <w:webHidden/>
          </w:rPr>
          <w:fldChar w:fldCharType="end"/>
        </w:r>
      </w:hyperlink>
    </w:p>
    <w:p w14:paraId="20D3F3FB" w14:textId="3E905541" w:rsidR="00FA6FBE" w:rsidRDefault="00BB4559">
      <w:pPr>
        <w:pStyle w:val="TOC1"/>
        <w:rPr>
          <w:rFonts w:asciiTheme="minorHAnsi" w:eastAsiaTheme="minorEastAsia" w:hAnsiTheme="minorHAnsi" w:cstheme="minorBidi"/>
          <w:noProof/>
          <w:sz w:val="22"/>
          <w:szCs w:val="22"/>
          <w:lang w:eastAsia="zh-CN"/>
        </w:rPr>
      </w:pPr>
      <w:hyperlink w:anchor="_Toc37869523" w:history="1">
        <w:r w:rsidR="00FA6FBE" w:rsidRPr="006A3923">
          <w:rPr>
            <w:rStyle w:val="Hyperlink"/>
            <w:noProof/>
          </w:rPr>
          <w:t>1 Objectifs</w:t>
        </w:r>
        <w:r w:rsidR="00FA6FBE">
          <w:rPr>
            <w:noProof/>
            <w:webHidden/>
          </w:rPr>
          <w:tab/>
        </w:r>
        <w:r w:rsidR="00FA6FBE">
          <w:rPr>
            <w:noProof/>
            <w:webHidden/>
          </w:rPr>
          <w:fldChar w:fldCharType="begin"/>
        </w:r>
        <w:r w:rsidR="00FA6FBE">
          <w:rPr>
            <w:noProof/>
            <w:webHidden/>
          </w:rPr>
          <w:instrText xml:space="preserve"> PAGEREF _Toc37869523 \h </w:instrText>
        </w:r>
        <w:r w:rsidR="00FA6FBE">
          <w:rPr>
            <w:noProof/>
            <w:webHidden/>
          </w:rPr>
        </w:r>
        <w:r w:rsidR="00FA6FBE">
          <w:rPr>
            <w:noProof/>
            <w:webHidden/>
          </w:rPr>
          <w:fldChar w:fldCharType="separate"/>
        </w:r>
        <w:r w:rsidR="00A227CB">
          <w:rPr>
            <w:noProof/>
            <w:webHidden/>
          </w:rPr>
          <w:t>3</w:t>
        </w:r>
        <w:r w:rsidR="00FA6FBE">
          <w:rPr>
            <w:noProof/>
            <w:webHidden/>
          </w:rPr>
          <w:fldChar w:fldCharType="end"/>
        </w:r>
      </w:hyperlink>
    </w:p>
    <w:p w14:paraId="7E43A631" w14:textId="670FDD75" w:rsidR="00FA6FBE" w:rsidRDefault="00BB4559">
      <w:pPr>
        <w:pStyle w:val="TOC1"/>
        <w:rPr>
          <w:rFonts w:asciiTheme="minorHAnsi" w:eastAsiaTheme="minorEastAsia" w:hAnsiTheme="minorHAnsi" w:cstheme="minorBidi"/>
          <w:noProof/>
          <w:sz w:val="22"/>
          <w:szCs w:val="22"/>
          <w:lang w:eastAsia="zh-CN"/>
        </w:rPr>
      </w:pPr>
      <w:hyperlink w:anchor="_Toc37869524" w:history="1">
        <w:r w:rsidR="00FA6FBE" w:rsidRPr="006A3923">
          <w:rPr>
            <w:rStyle w:val="Hyperlink"/>
            <w:noProof/>
          </w:rPr>
          <w:t>2 Description du système</w:t>
        </w:r>
        <w:r w:rsidR="00FA6FBE">
          <w:rPr>
            <w:noProof/>
            <w:webHidden/>
          </w:rPr>
          <w:tab/>
        </w:r>
        <w:r w:rsidR="00FA6FBE">
          <w:rPr>
            <w:noProof/>
            <w:webHidden/>
          </w:rPr>
          <w:fldChar w:fldCharType="begin"/>
        </w:r>
        <w:r w:rsidR="00FA6FBE">
          <w:rPr>
            <w:noProof/>
            <w:webHidden/>
          </w:rPr>
          <w:instrText xml:space="preserve"> PAGEREF _Toc37869524 \h </w:instrText>
        </w:r>
        <w:r w:rsidR="00FA6FBE">
          <w:rPr>
            <w:noProof/>
            <w:webHidden/>
          </w:rPr>
        </w:r>
        <w:r w:rsidR="00FA6FBE">
          <w:rPr>
            <w:noProof/>
            <w:webHidden/>
          </w:rPr>
          <w:fldChar w:fldCharType="separate"/>
        </w:r>
        <w:r w:rsidR="00A227CB">
          <w:rPr>
            <w:noProof/>
            <w:webHidden/>
          </w:rPr>
          <w:t>4</w:t>
        </w:r>
        <w:r w:rsidR="00FA6FBE">
          <w:rPr>
            <w:noProof/>
            <w:webHidden/>
          </w:rPr>
          <w:fldChar w:fldCharType="end"/>
        </w:r>
      </w:hyperlink>
    </w:p>
    <w:p w14:paraId="044BA6FB" w14:textId="7CABFC5F" w:rsidR="00FA6FBE" w:rsidRDefault="00BB4559">
      <w:pPr>
        <w:pStyle w:val="TOC2"/>
        <w:tabs>
          <w:tab w:val="right" w:leader="dot" w:pos="9350"/>
        </w:tabs>
        <w:rPr>
          <w:rFonts w:eastAsiaTheme="minorEastAsia" w:cstheme="minorBidi"/>
          <w:noProof/>
          <w:szCs w:val="22"/>
          <w:lang w:eastAsia="zh-CN"/>
        </w:rPr>
      </w:pPr>
      <w:hyperlink w:anchor="_Toc37869525" w:history="1">
        <w:r w:rsidR="00FA6FBE" w:rsidRPr="006A3923">
          <w:rPr>
            <w:rStyle w:val="Hyperlink"/>
            <w:bCs/>
            <w:noProof/>
          </w:rPr>
          <w:t>2.1 État RESET</w:t>
        </w:r>
        <w:r w:rsidR="00FA6FBE">
          <w:rPr>
            <w:noProof/>
            <w:webHidden/>
          </w:rPr>
          <w:tab/>
        </w:r>
        <w:r w:rsidR="00FA6FBE">
          <w:rPr>
            <w:noProof/>
            <w:webHidden/>
          </w:rPr>
          <w:fldChar w:fldCharType="begin"/>
        </w:r>
        <w:r w:rsidR="00FA6FBE">
          <w:rPr>
            <w:noProof/>
            <w:webHidden/>
          </w:rPr>
          <w:instrText xml:space="preserve"> PAGEREF _Toc37869525 \h </w:instrText>
        </w:r>
        <w:r w:rsidR="00FA6FBE">
          <w:rPr>
            <w:noProof/>
            <w:webHidden/>
          </w:rPr>
        </w:r>
        <w:r w:rsidR="00FA6FBE">
          <w:rPr>
            <w:noProof/>
            <w:webHidden/>
          </w:rPr>
          <w:fldChar w:fldCharType="separate"/>
        </w:r>
        <w:r w:rsidR="00A227CB">
          <w:rPr>
            <w:noProof/>
            <w:webHidden/>
          </w:rPr>
          <w:t>5</w:t>
        </w:r>
        <w:r w:rsidR="00FA6FBE">
          <w:rPr>
            <w:noProof/>
            <w:webHidden/>
          </w:rPr>
          <w:fldChar w:fldCharType="end"/>
        </w:r>
      </w:hyperlink>
    </w:p>
    <w:p w14:paraId="6551A45A" w14:textId="5BD6AB29" w:rsidR="00FA6FBE" w:rsidRDefault="00BB4559">
      <w:pPr>
        <w:pStyle w:val="TOC2"/>
        <w:tabs>
          <w:tab w:val="right" w:leader="dot" w:pos="9350"/>
        </w:tabs>
        <w:rPr>
          <w:rFonts w:eastAsiaTheme="minorEastAsia" w:cstheme="minorBidi"/>
          <w:noProof/>
          <w:szCs w:val="22"/>
          <w:lang w:eastAsia="zh-CN"/>
        </w:rPr>
      </w:pPr>
      <w:hyperlink w:anchor="_Toc37869526" w:history="1">
        <w:r w:rsidR="00FA6FBE" w:rsidRPr="006A3923">
          <w:rPr>
            <w:rStyle w:val="Hyperlink"/>
            <w:bCs/>
            <w:noProof/>
          </w:rPr>
          <w:t>2.2 États de l’émetteur</w:t>
        </w:r>
        <w:r w:rsidR="00FA6FBE">
          <w:rPr>
            <w:noProof/>
            <w:webHidden/>
          </w:rPr>
          <w:tab/>
        </w:r>
        <w:r w:rsidR="00FA6FBE">
          <w:rPr>
            <w:noProof/>
            <w:webHidden/>
          </w:rPr>
          <w:fldChar w:fldCharType="begin"/>
        </w:r>
        <w:r w:rsidR="00FA6FBE">
          <w:rPr>
            <w:noProof/>
            <w:webHidden/>
          </w:rPr>
          <w:instrText xml:space="preserve"> PAGEREF _Toc37869526 \h </w:instrText>
        </w:r>
        <w:r w:rsidR="00FA6FBE">
          <w:rPr>
            <w:noProof/>
            <w:webHidden/>
          </w:rPr>
        </w:r>
        <w:r w:rsidR="00FA6FBE">
          <w:rPr>
            <w:noProof/>
            <w:webHidden/>
          </w:rPr>
          <w:fldChar w:fldCharType="separate"/>
        </w:r>
        <w:r w:rsidR="00A227CB">
          <w:rPr>
            <w:noProof/>
            <w:webHidden/>
          </w:rPr>
          <w:t>5</w:t>
        </w:r>
        <w:r w:rsidR="00FA6FBE">
          <w:rPr>
            <w:noProof/>
            <w:webHidden/>
          </w:rPr>
          <w:fldChar w:fldCharType="end"/>
        </w:r>
      </w:hyperlink>
    </w:p>
    <w:p w14:paraId="081B013E" w14:textId="6F608909" w:rsidR="00FA6FBE" w:rsidRDefault="00BB4559">
      <w:pPr>
        <w:pStyle w:val="TOC2"/>
        <w:tabs>
          <w:tab w:val="right" w:leader="dot" w:pos="9350"/>
        </w:tabs>
        <w:rPr>
          <w:rFonts w:eastAsiaTheme="minorEastAsia" w:cstheme="minorBidi"/>
          <w:noProof/>
          <w:szCs w:val="22"/>
          <w:lang w:eastAsia="zh-CN"/>
        </w:rPr>
      </w:pPr>
      <w:hyperlink w:anchor="_Toc37869527" w:history="1">
        <w:r w:rsidR="00FA6FBE" w:rsidRPr="006A3923">
          <w:rPr>
            <w:rStyle w:val="Hyperlink"/>
            <w:bCs/>
            <w:noProof/>
          </w:rPr>
          <w:t>2.3 États du récepteur</w:t>
        </w:r>
        <w:r w:rsidR="00FA6FBE">
          <w:rPr>
            <w:noProof/>
            <w:webHidden/>
          </w:rPr>
          <w:tab/>
        </w:r>
        <w:r w:rsidR="00FA6FBE">
          <w:rPr>
            <w:noProof/>
            <w:webHidden/>
          </w:rPr>
          <w:fldChar w:fldCharType="begin"/>
        </w:r>
        <w:r w:rsidR="00FA6FBE">
          <w:rPr>
            <w:noProof/>
            <w:webHidden/>
          </w:rPr>
          <w:instrText xml:space="preserve"> PAGEREF _Toc37869527 \h </w:instrText>
        </w:r>
        <w:r w:rsidR="00FA6FBE">
          <w:rPr>
            <w:noProof/>
            <w:webHidden/>
          </w:rPr>
        </w:r>
        <w:r w:rsidR="00FA6FBE">
          <w:rPr>
            <w:noProof/>
            <w:webHidden/>
          </w:rPr>
          <w:fldChar w:fldCharType="separate"/>
        </w:r>
        <w:r w:rsidR="00A227CB">
          <w:rPr>
            <w:noProof/>
            <w:webHidden/>
          </w:rPr>
          <w:t>6</w:t>
        </w:r>
        <w:r w:rsidR="00FA6FBE">
          <w:rPr>
            <w:noProof/>
            <w:webHidden/>
          </w:rPr>
          <w:fldChar w:fldCharType="end"/>
        </w:r>
      </w:hyperlink>
    </w:p>
    <w:p w14:paraId="0F0B5442" w14:textId="7DCCAD19" w:rsidR="00FA6FBE" w:rsidRDefault="00BB4559">
      <w:pPr>
        <w:pStyle w:val="TOC1"/>
        <w:rPr>
          <w:rFonts w:asciiTheme="minorHAnsi" w:eastAsiaTheme="minorEastAsia" w:hAnsiTheme="minorHAnsi" w:cstheme="minorBidi"/>
          <w:noProof/>
          <w:sz w:val="22"/>
          <w:szCs w:val="22"/>
          <w:lang w:eastAsia="zh-CN"/>
        </w:rPr>
      </w:pPr>
      <w:hyperlink w:anchor="_Toc37869528" w:history="1">
        <w:r w:rsidR="00FA6FBE" w:rsidRPr="006A3923">
          <w:rPr>
            <w:rStyle w:val="Hyperlink"/>
            <w:noProof/>
          </w:rPr>
          <w:t>3 Vérification par simulation</w:t>
        </w:r>
        <w:r w:rsidR="00FA6FBE">
          <w:rPr>
            <w:noProof/>
            <w:webHidden/>
          </w:rPr>
          <w:tab/>
        </w:r>
        <w:r w:rsidR="00FA6FBE">
          <w:rPr>
            <w:noProof/>
            <w:webHidden/>
          </w:rPr>
          <w:fldChar w:fldCharType="begin"/>
        </w:r>
        <w:r w:rsidR="00FA6FBE">
          <w:rPr>
            <w:noProof/>
            <w:webHidden/>
          </w:rPr>
          <w:instrText xml:space="preserve"> PAGEREF _Toc37869528 \h </w:instrText>
        </w:r>
        <w:r w:rsidR="00FA6FBE">
          <w:rPr>
            <w:noProof/>
            <w:webHidden/>
          </w:rPr>
        </w:r>
        <w:r w:rsidR="00FA6FBE">
          <w:rPr>
            <w:noProof/>
            <w:webHidden/>
          </w:rPr>
          <w:fldChar w:fldCharType="separate"/>
        </w:r>
        <w:r w:rsidR="00A227CB">
          <w:rPr>
            <w:noProof/>
            <w:webHidden/>
          </w:rPr>
          <w:t>7</w:t>
        </w:r>
        <w:r w:rsidR="00FA6FBE">
          <w:rPr>
            <w:noProof/>
            <w:webHidden/>
          </w:rPr>
          <w:fldChar w:fldCharType="end"/>
        </w:r>
      </w:hyperlink>
    </w:p>
    <w:p w14:paraId="40AC2C50" w14:textId="6294C770" w:rsidR="00FA6FBE" w:rsidRDefault="00BB4559">
      <w:pPr>
        <w:pStyle w:val="TOC1"/>
        <w:rPr>
          <w:rFonts w:asciiTheme="minorHAnsi" w:eastAsiaTheme="minorEastAsia" w:hAnsiTheme="minorHAnsi" w:cstheme="minorBidi"/>
          <w:noProof/>
          <w:sz w:val="22"/>
          <w:szCs w:val="22"/>
          <w:lang w:eastAsia="zh-CN"/>
        </w:rPr>
      </w:pPr>
      <w:hyperlink w:anchor="_Toc37869529" w:history="1">
        <w:r w:rsidR="00FA6FBE" w:rsidRPr="006A3923">
          <w:rPr>
            <w:rStyle w:val="Hyperlink"/>
            <w:noProof/>
          </w:rPr>
          <w:t>4 Ressources utilisées et performance</w:t>
        </w:r>
        <w:r w:rsidR="00FA6FBE">
          <w:rPr>
            <w:noProof/>
            <w:webHidden/>
          </w:rPr>
          <w:tab/>
        </w:r>
        <w:r w:rsidR="00FA6FBE">
          <w:rPr>
            <w:noProof/>
            <w:webHidden/>
          </w:rPr>
          <w:fldChar w:fldCharType="begin"/>
        </w:r>
        <w:r w:rsidR="00FA6FBE">
          <w:rPr>
            <w:noProof/>
            <w:webHidden/>
          </w:rPr>
          <w:instrText xml:space="preserve"> PAGEREF _Toc37869529 \h </w:instrText>
        </w:r>
        <w:r w:rsidR="00FA6FBE">
          <w:rPr>
            <w:noProof/>
            <w:webHidden/>
          </w:rPr>
        </w:r>
        <w:r w:rsidR="00FA6FBE">
          <w:rPr>
            <w:noProof/>
            <w:webHidden/>
          </w:rPr>
          <w:fldChar w:fldCharType="separate"/>
        </w:r>
        <w:r w:rsidR="00A227CB">
          <w:rPr>
            <w:noProof/>
            <w:webHidden/>
          </w:rPr>
          <w:t>8</w:t>
        </w:r>
        <w:r w:rsidR="00FA6FBE">
          <w:rPr>
            <w:noProof/>
            <w:webHidden/>
          </w:rPr>
          <w:fldChar w:fldCharType="end"/>
        </w:r>
      </w:hyperlink>
    </w:p>
    <w:p w14:paraId="282CC5B7" w14:textId="140AAA6E" w:rsidR="00FA6FBE" w:rsidRDefault="00BB4559">
      <w:pPr>
        <w:pStyle w:val="TOC1"/>
        <w:rPr>
          <w:rFonts w:asciiTheme="minorHAnsi" w:eastAsiaTheme="minorEastAsia" w:hAnsiTheme="minorHAnsi" w:cstheme="minorBidi"/>
          <w:noProof/>
          <w:sz w:val="22"/>
          <w:szCs w:val="22"/>
          <w:lang w:eastAsia="zh-CN"/>
        </w:rPr>
      </w:pPr>
      <w:hyperlink w:anchor="_Toc37869530" w:history="1">
        <w:r w:rsidR="00FA6FBE" w:rsidRPr="006A3923">
          <w:rPr>
            <w:rStyle w:val="Hyperlink"/>
            <w:noProof/>
          </w:rPr>
          <w:t>5 Réponses aux questions</w:t>
        </w:r>
        <w:r w:rsidR="00FA6FBE">
          <w:rPr>
            <w:noProof/>
            <w:webHidden/>
          </w:rPr>
          <w:tab/>
        </w:r>
        <w:r w:rsidR="00FA6FBE">
          <w:rPr>
            <w:noProof/>
            <w:webHidden/>
          </w:rPr>
          <w:fldChar w:fldCharType="begin"/>
        </w:r>
        <w:r w:rsidR="00FA6FBE">
          <w:rPr>
            <w:noProof/>
            <w:webHidden/>
          </w:rPr>
          <w:instrText xml:space="preserve"> PAGEREF _Toc37869530 \h </w:instrText>
        </w:r>
        <w:r w:rsidR="00FA6FBE">
          <w:rPr>
            <w:noProof/>
            <w:webHidden/>
          </w:rPr>
        </w:r>
        <w:r w:rsidR="00FA6FBE">
          <w:rPr>
            <w:noProof/>
            <w:webHidden/>
          </w:rPr>
          <w:fldChar w:fldCharType="separate"/>
        </w:r>
        <w:r w:rsidR="00A227CB">
          <w:rPr>
            <w:noProof/>
            <w:webHidden/>
          </w:rPr>
          <w:t>9</w:t>
        </w:r>
        <w:r w:rsidR="00FA6FBE">
          <w:rPr>
            <w:noProof/>
            <w:webHidden/>
          </w:rPr>
          <w:fldChar w:fldCharType="end"/>
        </w:r>
      </w:hyperlink>
    </w:p>
    <w:p w14:paraId="58A9D05A" w14:textId="3D6D7D86" w:rsidR="00FA6FBE" w:rsidRDefault="00BB4559">
      <w:pPr>
        <w:pStyle w:val="TOC2"/>
        <w:tabs>
          <w:tab w:val="right" w:leader="dot" w:pos="9350"/>
        </w:tabs>
        <w:rPr>
          <w:rFonts w:eastAsiaTheme="minorEastAsia" w:cstheme="minorBidi"/>
          <w:noProof/>
          <w:szCs w:val="22"/>
          <w:lang w:eastAsia="zh-CN"/>
        </w:rPr>
      </w:pPr>
      <w:hyperlink w:anchor="_Toc37869531" w:history="1">
        <w:r w:rsidR="00FA6FBE" w:rsidRPr="006A3923">
          <w:rPr>
            <w:rStyle w:val="Hyperlink"/>
            <w:bCs/>
            <w:noProof/>
          </w:rPr>
          <w:t>5.1</w:t>
        </w:r>
        <w:r w:rsidR="00FA6FBE" w:rsidRPr="006A3923">
          <w:rPr>
            <w:rStyle w:val="Hyperlink"/>
            <w:noProof/>
          </w:rPr>
          <w:t xml:space="preserve"> Question 1</w:t>
        </w:r>
        <w:r w:rsidR="00FA6FBE">
          <w:rPr>
            <w:noProof/>
            <w:webHidden/>
          </w:rPr>
          <w:tab/>
        </w:r>
        <w:r w:rsidR="00FA6FBE">
          <w:rPr>
            <w:noProof/>
            <w:webHidden/>
          </w:rPr>
          <w:fldChar w:fldCharType="begin"/>
        </w:r>
        <w:r w:rsidR="00FA6FBE">
          <w:rPr>
            <w:noProof/>
            <w:webHidden/>
          </w:rPr>
          <w:instrText xml:space="preserve"> PAGEREF _Toc37869531 \h </w:instrText>
        </w:r>
        <w:r w:rsidR="00FA6FBE">
          <w:rPr>
            <w:noProof/>
            <w:webHidden/>
          </w:rPr>
        </w:r>
        <w:r w:rsidR="00FA6FBE">
          <w:rPr>
            <w:noProof/>
            <w:webHidden/>
          </w:rPr>
          <w:fldChar w:fldCharType="separate"/>
        </w:r>
        <w:r w:rsidR="00A227CB">
          <w:rPr>
            <w:noProof/>
            <w:webHidden/>
          </w:rPr>
          <w:t>9</w:t>
        </w:r>
        <w:r w:rsidR="00FA6FBE">
          <w:rPr>
            <w:noProof/>
            <w:webHidden/>
          </w:rPr>
          <w:fldChar w:fldCharType="end"/>
        </w:r>
      </w:hyperlink>
    </w:p>
    <w:p w14:paraId="05AAE27E" w14:textId="2AA5F245" w:rsidR="00FA6FBE" w:rsidRDefault="00BB4559">
      <w:pPr>
        <w:pStyle w:val="TOC2"/>
        <w:tabs>
          <w:tab w:val="right" w:leader="dot" w:pos="9350"/>
        </w:tabs>
        <w:rPr>
          <w:rFonts w:eastAsiaTheme="minorEastAsia" w:cstheme="minorBidi"/>
          <w:noProof/>
          <w:szCs w:val="22"/>
          <w:lang w:eastAsia="zh-CN"/>
        </w:rPr>
      </w:pPr>
      <w:hyperlink w:anchor="_Toc37869532" w:history="1">
        <w:r w:rsidR="00FA6FBE" w:rsidRPr="006A3923">
          <w:rPr>
            <w:rStyle w:val="Hyperlink"/>
            <w:bCs/>
            <w:noProof/>
          </w:rPr>
          <w:t>5.2</w:t>
        </w:r>
        <w:r w:rsidR="00FA6FBE" w:rsidRPr="006A3923">
          <w:rPr>
            <w:rStyle w:val="Hyperlink"/>
            <w:noProof/>
          </w:rPr>
          <w:t xml:space="preserve"> Question 2</w:t>
        </w:r>
        <w:r w:rsidR="00FA6FBE">
          <w:rPr>
            <w:noProof/>
            <w:webHidden/>
          </w:rPr>
          <w:tab/>
        </w:r>
        <w:r w:rsidR="00FA6FBE">
          <w:rPr>
            <w:noProof/>
            <w:webHidden/>
          </w:rPr>
          <w:fldChar w:fldCharType="begin"/>
        </w:r>
        <w:r w:rsidR="00FA6FBE">
          <w:rPr>
            <w:noProof/>
            <w:webHidden/>
          </w:rPr>
          <w:instrText xml:space="preserve"> PAGEREF _Toc37869532 \h </w:instrText>
        </w:r>
        <w:r w:rsidR="00FA6FBE">
          <w:rPr>
            <w:noProof/>
            <w:webHidden/>
          </w:rPr>
        </w:r>
        <w:r w:rsidR="00FA6FBE">
          <w:rPr>
            <w:noProof/>
            <w:webHidden/>
          </w:rPr>
          <w:fldChar w:fldCharType="separate"/>
        </w:r>
        <w:r w:rsidR="00A227CB">
          <w:rPr>
            <w:noProof/>
            <w:webHidden/>
          </w:rPr>
          <w:t>9</w:t>
        </w:r>
        <w:r w:rsidR="00FA6FBE">
          <w:rPr>
            <w:noProof/>
            <w:webHidden/>
          </w:rPr>
          <w:fldChar w:fldCharType="end"/>
        </w:r>
      </w:hyperlink>
    </w:p>
    <w:p w14:paraId="07BFAE6E" w14:textId="6DCE74B3" w:rsidR="00FA6FBE" w:rsidRDefault="00BB4559">
      <w:pPr>
        <w:pStyle w:val="TOC1"/>
        <w:rPr>
          <w:rFonts w:asciiTheme="minorHAnsi" w:eastAsiaTheme="minorEastAsia" w:hAnsiTheme="minorHAnsi" w:cstheme="minorBidi"/>
          <w:noProof/>
          <w:sz w:val="22"/>
          <w:szCs w:val="22"/>
          <w:lang w:eastAsia="zh-CN"/>
        </w:rPr>
      </w:pPr>
      <w:hyperlink w:anchor="_Toc37869533" w:history="1">
        <w:r w:rsidR="00FA6FBE" w:rsidRPr="006A3923">
          <w:rPr>
            <w:rStyle w:val="Hyperlink"/>
            <w:noProof/>
          </w:rPr>
          <w:t>6 Discussion</w:t>
        </w:r>
        <w:r w:rsidR="00FA6FBE">
          <w:rPr>
            <w:noProof/>
            <w:webHidden/>
          </w:rPr>
          <w:tab/>
        </w:r>
        <w:r w:rsidR="00FA6FBE">
          <w:rPr>
            <w:noProof/>
            <w:webHidden/>
          </w:rPr>
          <w:fldChar w:fldCharType="begin"/>
        </w:r>
        <w:r w:rsidR="00FA6FBE">
          <w:rPr>
            <w:noProof/>
            <w:webHidden/>
          </w:rPr>
          <w:instrText xml:space="preserve"> PAGEREF _Toc37869533 \h </w:instrText>
        </w:r>
        <w:r w:rsidR="00FA6FBE">
          <w:rPr>
            <w:noProof/>
            <w:webHidden/>
          </w:rPr>
        </w:r>
        <w:r w:rsidR="00FA6FBE">
          <w:rPr>
            <w:noProof/>
            <w:webHidden/>
          </w:rPr>
          <w:fldChar w:fldCharType="separate"/>
        </w:r>
        <w:r w:rsidR="00A227CB">
          <w:rPr>
            <w:noProof/>
            <w:webHidden/>
          </w:rPr>
          <w:t>10</w:t>
        </w:r>
        <w:r w:rsidR="00FA6FBE">
          <w:rPr>
            <w:noProof/>
            <w:webHidden/>
          </w:rPr>
          <w:fldChar w:fldCharType="end"/>
        </w:r>
      </w:hyperlink>
    </w:p>
    <w:p w14:paraId="5F935D58" w14:textId="0BC29C0D" w:rsidR="00FA6FBE" w:rsidRDefault="00BB4559">
      <w:pPr>
        <w:pStyle w:val="TOC1"/>
        <w:rPr>
          <w:rFonts w:asciiTheme="minorHAnsi" w:eastAsiaTheme="minorEastAsia" w:hAnsiTheme="minorHAnsi" w:cstheme="minorBidi"/>
          <w:noProof/>
          <w:sz w:val="22"/>
          <w:szCs w:val="22"/>
          <w:lang w:eastAsia="zh-CN"/>
        </w:rPr>
      </w:pPr>
      <w:hyperlink w:anchor="_Toc37869534" w:history="1">
        <w:r w:rsidR="00FA6FBE" w:rsidRPr="006A3923">
          <w:rPr>
            <w:rStyle w:val="Hyperlink"/>
            <w:noProof/>
          </w:rPr>
          <w:t>7 Références</w:t>
        </w:r>
        <w:r w:rsidR="00FA6FBE">
          <w:rPr>
            <w:noProof/>
            <w:webHidden/>
          </w:rPr>
          <w:tab/>
        </w:r>
        <w:r w:rsidR="00FA6FBE">
          <w:rPr>
            <w:noProof/>
            <w:webHidden/>
          </w:rPr>
          <w:fldChar w:fldCharType="begin"/>
        </w:r>
        <w:r w:rsidR="00FA6FBE">
          <w:rPr>
            <w:noProof/>
            <w:webHidden/>
          </w:rPr>
          <w:instrText xml:space="preserve"> PAGEREF _Toc37869534 \h </w:instrText>
        </w:r>
        <w:r w:rsidR="00FA6FBE">
          <w:rPr>
            <w:noProof/>
            <w:webHidden/>
          </w:rPr>
        </w:r>
        <w:r w:rsidR="00FA6FBE">
          <w:rPr>
            <w:noProof/>
            <w:webHidden/>
          </w:rPr>
          <w:fldChar w:fldCharType="separate"/>
        </w:r>
        <w:r w:rsidR="00A227CB">
          <w:rPr>
            <w:noProof/>
            <w:webHidden/>
          </w:rPr>
          <w:t>11</w:t>
        </w:r>
        <w:r w:rsidR="00FA6FBE">
          <w:rPr>
            <w:noProof/>
            <w:webHidden/>
          </w:rPr>
          <w:fldChar w:fldCharType="end"/>
        </w:r>
      </w:hyperlink>
    </w:p>
    <w:p w14:paraId="41A5F131" w14:textId="3370D954"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Heading1"/>
        <w:spacing w:before="0" w:after="0"/>
      </w:pPr>
      <w:bookmarkStart w:id="6" w:name="_Toc37869523"/>
      <w:r w:rsidRPr="00BF002D">
        <w:lastRenderedPageBreak/>
        <w:t>Objectifs</w:t>
      </w:r>
      <w:bookmarkEnd w:id="6"/>
    </w:p>
    <w:p w14:paraId="27071A32" w14:textId="77777777" w:rsidR="00097EC2" w:rsidRDefault="00097EC2" w:rsidP="00011442">
      <w:pPr>
        <w:spacing w:after="0"/>
        <w:rPr>
          <w:rFonts w:cstheme="minorHAnsi"/>
        </w:rPr>
      </w:pPr>
    </w:p>
    <w:p w14:paraId="40A153DD" w14:textId="4E8F731D" w:rsidR="007175B6" w:rsidRPr="00BF002D" w:rsidRDefault="00AC767B" w:rsidP="003F1963">
      <w:pPr>
        <w:spacing w:after="0"/>
        <w:rPr>
          <w:rFonts w:cstheme="minorHAnsi"/>
        </w:rPr>
      </w:pPr>
      <w:r w:rsidRPr="00097EC2">
        <w:rPr>
          <w:rFonts w:cstheme="minorHAnsi"/>
        </w:rPr>
        <w:t>L</w:t>
      </w:r>
      <w:r w:rsidR="00307C76">
        <w:rPr>
          <w:rFonts w:cstheme="minorHAnsi"/>
        </w:rPr>
        <w:t>’</w:t>
      </w:r>
      <w:r w:rsidRPr="00097EC2">
        <w:rPr>
          <w:rFonts w:cstheme="minorHAnsi"/>
        </w:rPr>
        <w:t xml:space="preserve">objectifs de ce laboratoire </w:t>
      </w:r>
      <w:r w:rsidR="00307C76">
        <w:rPr>
          <w:rFonts w:cstheme="minorHAnsi"/>
        </w:rPr>
        <w:t>es</w:t>
      </w:r>
      <w:r w:rsidRPr="00097EC2">
        <w:rPr>
          <w:rFonts w:cstheme="minorHAnsi"/>
        </w:rPr>
        <w:t xml:space="preserve">t de </w:t>
      </w:r>
      <w:r w:rsidR="00307C76">
        <w:rPr>
          <w:rFonts w:cstheme="minorHAnsi"/>
        </w:rPr>
        <w:t xml:space="preserve">mettre en pratique ses connaissances en circuit séquentielle </w:t>
      </w:r>
      <w:r w:rsidR="00B2727B">
        <w:rPr>
          <w:rFonts w:cstheme="minorHAnsi"/>
        </w:rPr>
        <w:t xml:space="preserve">en précédant à la </w:t>
      </w:r>
      <w:r w:rsidR="00307C76">
        <w:rPr>
          <w:rFonts w:cstheme="minorHAnsi"/>
        </w:rPr>
        <w:t xml:space="preserve">description, la </w:t>
      </w:r>
      <w:r w:rsidR="00B2727B">
        <w:rPr>
          <w:rFonts w:cstheme="minorHAnsi"/>
        </w:rPr>
        <w:t>simulation</w:t>
      </w:r>
      <w:r w:rsidR="00307C76">
        <w:rPr>
          <w:rFonts w:cstheme="minorHAnsi"/>
        </w:rPr>
        <w:t xml:space="preserve"> et</w:t>
      </w:r>
      <w:r w:rsidR="00B2727B">
        <w:rPr>
          <w:rFonts w:cstheme="minorHAnsi"/>
        </w:rPr>
        <w:t xml:space="preserve"> la synthétisation sur FPGA d’un circuit combinatoire décrit en VHDL.</w:t>
      </w:r>
      <w:r w:rsidR="007175B6">
        <w:rPr>
          <w:rFonts w:cstheme="minorHAnsi"/>
        </w:rPr>
        <w:t xml:space="preserve"> L</w:t>
      </w:r>
      <w:r w:rsidR="00307C76">
        <w:rPr>
          <w:rFonts w:cstheme="minorHAnsi"/>
        </w:rPr>
        <w:t>e système conçu dans</w:t>
      </w:r>
      <w:r w:rsidR="007175B6">
        <w:rPr>
          <w:rFonts w:cstheme="minorHAnsi"/>
        </w:rPr>
        <w:t xml:space="preserve"> ce laboratoire a pour </w:t>
      </w:r>
      <w:r w:rsidR="00307C76">
        <w:rPr>
          <w:rFonts w:cstheme="minorHAnsi"/>
        </w:rPr>
        <w:t>but d’implémenter le protocole de communication UART</w:t>
      </w:r>
      <w:r w:rsidR="003F1963">
        <w:rPr>
          <w:rFonts w:cstheme="minorHAnsi"/>
        </w:rPr>
        <w:t>.</w:t>
      </w:r>
      <w:r w:rsidR="007175B6">
        <w:rPr>
          <w:rFonts w:cstheme="minorHAnsi"/>
        </w:rPr>
        <w:t xml:space="preserve"> </w:t>
      </w:r>
      <w:r w:rsidR="001516FB">
        <w:rPr>
          <w:rFonts w:cstheme="minorHAnsi"/>
        </w:rPr>
        <w:br w:type="page"/>
      </w:r>
    </w:p>
    <w:p w14:paraId="24EF9DBB" w14:textId="77777777" w:rsidR="0004247E" w:rsidRPr="008C7445" w:rsidRDefault="00AC767B" w:rsidP="00011442">
      <w:pPr>
        <w:pStyle w:val="Heading1"/>
        <w:spacing w:before="0" w:after="0"/>
      </w:pPr>
      <w:bookmarkStart w:id="7" w:name="_Toc37869524"/>
      <w:r w:rsidRPr="008C7445">
        <w:lastRenderedPageBreak/>
        <w:t xml:space="preserve">Description du </w:t>
      </w:r>
      <w:r w:rsidR="0004247E" w:rsidRPr="008C7445">
        <w:t>système</w:t>
      </w:r>
      <w:bookmarkEnd w:id="7"/>
    </w:p>
    <w:p w14:paraId="3815C167" w14:textId="71CAFAA5" w:rsidR="003F1963" w:rsidRPr="008C7445" w:rsidRDefault="003F1963" w:rsidP="00011442">
      <w:pPr>
        <w:spacing w:after="0"/>
        <w:rPr>
          <w:rFonts w:cstheme="minorHAnsi"/>
        </w:rPr>
      </w:pPr>
    </w:p>
    <w:p w14:paraId="759B13AE" w14:textId="616AC56C" w:rsidR="008C7445" w:rsidRDefault="00DB1E10" w:rsidP="00011442">
      <w:pPr>
        <w:spacing w:after="0"/>
        <w:rPr>
          <w:rFonts w:cstheme="minorHAnsi"/>
        </w:rPr>
      </w:pPr>
      <w:r>
        <w:rPr>
          <w:rFonts w:cstheme="minorHAnsi"/>
        </w:rPr>
        <w:t xml:space="preserve">Le système conçu dans le cadre de ce laboratoire est un module de communication sérielle composé d’un émetteur et d’un récepteur implémentant le protocole de communication UART. </w:t>
      </w:r>
    </w:p>
    <w:p w14:paraId="5824AC3E" w14:textId="11F0AD2E" w:rsidR="00ED114D" w:rsidRDefault="00ED114D" w:rsidP="00011442">
      <w:pPr>
        <w:spacing w:after="0"/>
        <w:rPr>
          <w:rFonts w:cstheme="minorHAnsi"/>
        </w:rPr>
      </w:pPr>
    </w:p>
    <w:p w14:paraId="59306B57" w14:textId="2AAED7A6" w:rsidR="00ED114D" w:rsidRDefault="00ED114D" w:rsidP="00011442">
      <w:pPr>
        <w:spacing w:after="0"/>
        <w:rPr>
          <w:rFonts w:cstheme="minorHAnsi"/>
        </w:rPr>
      </w:pPr>
      <w:r>
        <w:rPr>
          <w:rFonts w:cstheme="minorHAnsi"/>
        </w:rPr>
        <w:t xml:space="preserve">Le protocole UART </w:t>
      </w:r>
      <w:r w:rsidR="00EB4C65">
        <w:rPr>
          <w:rFonts w:cstheme="minorHAnsi"/>
        </w:rPr>
        <w:t>(U</w:t>
      </w:r>
      <w:r w:rsidR="00EB4C65" w:rsidRPr="00EB4C65">
        <w:rPr>
          <w:rFonts w:cstheme="minorHAnsi"/>
        </w:rPr>
        <w:t xml:space="preserve">niversal </w:t>
      </w:r>
      <w:proofErr w:type="spellStart"/>
      <w:r w:rsidR="00EB4C65">
        <w:rPr>
          <w:rFonts w:cstheme="minorHAnsi"/>
        </w:rPr>
        <w:t>A</w:t>
      </w:r>
      <w:r w:rsidR="00EB4C65" w:rsidRPr="00EB4C65">
        <w:rPr>
          <w:rFonts w:cstheme="minorHAnsi"/>
        </w:rPr>
        <w:t>synchronous</w:t>
      </w:r>
      <w:proofErr w:type="spellEnd"/>
      <w:r w:rsidR="00EB4C65" w:rsidRPr="00EB4C65">
        <w:rPr>
          <w:rFonts w:cstheme="minorHAnsi"/>
        </w:rPr>
        <w:t xml:space="preserve"> </w:t>
      </w:r>
      <w:proofErr w:type="spellStart"/>
      <w:r w:rsidR="00EB4C65">
        <w:rPr>
          <w:rFonts w:cstheme="minorHAnsi"/>
        </w:rPr>
        <w:t>R</w:t>
      </w:r>
      <w:r w:rsidR="00EB4C65" w:rsidRPr="00EB4C65">
        <w:rPr>
          <w:rFonts w:cstheme="minorHAnsi"/>
        </w:rPr>
        <w:t>eceiver-</w:t>
      </w:r>
      <w:r w:rsidR="00EB4C65">
        <w:rPr>
          <w:rFonts w:cstheme="minorHAnsi"/>
        </w:rPr>
        <w:t>T</w:t>
      </w:r>
      <w:r w:rsidR="00EB4C65" w:rsidRPr="00EB4C65">
        <w:rPr>
          <w:rFonts w:cstheme="minorHAnsi"/>
        </w:rPr>
        <w:t>ransmitter</w:t>
      </w:r>
      <w:proofErr w:type="spellEnd"/>
      <w:r w:rsidR="00EB4C65">
        <w:rPr>
          <w:rFonts w:cstheme="minorHAnsi"/>
        </w:rPr>
        <w:t>) est un protocole permet</w:t>
      </w:r>
      <w:r w:rsidR="00C560F0">
        <w:rPr>
          <w:rFonts w:cstheme="minorHAnsi"/>
        </w:rPr>
        <w:t xml:space="preserve"> de procéder à la conversion lien parallèle vers lien sériel afin de procéder à la transmission. Lors de la transmission, la plus petite unité d’information est la trame.</w:t>
      </w:r>
      <w:r w:rsidR="00FC6581">
        <w:rPr>
          <w:rFonts w:cstheme="minorHAnsi"/>
        </w:rPr>
        <w:t xml:space="preserve"> Le schéma d’une trame du protocole UART est affiché dans la figure suivante (</w:t>
      </w:r>
      <w:proofErr w:type="spellStart"/>
      <w:r w:rsidR="00FC6581">
        <w:rPr>
          <w:rFonts w:cstheme="minorHAnsi"/>
        </w:rPr>
        <w:t>Wikipedia</w:t>
      </w:r>
      <w:proofErr w:type="spellEnd"/>
      <w:r w:rsidR="00FC6581">
        <w:rPr>
          <w:rFonts w:cstheme="minorHAnsi"/>
        </w:rPr>
        <w:t>).</w:t>
      </w:r>
    </w:p>
    <w:p w14:paraId="03C66F76" w14:textId="6EAEA741" w:rsidR="00FC6581" w:rsidRDefault="00FC6581" w:rsidP="00011442">
      <w:pPr>
        <w:spacing w:after="0"/>
        <w:rPr>
          <w:rFonts w:cstheme="minorHAnsi"/>
        </w:rPr>
      </w:pPr>
    </w:p>
    <w:p w14:paraId="76A1E263" w14:textId="45A745CA" w:rsidR="00FC6581" w:rsidRDefault="00DF7CBF" w:rsidP="00FC6581">
      <w:pPr>
        <w:keepNext/>
        <w:spacing w:after="0"/>
      </w:pPr>
      <w:r w:rsidRPr="00DF7CBF">
        <w:rPr>
          <w:noProof/>
        </w:rPr>
        <w:drawing>
          <wp:inline distT="0" distB="0" distL="0" distR="0" wp14:anchorId="3D2D304C" wp14:editId="511CCDF7">
            <wp:extent cx="5943600" cy="591820"/>
            <wp:effectExtent l="0" t="0" r="0" b="0"/>
            <wp:docPr id="4" name="Picture 3">
              <a:extLst xmlns:a="http://schemas.openxmlformats.org/drawingml/2006/main">
                <a:ext uri="{FF2B5EF4-FFF2-40B4-BE49-F238E27FC236}">
                  <a16:creationId xmlns:a16="http://schemas.microsoft.com/office/drawing/2014/main" id="{949057F9-2967-4502-A400-6EDCBE481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49057F9-2967-4502-A400-6EDCBE481F22}"/>
                        </a:ext>
                      </a:extLst>
                    </pic:cNvPr>
                    <pic:cNvPicPr>
                      <a:picLocks noChangeAspect="1"/>
                    </pic:cNvPicPr>
                  </pic:nvPicPr>
                  <pic:blipFill>
                    <a:blip r:embed="rId9"/>
                    <a:stretch>
                      <a:fillRect/>
                    </a:stretch>
                  </pic:blipFill>
                  <pic:spPr>
                    <a:xfrm>
                      <a:off x="0" y="0"/>
                      <a:ext cx="5943600" cy="591820"/>
                    </a:xfrm>
                    <a:prstGeom prst="rect">
                      <a:avLst/>
                    </a:prstGeom>
                  </pic:spPr>
                </pic:pic>
              </a:graphicData>
            </a:graphic>
          </wp:inline>
        </w:drawing>
      </w:r>
    </w:p>
    <w:p w14:paraId="3D535AF4" w14:textId="3B935FD3" w:rsidR="00FC6581" w:rsidRDefault="00FC6581" w:rsidP="00FC6581">
      <w:pPr>
        <w:pStyle w:val="Caption"/>
        <w:jc w:val="center"/>
        <w:rPr>
          <w:rFonts w:cstheme="minorHAnsi"/>
        </w:rPr>
      </w:pPr>
      <w:r w:rsidRPr="00FC6581">
        <w:rPr>
          <w:b/>
          <w:bCs/>
        </w:rPr>
        <w:t xml:space="preserve">Figure </w:t>
      </w:r>
      <w:r w:rsidR="00BF2EEF">
        <w:rPr>
          <w:b/>
          <w:bCs/>
        </w:rPr>
        <w:fldChar w:fldCharType="begin"/>
      </w:r>
      <w:r w:rsidR="00BF2EEF">
        <w:rPr>
          <w:b/>
          <w:bCs/>
        </w:rPr>
        <w:instrText xml:space="preserve"> STYLEREF 1 \s </w:instrText>
      </w:r>
      <w:r w:rsidR="00BF2EEF">
        <w:rPr>
          <w:b/>
          <w:bCs/>
        </w:rPr>
        <w:fldChar w:fldCharType="separate"/>
      </w:r>
      <w:r w:rsidR="00A227CB">
        <w:rPr>
          <w:b/>
          <w:bCs/>
          <w:noProof/>
        </w:rPr>
        <w:t>2</w:t>
      </w:r>
      <w:r w:rsidR="00BF2EEF">
        <w:rPr>
          <w:b/>
          <w:bCs/>
        </w:rPr>
        <w:fldChar w:fldCharType="end"/>
      </w:r>
      <w:r w:rsidR="00BF2EEF">
        <w:rPr>
          <w:b/>
          <w:bCs/>
        </w:rPr>
        <w:noBreakHyphen/>
      </w:r>
      <w:r w:rsidR="00BF2EEF">
        <w:rPr>
          <w:b/>
          <w:bCs/>
        </w:rPr>
        <w:fldChar w:fldCharType="begin"/>
      </w:r>
      <w:r w:rsidR="00BF2EEF">
        <w:rPr>
          <w:b/>
          <w:bCs/>
        </w:rPr>
        <w:instrText xml:space="preserve"> SEQ Figure \* ARABIC \s 1 </w:instrText>
      </w:r>
      <w:r w:rsidR="00BF2EEF">
        <w:rPr>
          <w:b/>
          <w:bCs/>
        </w:rPr>
        <w:fldChar w:fldCharType="separate"/>
      </w:r>
      <w:r w:rsidR="00A227CB">
        <w:rPr>
          <w:b/>
          <w:bCs/>
          <w:noProof/>
        </w:rPr>
        <w:t>1</w:t>
      </w:r>
      <w:r w:rsidR="00BF2EEF">
        <w:rPr>
          <w:b/>
          <w:bCs/>
        </w:rPr>
        <w:fldChar w:fldCharType="end"/>
      </w:r>
      <w:r w:rsidRPr="00FC6581">
        <w:rPr>
          <w:b/>
          <w:bCs/>
        </w:rPr>
        <w:t> :</w:t>
      </w:r>
      <w:r>
        <w:t xml:space="preserve"> </w:t>
      </w:r>
      <w:proofErr w:type="spellStart"/>
      <w:r>
        <w:t>Schema</w:t>
      </w:r>
      <w:proofErr w:type="spellEnd"/>
      <w:r>
        <w:t xml:space="preserve"> de la structure d’une trame du protocole UART</w:t>
      </w:r>
    </w:p>
    <w:p w14:paraId="451A8F91" w14:textId="1BDC01DF" w:rsidR="008C7445" w:rsidRDefault="00FC6581" w:rsidP="00011442">
      <w:pPr>
        <w:spacing w:after="0"/>
        <w:rPr>
          <w:rFonts w:cstheme="minorHAnsi"/>
        </w:rPr>
      </w:pPr>
      <w:r>
        <w:rPr>
          <w:rFonts w:cstheme="minorHAnsi"/>
        </w:rPr>
        <w:t xml:space="preserve">Ainsi, </w:t>
      </w:r>
      <w:r w:rsidR="00F84012">
        <w:rPr>
          <w:rFonts w:cstheme="minorHAnsi"/>
        </w:rPr>
        <w:t>une trame transmise par le transmetteur consiste en un bit de départ dont la valeur est de 0 (le start bit)</w:t>
      </w:r>
      <w:r w:rsidR="00DF7CBF">
        <w:rPr>
          <w:rFonts w:cstheme="minorHAnsi"/>
        </w:rPr>
        <w:t>,</w:t>
      </w:r>
      <w:r w:rsidR="00F84012">
        <w:rPr>
          <w:rFonts w:cstheme="minorHAnsi"/>
        </w:rPr>
        <w:t xml:space="preserve"> un ensemble de bits de données</w:t>
      </w:r>
      <w:r w:rsidR="00DF7CBF">
        <w:rPr>
          <w:rFonts w:cstheme="minorHAnsi"/>
        </w:rPr>
        <w:t xml:space="preserve">, un bit de </w:t>
      </w:r>
      <w:proofErr w:type="gramStart"/>
      <w:r w:rsidR="00DF7CBF">
        <w:rPr>
          <w:rFonts w:cstheme="minorHAnsi"/>
        </w:rPr>
        <w:t xml:space="preserve">parité </w:t>
      </w:r>
      <w:r w:rsidR="00F84012">
        <w:rPr>
          <w:rFonts w:cstheme="minorHAnsi"/>
        </w:rPr>
        <w:t xml:space="preserve"> et</w:t>
      </w:r>
      <w:proofErr w:type="gramEnd"/>
      <w:r w:rsidR="00F84012">
        <w:rPr>
          <w:rFonts w:cstheme="minorHAnsi"/>
        </w:rPr>
        <w:t xml:space="preserve"> d’un bit d’arrêt (stop bit) dont la valeur est de 1.</w:t>
      </w:r>
      <w:r w:rsidR="008511E3">
        <w:rPr>
          <w:rFonts w:cstheme="minorHAnsi"/>
        </w:rPr>
        <w:t xml:space="preserve"> Ainsi, dans le cas du protocole implémenté dans ce laboratoire, les mots transmis contiennent 8 bits.</w:t>
      </w:r>
      <w:r w:rsidR="00DF7CBF">
        <w:rPr>
          <w:rFonts w:cstheme="minorHAnsi"/>
        </w:rPr>
        <w:t xml:space="preserve"> </w:t>
      </w:r>
    </w:p>
    <w:p w14:paraId="2395121D" w14:textId="28E49603" w:rsidR="008511E3" w:rsidRDefault="008511E3" w:rsidP="00011442">
      <w:pPr>
        <w:spacing w:after="0"/>
        <w:rPr>
          <w:rFonts w:cstheme="minorHAnsi"/>
        </w:rPr>
      </w:pPr>
    </w:p>
    <w:p w14:paraId="645BC2C3" w14:textId="106AED4A" w:rsidR="008511E3" w:rsidRDefault="008511E3" w:rsidP="00011442">
      <w:pPr>
        <w:spacing w:after="0"/>
        <w:rPr>
          <w:rFonts w:cstheme="minorHAnsi"/>
        </w:rPr>
      </w:pPr>
      <w:r>
        <w:rPr>
          <w:rFonts w:cstheme="minorHAnsi"/>
        </w:rPr>
        <w:t xml:space="preserve">Enfin, la réception lors de la communication UART est un processus asynchrone qui procède à la conversion lien sériel vers lien parallèle réalisé par un module récepteur. </w:t>
      </w:r>
      <w:proofErr w:type="gramStart"/>
      <w:r>
        <w:rPr>
          <w:rFonts w:cstheme="minorHAnsi"/>
        </w:rPr>
        <w:t>laboratoire</w:t>
      </w:r>
      <w:proofErr w:type="gramEnd"/>
      <w:r>
        <w:rPr>
          <w:rFonts w:cstheme="minorHAnsi"/>
        </w:rPr>
        <w:t>.</w:t>
      </w:r>
    </w:p>
    <w:p w14:paraId="5179C23B" w14:textId="471D43A0" w:rsidR="00DD7E02" w:rsidRDefault="00DD7E02" w:rsidP="00011442">
      <w:pPr>
        <w:spacing w:after="0"/>
        <w:rPr>
          <w:rFonts w:cstheme="minorHAnsi"/>
        </w:rPr>
      </w:pPr>
    </w:p>
    <w:p w14:paraId="48B82412" w14:textId="614B77BA" w:rsidR="00DD7E02" w:rsidRDefault="00DD7E02" w:rsidP="00011442">
      <w:pPr>
        <w:spacing w:after="0"/>
        <w:rPr>
          <w:rFonts w:cstheme="minorHAnsi"/>
        </w:rPr>
      </w:pPr>
      <w:r>
        <w:rPr>
          <w:rFonts w:cstheme="minorHAnsi"/>
        </w:rPr>
        <w:t xml:space="preserve">L’ensemble du code réalisé </w:t>
      </w:r>
      <w:r w:rsidR="0023499C">
        <w:rPr>
          <w:rFonts w:cstheme="minorHAnsi"/>
        </w:rPr>
        <w:t xml:space="preserve">VHDL pour ce laboratoire est contenu dans le fichier </w:t>
      </w:r>
      <w:proofErr w:type="spellStart"/>
      <w:proofErr w:type="gramStart"/>
      <w:r w:rsidR="0023499C" w:rsidRPr="0023499C">
        <w:rPr>
          <w:rFonts w:ascii="Courier New" w:hAnsi="Courier New" w:cs="Courier New"/>
        </w:rPr>
        <w:t>uart.vhdl</w:t>
      </w:r>
      <w:proofErr w:type="spellEnd"/>
      <w:proofErr w:type="gramEnd"/>
      <w:r w:rsidR="0023499C">
        <w:rPr>
          <w:rFonts w:cstheme="minorHAnsi"/>
        </w:rPr>
        <w:t xml:space="preserve"> a donc consisté à compléter</w:t>
      </w:r>
      <w:r w:rsidR="008E7D6D">
        <w:rPr>
          <w:rFonts w:cstheme="minorHAnsi"/>
        </w:rPr>
        <w:t>, d’une part,</w:t>
      </w:r>
      <w:r w:rsidR="0023499C">
        <w:rPr>
          <w:rFonts w:cstheme="minorHAnsi"/>
        </w:rPr>
        <w:t xml:space="preserve"> la logique de la</w:t>
      </w:r>
      <w:r w:rsidR="008E7D6D">
        <w:rPr>
          <w:rFonts w:cstheme="minorHAnsi"/>
        </w:rPr>
        <w:t xml:space="preserve"> transmission impliquant la</w:t>
      </w:r>
      <w:r w:rsidR="0023499C">
        <w:rPr>
          <w:rFonts w:cstheme="minorHAnsi"/>
        </w:rPr>
        <w:t xml:space="preserve"> conversion parallèle vers sériel des mots, l’encapsulation dans une trame</w:t>
      </w:r>
      <w:r w:rsidR="008E7D6D">
        <w:rPr>
          <w:rFonts w:cstheme="minorHAnsi"/>
        </w:rPr>
        <w:t xml:space="preserve"> et, d’autre part, à compléter la logique de réception asynchrone impliquant la désencapsulassions et la reconversion sérielle parallèle des mots.</w:t>
      </w:r>
    </w:p>
    <w:p w14:paraId="1F1B54D7" w14:textId="77777777" w:rsidR="00477253" w:rsidRDefault="00477253" w:rsidP="00011442">
      <w:pPr>
        <w:spacing w:after="0"/>
        <w:rPr>
          <w:rFonts w:cstheme="minorHAnsi"/>
        </w:rPr>
      </w:pPr>
    </w:p>
    <w:p w14:paraId="35C3F037" w14:textId="45FDE662" w:rsidR="00477253" w:rsidRDefault="00477253" w:rsidP="00011442">
      <w:pPr>
        <w:spacing w:after="0"/>
        <w:rPr>
          <w:rFonts w:cstheme="minorHAnsi"/>
        </w:rPr>
      </w:pPr>
      <w:r>
        <w:rPr>
          <w:rFonts w:cstheme="minorHAnsi"/>
        </w:rPr>
        <w:t>La figure suivante affiche le d</w:t>
      </w:r>
      <w:r w:rsidR="002902D5">
        <w:rPr>
          <w:rFonts w:cstheme="minorHAnsi"/>
        </w:rPr>
        <w:t>iagramme d’état du transmetteur.</w:t>
      </w:r>
    </w:p>
    <w:p w14:paraId="1E290211" w14:textId="77777777" w:rsidR="00477253" w:rsidRDefault="00477253" w:rsidP="00011442">
      <w:pPr>
        <w:spacing w:after="0"/>
        <w:rPr>
          <w:rFonts w:cstheme="minorHAnsi"/>
        </w:rPr>
      </w:pPr>
    </w:p>
    <w:p w14:paraId="1CF56A10" w14:textId="6E3449FA" w:rsidR="00691AC6" w:rsidRDefault="00990F9B" w:rsidP="00691AC6">
      <w:pPr>
        <w:keepNext/>
        <w:spacing w:after="0"/>
        <w:jc w:val="center"/>
      </w:pPr>
      <w:r>
        <w:rPr>
          <w:noProof/>
        </w:rPr>
        <w:drawing>
          <wp:inline distT="0" distB="0" distL="0" distR="0" wp14:anchorId="7CD589AB" wp14:editId="339EE3FD">
            <wp:extent cx="3823855" cy="2582889"/>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032" cy="2595842"/>
                    </a:xfrm>
                    <a:prstGeom prst="rect">
                      <a:avLst/>
                    </a:prstGeom>
                    <a:noFill/>
                  </pic:spPr>
                </pic:pic>
              </a:graphicData>
            </a:graphic>
          </wp:inline>
        </w:drawing>
      </w:r>
    </w:p>
    <w:p w14:paraId="40951802" w14:textId="43A2938F" w:rsidR="00C723B1" w:rsidRDefault="00691AC6" w:rsidP="00691AC6">
      <w:pPr>
        <w:pStyle w:val="Caption"/>
        <w:jc w:val="center"/>
        <w:rPr>
          <w:rFonts w:cstheme="minorHAnsi"/>
        </w:rPr>
      </w:pPr>
      <w:r w:rsidRPr="00691AC6">
        <w:rPr>
          <w:b/>
          <w:bCs/>
        </w:rPr>
        <w:t xml:space="preserve">Figure </w:t>
      </w:r>
      <w:r w:rsidR="00BF2EEF">
        <w:rPr>
          <w:b/>
          <w:bCs/>
        </w:rPr>
        <w:fldChar w:fldCharType="begin"/>
      </w:r>
      <w:r w:rsidR="00BF2EEF">
        <w:rPr>
          <w:b/>
          <w:bCs/>
        </w:rPr>
        <w:instrText xml:space="preserve"> STYLEREF 1 \s </w:instrText>
      </w:r>
      <w:r w:rsidR="00BF2EEF">
        <w:rPr>
          <w:b/>
          <w:bCs/>
        </w:rPr>
        <w:fldChar w:fldCharType="separate"/>
      </w:r>
      <w:r w:rsidR="00A227CB">
        <w:rPr>
          <w:b/>
          <w:bCs/>
          <w:noProof/>
        </w:rPr>
        <w:t>2</w:t>
      </w:r>
      <w:r w:rsidR="00BF2EEF">
        <w:rPr>
          <w:b/>
          <w:bCs/>
        </w:rPr>
        <w:fldChar w:fldCharType="end"/>
      </w:r>
      <w:r w:rsidR="00BF2EEF">
        <w:rPr>
          <w:b/>
          <w:bCs/>
        </w:rPr>
        <w:noBreakHyphen/>
      </w:r>
      <w:r w:rsidR="00BF2EEF">
        <w:rPr>
          <w:b/>
          <w:bCs/>
        </w:rPr>
        <w:fldChar w:fldCharType="begin"/>
      </w:r>
      <w:r w:rsidR="00BF2EEF">
        <w:rPr>
          <w:b/>
          <w:bCs/>
        </w:rPr>
        <w:instrText xml:space="preserve"> SEQ Figure \* ARABIC \s 1 </w:instrText>
      </w:r>
      <w:r w:rsidR="00BF2EEF">
        <w:rPr>
          <w:b/>
          <w:bCs/>
        </w:rPr>
        <w:fldChar w:fldCharType="separate"/>
      </w:r>
      <w:r w:rsidR="00A227CB">
        <w:rPr>
          <w:b/>
          <w:bCs/>
          <w:noProof/>
        </w:rPr>
        <w:t>2</w:t>
      </w:r>
      <w:r w:rsidR="00BF2EEF">
        <w:rPr>
          <w:b/>
          <w:bCs/>
        </w:rPr>
        <w:fldChar w:fldCharType="end"/>
      </w:r>
      <w:r w:rsidRPr="00691AC6">
        <w:rPr>
          <w:b/>
          <w:bCs/>
        </w:rPr>
        <w:t> :</w:t>
      </w:r>
      <w:r>
        <w:t xml:space="preserve"> Diagramme d’états du transmetteur UART</w:t>
      </w:r>
    </w:p>
    <w:p w14:paraId="20368995" w14:textId="77777777" w:rsidR="00691AC6" w:rsidRPr="002902D5" w:rsidRDefault="00691AC6" w:rsidP="00351B4B">
      <w:pPr>
        <w:spacing w:after="0"/>
        <w:rPr>
          <w:rFonts w:cstheme="minorHAnsi"/>
        </w:rPr>
      </w:pPr>
    </w:p>
    <w:p w14:paraId="5681A01A" w14:textId="387C0A8E" w:rsidR="007F50E3" w:rsidRDefault="002902D5" w:rsidP="00351B4B">
      <w:pPr>
        <w:spacing w:after="0"/>
        <w:rPr>
          <w:rFonts w:cstheme="minorHAnsi"/>
        </w:rPr>
      </w:pPr>
      <w:r w:rsidRPr="002902D5">
        <w:rPr>
          <w:rFonts w:cstheme="minorHAnsi"/>
        </w:rPr>
        <w:t xml:space="preserve">La </w:t>
      </w:r>
      <w:r>
        <w:rPr>
          <w:rFonts w:cstheme="minorHAnsi"/>
        </w:rPr>
        <w:t>figure suivante affiche le diagramme d’état du récepteur.</w:t>
      </w:r>
    </w:p>
    <w:p w14:paraId="799CE950" w14:textId="13AF99E0" w:rsidR="002902D5" w:rsidRDefault="002902D5" w:rsidP="00351B4B">
      <w:pPr>
        <w:spacing w:after="0"/>
        <w:rPr>
          <w:rFonts w:cstheme="minorHAnsi"/>
        </w:rPr>
      </w:pPr>
    </w:p>
    <w:p w14:paraId="26EE4120" w14:textId="0F0B5864" w:rsidR="00691AC6" w:rsidRDefault="00990F9B" w:rsidP="00691AC6">
      <w:pPr>
        <w:keepNext/>
        <w:spacing w:after="0"/>
        <w:jc w:val="center"/>
      </w:pPr>
      <w:r>
        <w:rPr>
          <w:noProof/>
        </w:rPr>
        <w:drawing>
          <wp:inline distT="0" distB="0" distL="0" distR="0" wp14:anchorId="04D10EE2" wp14:editId="0B2ADF69">
            <wp:extent cx="4620490" cy="258923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6576" cy="2598252"/>
                    </a:xfrm>
                    <a:prstGeom prst="rect">
                      <a:avLst/>
                    </a:prstGeom>
                    <a:noFill/>
                  </pic:spPr>
                </pic:pic>
              </a:graphicData>
            </a:graphic>
          </wp:inline>
        </w:drawing>
      </w:r>
    </w:p>
    <w:p w14:paraId="52AEEAEF" w14:textId="76F637E0" w:rsidR="002902D5" w:rsidRPr="002902D5" w:rsidRDefault="00691AC6" w:rsidP="00691AC6">
      <w:pPr>
        <w:pStyle w:val="Caption"/>
        <w:jc w:val="center"/>
        <w:rPr>
          <w:rFonts w:cstheme="minorHAnsi"/>
        </w:rPr>
      </w:pPr>
      <w:r w:rsidRPr="00691AC6">
        <w:rPr>
          <w:b/>
          <w:bCs/>
        </w:rPr>
        <w:t xml:space="preserve">Figure </w:t>
      </w:r>
      <w:r w:rsidR="00BF2EEF">
        <w:rPr>
          <w:b/>
          <w:bCs/>
        </w:rPr>
        <w:fldChar w:fldCharType="begin"/>
      </w:r>
      <w:r w:rsidR="00BF2EEF">
        <w:rPr>
          <w:b/>
          <w:bCs/>
        </w:rPr>
        <w:instrText xml:space="preserve"> STYLEREF 1 \s </w:instrText>
      </w:r>
      <w:r w:rsidR="00BF2EEF">
        <w:rPr>
          <w:b/>
          <w:bCs/>
        </w:rPr>
        <w:fldChar w:fldCharType="separate"/>
      </w:r>
      <w:r w:rsidR="00A227CB">
        <w:rPr>
          <w:b/>
          <w:bCs/>
          <w:noProof/>
        </w:rPr>
        <w:t>2</w:t>
      </w:r>
      <w:r w:rsidR="00BF2EEF">
        <w:rPr>
          <w:b/>
          <w:bCs/>
        </w:rPr>
        <w:fldChar w:fldCharType="end"/>
      </w:r>
      <w:r w:rsidR="00BF2EEF">
        <w:rPr>
          <w:b/>
          <w:bCs/>
        </w:rPr>
        <w:noBreakHyphen/>
      </w:r>
      <w:r w:rsidR="00BF2EEF">
        <w:rPr>
          <w:b/>
          <w:bCs/>
        </w:rPr>
        <w:fldChar w:fldCharType="begin"/>
      </w:r>
      <w:r w:rsidR="00BF2EEF">
        <w:rPr>
          <w:b/>
          <w:bCs/>
        </w:rPr>
        <w:instrText xml:space="preserve"> SEQ Figure \* ARABIC \s 1 </w:instrText>
      </w:r>
      <w:r w:rsidR="00BF2EEF">
        <w:rPr>
          <w:b/>
          <w:bCs/>
        </w:rPr>
        <w:fldChar w:fldCharType="separate"/>
      </w:r>
      <w:r w:rsidR="00A227CB">
        <w:rPr>
          <w:b/>
          <w:bCs/>
          <w:noProof/>
        </w:rPr>
        <w:t>3</w:t>
      </w:r>
      <w:r w:rsidR="00BF2EEF">
        <w:rPr>
          <w:b/>
          <w:bCs/>
        </w:rPr>
        <w:fldChar w:fldCharType="end"/>
      </w:r>
      <w:r w:rsidRPr="00691AC6">
        <w:rPr>
          <w:b/>
          <w:bCs/>
        </w:rPr>
        <w:t> :</w:t>
      </w:r>
      <w:r>
        <w:t xml:space="preserve"> Diagramme d’états du récepteur UART</w:t>
      </w:r>
    </w:p>
    <w:p w14:paraId="31FC59BE" w14:textId="77777777" w:rsidR="002902D5" w:rsidRDefault="002902D5" w:rsidP="00351B4B">
      <w:pPr>
        <w:spacing w:after="0"/>
        <w:rPr>
          <w:rFonts w:cstheme="minorHAnsi"/>
          <w:highlight w:val="cyan"/>
        </w:rPr>
      </w:pPr>
    </w:p>
    <w:p w14:paraId="6AC9EC90" w14:textId="0DAA3843" w:rsidR="007F50E3" w:rsidRPr="009442D5" w:rsidRDefault="007F50E3" w:rsidP="00351B4B">
      <w:pPr>
        <w:spacing w:after="0"/>
        <w:rPr>
          <w:rFonts w:cstheme="minorHAnsi"/>
        </w:rPr>
      </w:pPr>
      <w:r>
        <w:rPr>
          <w:rFonts w:cstheme="minorHAnsi"/>
        </w:rPr>
        <w:t xml:space="preserve">Les détails spécifiques du traitement effectué dans chacun des états est décrit le fichier </w:t>
      </w:r>
      <w:proofErr w:type="spellStart"/>
      <w:proofErr w:type="gramStart"/>
      <w:r w:rsidRPr="0023499C">
        <w:rPr>
          <w:rFonts w:ascii="Courier New" w:hAnsi="Courier New" w:cs="Courier New"/>
        </w:rPr>
        <w:t>uart.vhdl</w:t>
      </w:r>
      <w:proofErr w:type="spellEnd"/>
      <w:proofErr w:type="gramEnd"/>
      <w:r>
        <w:rPr>
          <w:rFonts w:cstheme="minorHAnsi"/>
        </w:rPr>
        <w:t>.</w:t>
      </w:r>
      <w:r w:rsidR="009442D5">
        <w:rPr>
          <w:rFonts w:cstheme="minorHAnsi"/>
        </w:rPr>
        <w:t xml:space="preserve"> Les sous sections suivantes décrivent les principales fonctionnalités de chacun des états.</w:t>
      </w:r>
    </w:p>
    <w:p w14:paraId="4A2FDCAC" w14:textId="62408C3D" w:rsidR="004B2CEB" w:rsidRPr="009F6132" w:rsidRDefault="004B2CEB" w:rsidP="00351B4B">
      <w:pPr>
        <w:spacing w:after="0"/>
        <w:rPr>
          <w:rFonts w:cstheme="minorHAnsi"/>
          <w:highlight w:val="cyan"/>
        </w:rPr>
      </w:pPr>
    </w:p>
    <w:p w14:paraId="505C5506" w14:textId="0EBFAE21" w:rsidR="004B2CEB" w:rsidRPr="005E57BF" w:rsidRDefault="0006424C" w:rsidP="00351B4B">
      <w:pPr>
        <w:pStyle w:val="Heading2"/>
        <w:spacing w:before="0" w:after="0"/>
      </w:pPr>
      <w:bookmarkStart w:id="8" w:name="_Toc37869525"/>
      <w:r w:rsidRPr="005E57BF">
        <w:rPr>
          <w:rStyle w:val="Emphasis"/>
          <w:bCs/>
          <w:i w:val="0"/>
          <w:iCs w:val="0"/>
        </w:rPr>
        <w:t>État RESET</w:t>
      </w:r>
      <w:bookmarkEnd w:id="8"/>
    </w:p>
    <w:p w14:paraId="215ACDAB" w14:textId="77777777" w:rsidR="005D6F62" w:rsidRPr="005E57BF" w:rsidRDefault="005D6F62" w:rsidP="00351B4B">
      <w:pPr>
        <w:spacing w:after="0"/>
      </w:pPr>
    </w:p>
    <w:p w14:paraId="224C2A32" w14:textId="1CF054E6" w:rsidR="00F335E6" w:rsidRPr="005E57BF" w:rsidRDefault="005D6F62" w:rsidP="00351B4B">
      <w:pPr>
        <w:spacing w:after="0"/>
        <w:rPr>
          <w:rFonts w:cstheme="minorHAnsi"/>
        </w:rPr>
      </w:pPr>
      <w:r w:rsidRPr="005E57BF">
        <w:rPr>
          <w:rFonts w:cstheme="minorHAnsi"/>
        </w:rPr>
        <w:t xml:space="preserve">L’état RESET, est l’état dans lequel le circuit se place suite lorsque l’on appuie sur le bouton de « reset » du système. Cet état est donc l’état initial du circuit. </w:t>
      </w:r>
      <w:r w:rsidR="005E57BF">
        <w:rPr>
          <w:rFonts w:cstheme="minorHAnsi"/>
        </w:rPr>
        <w:t xml:space="preserve">Cet état permet également de réinitialiser les données </w:t>
      </w:r>
      <w:r w:rsidR="00452C26">
        <w:rPr>
          <w:rFonts w:cstheme="minorHAnsi"/>
        </w:rPr>
        <w:t xml:space="preserve">dans le tampon de </w:t>
      </w:r>
      <w:proofErr w:type="spellStart"/>
      <w:r w:rsidR="00452C26">
        <w:rPr>
          <w:rFonts w:cstheme="minorHAnsi"/>
        </w:rPr>
        <w:t>tranmission</w:t>
      </w:r>
      <w:proofErr w:type="spellEnd"/>
      <w:r w:rsidR="00452C26">
        <w:rPr>
          <w:rFonts w:cstheme="minorHAnsi"/>
        </w:rPr>
        <w:t>.</w:t>
      </w:r>
    </w:p>
    <w:p w14:paraId="2746D8EB" w14:textId="00202D45" w:rsidR="00F56233" w:rsidRPr="00894BF4" w:rsidRDefault="00F56233" w:rsidP="00351B4B">
      <w:pPr>
        <w:spacing w:after="0"/>
      </w:pPr>
    </w:p>
    <w:p w14:paraId="7FBA275F" w14:textId="77777777" w:rsidR="00894BF4" w:rsidRPr="00894BF4" w:rsidRDefault="0006424C" w:rsidP="00887A83">
      <w:pPr>
        <w:pStyle w:val="Heading2"/>
        <w:spacing w:before="0" w:after="0"/>
        <w:rPr>
          <w:rStyle w:val="Emphasis"/>
          <w:i w:val="0"/>
          <w:iCs w:val="0"/>
        </w:rPr>
      </w:pPr>
      <w:bookmarkStart w:id="9" w:name="_Toc37869526"/>
      <w:r w:rsidRPr="00894BF4">
        <w:rPr>
          <w:rStyle w:val="Emphasis"/>
          <w:bCs/>
          <w:i w:val="0"/>
          <w:iCs w:val="0"/>
        </w:rPr>
        <w:t>État</w:t>
      </w:r>
      <w:r w:rsidR="00894BF4" w:rsidRPr="00894BF4">
        <w:rPr>
          <w:rStyle w:val="Emphasis"/>
          <w:bCs/>
          <w:i w:val="0"/>
          <w:iCs w:val="0"/>
        </w:rPr>
        <w:t>s de l’émetteur</w:t>
      </w:r>
      <w:bookmarkEnd w:id="9"/>
    </w:p>
    <w:p w14:paraId="32956C9E" w14:textId="1073EE07" w:rsidR="00894BF4" w:rsidRPr="00894BF4" w:rsidRDefault="00894BF4" w:rsidP="00894BF4">
      <w:pPr>
        <w:pStyle w:val="Heading3"/>
        <w:rPr>
          <w:b/>
          <w:bCs w:val="0"/>
        </w:rPr>
      </w:pPr>
      <w:proofErr w:type="spellStart"/>
      <w:r w:rsidRPr="00894BF4">
        <w:rPr>
          <w:b/>
          <w:bCs w:val="0"/>
        </w:rPr>
        <w:t>Idle_st</w:t>
      </w:r>
      <w:proofErr w:type="spellEnd"/>
    </w:p>
    <w:p w14:paraId="238E3F85" w14:textId="544DF966" w:rsidR="00990F9B" w:rsidRDefault="00894BF4" w:rsidP="00894BF4">
      <w:r w:rsidRPr="00894BF4">
        <w:t xml:space="preserve">L’état </w:t>
      </w:r>
      <w:proofErr w:type="spellStart"/>
      <w:r w:rsidR="009B15EC" w:rsidRPr="00C46533">
        <w:rPr>
          <w:rFonts w:ascii="Courier New" w:hAnsi="Courier New" w:cs="Courier New"/>
        </w:rPr>
        <w:t>idle_</w:t>
      </w:r>
      <w:r w:rsidR="00C46533">
        <w:rPr>
          <w:rFonts w:ascii="Courier New" w:hAnsi="Courier New" w:cs="Courier New"/>
        </w:rPr>
        <w:t>s</w:t>
      </w:r>
      <w:r w:rsidR="009B15EC" w:rsidRPr="00C46533">
        <w:rPr>
          <w:rFonts w:ascii="Courier New" w:hAnsi="Courier New" w:cs="Courier New"/>
        </w:rPr>
        <w:t>t</w:t>
      </w:r>
      <w:proofErr w:type="spellEnd"/>
      <w:r w:rsidRPr="00894BF4">
        <w:t xml:space="preserve">, ou « </w:t>
      </w:r>
      <w:r w:rsidR="003C7991">
        <w:t xml:space="preserve">état </w:t>
      </w:r>
      <w:r w:rsidRPr="00894BF4">
        <w:t xml:space="preserve">immobile », est l’état dans lequel le système demeure en attente </w:t>
      </w:r>
      <w:r w:rsidR="00990F9B">
        <w:t>d’un signal lui indiquant qu’une nouvelle transmission est prête</w:t>
      </w:r>
      <w:r w:rsidRPr="00894BF4">
        <w:t xml:space="preserve">. </w:t>
      </w:r>
      <w:r w:rsidR="00990F9B">
        <w:t xml:space="preserve">Le signal </w:t>
      </w:r>
      <w:proofErr w:type="spellStart"/>
      <w:r w:rsidR="00A44E5A" w:rsidRPr="00971EE2">
        <w:rPr>
          <w:rFonts w:ascii="Courier New" w:hAnsi="Courier New" w:cs="Courier New"/>
        </w:rPr>
        <w:t>rx_start_bit</w:t>
      </w:r>
      <w:proofErr w:type="spellEnd"/>
      <w:r w:rsidR="00A44E5A" w:rsidRPr="00971EE2">
        <w:rPr>
          <w:rFonts w:ascii="Courier New" w:hAnsi="Courier New" w:cs="Courier New"/>
        </w:rPr>
        <w:t xml:space="preserve"> </w:t>
      </w:r>
      <w:r w:rsidR="00A44E5A">
        <w:t xml:space="preserve">est le signal permettant de déclencher le processus de transmission. L’état suivant le signal </w:t>
      </w:r>
      <w:proofErr w:type="spellStart"/>
      <w:r w:rsidR="00A44E5A" w:rsidRPr="00971EE2">
        <w:rPr>
          <w:rFonts w:ascii="Courier New" w:hAnsi="Courier New" w:cs="Courier New"/>
        </w:rPr>
        <w:t>rx_start_bit</w:t>
      </w:r>
      <w:proofErr w:type="spellEnd"/>
      <w:r w:rsidR="00A44E5A">
        <w:t xml:space="preserve"> est l’état </w:t>
      </w:r>
      <w:proofErr w:type="spellStart"/>
      <w:r w:rsidR="00A44E5A" w:rsidRPr="00971EE2">
        <w:rPr>
          <w:rFonts w:ascii="Courier New" w:hAnsi="Courier New" w:cs="Courier New"/>
        </w:rPr>
        <w:t>start_st</w:t>
      </w:r>
      <w:proofErr w:type="spellEnd"/>
      <w:r w:rsidR="00A44E5A">
        <w:t>.</w:t>
      </w:r>
    </w:p>
    <w:p w14:paraId="57E74A6A" w14:textId="5E475261" w:rsidR="00894BF4" w:rsidRPr="00894BF4" w:rsidRDefault="00894BF4" w:rsidP="00894BF4">
      <w:pPr>
        <w:pStyle w:val="Heading3"/>
        <w:rPr>
          <w:b/>
          <w:bCs w:val="0"/>
        </w:rPr>
      </w:pPr>
      <w:proofErr w:type="spellStart"/>
      <w:r w:rsidRPr="00894BF4">
        <w:rPr>
          <w:b/>
          <w:bCs w:val="0"/>
        </w:rPr>
        <w:t>Start_st</w:t>
      </w:r>
      <w:proofErr w:type="spellEnd"/>
    </w:p>
    <w:p w14:paraId="713049EC" w14:textId="4A453AFD" w:rsidR="00894BF4" w:rsidRPr="00894BF4" w:rsidRDefault="009B15EC" w:rsidP="00894BF4">
      <w:r w:rsidRPr="00894BF4">
        <w:t xml:space="preserve">L’état </w:t>
      </w:r>
      <w:proofErr w:type="spellStart"/>
      <w:r w:rsidR="009F4E57">
        <w:t>start</w:t>
      </w:r>
      <w:r>
        <w:t>_</w:t>
      </w:r>
      <w:r w:rsidR="009F4E57">
        <w:t>s</w:t>
      </w:r>
      <w:r>
        <w:t>t</w:t>
      </w:r>
      <w:proofErr w:type="spellEnd"/>
      <w:r w:rsidRPr="00894BF4">
        <w:t xml:space="preserve">, ou « </w:t>
      </w:r>
      <w:r w:rsidR="003C7991">
        <w:t xml:space="preserve">état de </w:t>
      </w:r>
      <w:r w:rsidR="009F4E57">
        <w:t>départ</w:t>
      </w:r>
      <w:r w:rsidRPr="00894BF4">
        <w:t xml:space="preserve"> », est l’état dans lequel le système </w:t>
      </w:r>
      <w:r w:rsidR="009F4E57">
        <w:t>transmet le bit start dont la valeur est de 0</w:t>
      </w:r>
      <w:r w:rsidRPr="00894BF4">
        <w:t xml:space="preserve">. </w:t>
      </w:r>
      <w:r w:rsidR="009F4E57">
        <w:t xml:space="preserve">Après le passage à cet état, le système passe systématique à l’état </w:t>
      </w:r>
      <w:proofErr w:type="spellStart"/>
      <w:r w:rsidR="009F4E57" w:rsidRPr="009F4E57">
        <w:rPr>
          <w:rFonts w:ascii="Courier New" w:hAnsi="Courier New" w:cs="Courier New"/>
        </w:rPr>
        <w:t>send_st</w:t>
      </w:r>
      <w:proofErr w:type="spellEnd"/>
      <w:r w:rsidR="009F4E57">
        <w:t>.</w:t>
      </w:r>
    </w:p>
    <w:p w14:paraId="6A13A00D" w14:textId="202F2D68" w:rsidR="00894BF4" w:rsidRPr="00894BF4" w:rsidRDefault="00894BF4" w:rsidP="00894BF4">
      <w:pPr>
        <w:pStyle w:val="Heading3"/>
        <w:rPr>
          <w:b/>
          <w:bCs w:val="0"/>
        </w:rPr>
      </w:pPr>
      <w:proofErr w:type="spellStart"/>
      <w:r w:rsidRPr="00894BF4">
        <w:rPr>
          <w:b/>
          <w:bCs w:val="0"/>
        </w:rPr>
        <w:t>Send_st</w:t>
      </w:r>
      <w:proofErr w:type="spellEnd"/>
    </w:p>
    <w:p w14:paraId="7B3DD40A" w14:textId="6C58AD71" w:rsidR="00887A83" w:rsidRPr="00887A83" w:rsidRDefault="009B15EC" w:rsidP="00887A83">
      <w:r w:rsidRPr="00894BF4">
        <w:t xml:space="preserve">L’état </w:t>
      </w:r>
      <w:proofErr w:type="spellStart"/>
      <w:r w:rsidR="003C7991" w:rsidRPr="003C7991">
        <w:rPr>
          <w:rFonts w:ascii="Courier New" w:hAnsi="Courier New" w:cs="Courier New"/>
        </w:rPr>
        <w:t>send</w:t>
      </w:r>
      <w:r w:rsidRPr="003C7991">
        <w:rPr>
          <w:rFonts w:ascii="Courier New" w:hAnsi="Courier New" w:cs="Courier New"/>
        </w:rPr>
        <w:t>_</w:t>
      </w:r>
      <w:r w:rsidR="003C7991" w:rsidRPr="003C7991">
        <w:rPr>
          <w:rFonts w:ascii="Courier New" w:hAnsi="Courier New" w:cs="Courier New"/>
        </w:rPr>
        <w:t>s</w:t>
      </w:r>
      <w:r w:rsidRPr="003C7991">
        <w:rPr>
          <w:rFonts w:ascii="Courier New" w:hAnsi="Courier New" w:cs="Courier New"/>
        </w:rPr>
        <w:t>t</w:t>
      </w:r>
      <w:proofErr w:type="spellEnd"/>
      <w:r w:rsidRPr="00894BF4">
        <w:t>, ou «</w:t>
      </w:r>
      <w:r w:rsidR="003C7991">
        <w:t xml:space="preserve"> état d’envois</w:t>
      </w:r>
      <w:r w:rsidRPr="00894BF4">
        <w:t xml:space="preserve"> », est l’état dans lequel le système </w:t>
      </w:r>
      <w:proofErr w:type="spellStart"/>
      <w:r w:rsidR="003C7991">
        <w:t>tansmet</w:t>
      </w:r>
      <w:proofErr w:type="spellEnd"/>
      <w:r w:rsidR="003C7991">
        <w:t xml:space="preserve"> l’ensemble des éléments de la trame (à l’exception du bit start qui est transmis lors de l’état </w:t>
      </w:r>
      <w:proofErr w:type="spellStart"/>
      <w:r w:rsidR="003C7991" w:rsidRPr="003C7991">
        <w:rPr>
          <w:rFonts w:ascii="Courier New" w:hAnsi="Courier New" w:cs="Courier New"/>
        </w:rPr>
        <w:t>start_st</w:t>
      </w:r>
      <w:proofErr w:type="spellEnd"/>
      <w:r w:rsidR="003C7991">
        <w:t xml:space="preserve">). Ainsi, cet état a la charge de procéder à l’envois de 8 bits de données, de calculer la parité et envoyer le bit de parité si le signal </w:t>
      </w:r>
      <w:r w:rsidR="003C7991" w:rsidRPr="003C7991">
        <w:rPr>
          <w:rFonts w:ascii="Courier New" w:hAnsi="Courier New" w:cs="Courier New"/>
        </w:rPr>
        <w:t>PARITY_EN</w:t>
      </w:r>
      <w:r w:rsidR="003C7991">
        <w:t xml:space="preserve"> est </w:t>
      </w:r>
      <w:proofErr w:type="spellStart"/>
      <w:r w:rsidR="003C7991">
        <w:t>indique</w:t>
      </w:r>
      <w:proofErr w:type="spellEnd"/>
      <w:r w:rsidR="003C7991">
        <w:t xml:space="preserve"> que la trame doit contenir la parité, ainsi que d’envoyer le bit de d’arrêt dont la valeur est de 1. Après avoir procéder à l’envois complet de la trame, le système retourne à l’état </w:t>
      </w:r>
      <w:proofErr w:type="spellStart"/>
      <w:r w:rsidR="003C7991" w:rsidRPr="003C7991">
        <w:rPr>
          <w:rFonts w:ascii="Courier New" w:hAnsi="Courier New" w:cs="Courier New"/>
        </w:rPr>
        <w:t>idle_st</w:t>
      </w:r>
      <w:proofErr w:type="spellEnd"/>
      <w:r w:rsidR="003C7991">
        <w:t xml:space="preserve"> dans l’attente d’un nouveau message à transmettre.</w:t>
      </w:r>
    </w:p>
    <w:p w14:paraId="7A937C98" w14:textId="77777777" w:rsidR="00894BF4" w:rsidRPr="00894BF4" w:rsidRDefault="00894BF4" w:rsidP="00894BF4">
      <w:pPr>
        <w:pStyle w:val="Heading2"/>
        <w:spacing w:before="0" w:after="0"/>
        <w:rPr>
          <w:rStyle w:val="Emphasis"/>
          <w:bCs/>
          <w:i w:val="0"/>
          <w:iCs w:val="0"/>
        </w:rPr>
      </w:pPr>
      <w:bookmarkStart w:id="10" w:name="_Toc37869527"/>
      <w:r w:rsidRPr="00894BF4">
        <w:rPr>
          <w:rStyle w:val="Emphasis"/>
          <w:bCs/>
          <w:i w:val="0"/>
          <w:iCs w:val="0"/>
        </w:rPr>
        <w:lastRenderedPageBreak/>
        <w:t>États du récepteur</w:t>
      </w:r>
      <w:bookmarkEnd w:id="10"/>
    </w:p>
    <w:p w14:paraId="7D1ED430" w14:textId="23C0F58F" w:rsidR="00894BF4" w:rsidRPr="00894BF4" w:rsidRDefault="00894BF4" w:rsidP="00894BF4">
      <w:pPr>
        <w:pStyle w:val="Heading3"/>
        <w:rPr>
          <w:b/>
          <w:bCs w:val="0"/>
        </w:rPr>
      </w:pPr>
      <w:proofErr w:type="spellStart"/>
      <w:r w:rsidRPr="00894BF4">
        <w:rPr>
          <w:b/>
          <w:bCs w:val="0"/>
        </w:rPr>
        <w:t>Idle_st</w:t>
      </w:r>
      <w:proofErr w:type="spellEnd"/>
    </w:p>
    <w:p w14:paraId="2C23B170" w14:textId="2BFDD325" w:rsidR="00887A83" w:rsidRDefault="00887A83" w:rsidP="00887A83">
      <w:r w:rsidRPr="00894BF4">
        <w:t xml:space="preserve">L’état </w:t>
      </w:r>
      <w:proofErr w:type="spellStart"/>
      <w:r w:rsidRPr="00C46533">
        <w:rPr>
          <w:rFonts w:ascii="Courier New" w:hAnsi="Courier New" w:cs="Courier New"/>
        </w:rPr>
        <w:t>idle_</w:t>
      </w:r>
      <w:r>
        <w:rPr>
          <w:rFonts w:ascii="Courier New" w:hAnsi="Courier New" w:cs="Courier New"/>
        </w:rPr>
        <w:t>s</w:t>
      </w:r>
      <w:r w:rsidRPr="00C46533">
        <w:rPr>
          <w:rFonts w:ascii="Courier New" w:hAnsi="Courier New" w:cs="Courier New"/>
        </w:rPr>
        <w:t>t</w:t>
      </w:r>
      <w:proofErr w:type="spellEnd"/>
      <w:r w:rsidRPr="00894BF4">
        <w:t xml:space="preserve">, ou « </w:t>
      </w:r>
      <w:r>
        <w:t xml:space="preserve">état </w:t>
      </w:r>
      <w:r w:rsidRPr="00894BF4">
        <w:t xml:space="preserve">immobile », est l’état dans lequel le système demeure en attente </w:t>
      </w:r>
      <w:r>
        <w:t>d’un signal lui indiquant qu’une nouvelle réception s’amorce</w:t>
      </w:r>
      <w:r w:rsidRPr="00894BF4">
        <w:t xml:space="preserve">. </w:t>
      </w:r>
      <w:r>
        <w:t xml:space="preserve">Le signal </w:t>
      </w:r>
      <w:proofErr w:type="spellStart"/>
      <w:r w:rsidRPr="00971EE2">
        <w:rPr>
          <w:rFonts w:ascii="Courier New" w:hAnsi="Courier New" w:cs="Courier New"/>
        </w:rPr>
        <w:t>rx_start_bit</w:t>
      </w:r>
      <w:proofErr w:type="spellEnd"/>
      <w:r w:rsidRPr="00971EE2">
        <w:rPr>
          <w:rFonts w:ascii="Courier New" w:hAnsi="Courier New" w:cs="Courier New"/>
        </w:rPr>
        <w:t xml:space="preserve"> </w:t>
      </w:r>
      <w:r>
        <w:t xml:space="preserve">est le signal permettant de déclencher le processus de réception. L’état suivant le signal </w:t>
      </w:r>
      <w:proofErr w:type="spellStart"/>
      <w:r w:rsidRPr="00971EE2">
        <w:rPr>
          <w:rFonts w:ascii="Courier New" w:hAnsi="Courier New" w:cs="Courier New"/>
        </w:rPr>
        <w:t>rx_start_bit</w:t>
      </w:r>
      <w:proofErr w:type="spellEnd"/>
      <w:r>
        <w:t xml:space="preserve"> est l’état </w:t>
      </w:r>
      <w:proofErr w:type="spellStart"/>
      <w:r>
        <w:rPr>
          <w:rFonts w:ascii="Courier New" w:hAnsi="Courier New" w:cs="Courier New"/>
        </w:rPr>
        <w:t>delay</w:t>
      </w:r>
      <w:r w:rsidRPr="00971EE2">
        <w:rPr>
          <w:rFonts w:ascii="Courier New" w:hAnsi="Courier New" w:cs="Courier New"/>
        </w:rPr>
        <w:t>_st</w:t>
      </w:r>
      <w:proofErr w:type="spellEnd"/>
      <w:r>
        <w:t>.</w:t>
      </w:r>
    </w:p>
    <w:p w14:paraId="22BF25E8" w14:textId="24BF4FB4" w:rsidR="00894BF4" w:rsidRPr="00894BF4" w:rsidRDefault="00894BF4" w:rsidP="00894BF4">
      <w:pPr>
        <w:pStyle w:val="Heading3"/>
        <w:rPr>
          <w:b/>
          <w:bCs w:val="0"/>
        </w:rPr>
      </w:pPr>
      <w:proofErr w:type="spellStart"/>
      <w:r w:rsidRPr="00894BF4">
        <w:rPr>
          <w:b/>
          <w:bCs w:val="0"/>
        </w:rPr>
        <w:t>Delay_st</w:t>
      </w:r>
      <w:proofErr w:type="spellEnd"/>
    </w:p>
    <w:p w14:paraId="02B03053" w14:textId="7CC35CF5" w:rsidR="00887A83" w:rsidRDefault="00887A83" w:rsidP="00887A83">
      <w:r w:rsidRPr="00894BF4">
        <w:t xml:space="preserve">L’état </w:t>
      </w:r>
      <w:proofErr w:type="spellStart"/>
      <w:r>
        <w:rPr>
          <w:rFonts w:ascii="Courier New" w:hAnsi="Courier New" w:cs="Courier New"/>
        </w:rPr>
        <w:t>delay</w:t>
      </w:r>
      <w:r w:rsidRPr="00C46533">
        <w:rPr>
          <w:rFonts w:ascii="Courier New" w:hAnsi="Courier New" w:cs="Courier New"/>
        </w:rPr>
        <w:t>_</w:t>
      </w:r>
      <w:r>
        <w:rPr>
          <w:rFonts w:ascii="Courier New" w:hAnsi="Courier New" w:cs="Courier New"/>
        </w:rPr>
        <w:t>s</w:t>
      </w:r>
      <w:r w:rsidRPr="00C46533">
        <w:rPr>
          <w:rFonts w:ascii="Courier New" w:hAnsi="Courier New" w:cs="Courier New"/>
        </w:rPr>
        <w:t>t</w:t>
      </w:r>
      <w:proofErr w:type="spellEnd"/>
      <w:r w:rsidRPr="00894BF4">
        <w:t xml:space="preserve">, ou « </w:t>
      </w:r>
      <w:r>
        <w:t>état délais</w:t>
      </w:r>
      <w:r w:rsidRPr="00894BF4">
        <w:t xml:space="preserve"> », est l’état dans lequel le système </w:t>
      </w:r>
      <w:r>
        <w:t xml:space="preserve">ajuste le positionnement de son </w:t>
      </w:r>
      <w:proofErr w:type="spellStart"/>
      <w:r>
        <w:t>échantillonage</w:t>
      </w:r>
      <w:proofErr w:type="spellEnd"/>
      <w:r>
        <w:t xml:space="preserve"> afin d’</w:t>
      </w:r>
      <w:proofErr w:type="spellStart"/>
      <w:r>
        <w:t>échantilloner</w:t>
      </w:r>
      <w:proofErr w:type="spellEnd"/>
      <w:r>
        <w:t xml:space="preserve"> les bits qu’il recevra au milieu de ceux-ci. Pour ce faire, le récepteur dont la fréquence est supérieure à celle de la réception, calcul un certain nombre de cycles de son horloge qu’il laisse s’écouler afin que chacune </w:t>
      </w:r>
      <w:proofErr w:type="gramStart"/>
      <w:r>
        <w:t>des réception</w:t>
      </w:r>
      <w:proofErr w:type="gramEnd"/>
      <w:r>
        <w:t xml:space="preserve"> de bit subséquente </w:t>
      </w:r>
      <w:r w:rsidR="009B70E8">
        <w:t xml:space="preserve">s’exécute dans le milieu de la transmission des bits. Ceci permet d’obtenir </w:t>
      </w:r>
      <w:proofErr w:type="gramStart"/>
      <w:r w:rsidR="009B70E8">
        <w:t>une meilleur précision</w:t>
      </w:r>
      <w:proofErr w:type="gramEnd"/>
      <w:r w:rsidR="009B70E8">
        <w:t xml:space="preserve"> lors de l’échantillonnage par rapport à un </w:t>
      </w:r>
      <w:proofErr w:type="spellStart"/>
      <w:r w:rsidR="009B70E8">
        <w:t>échantillonage</w:t>
      </w:r>
      <w:proofErr w:type="spellEnd"/>
      <w:r w:rsidR="009B70E8">
        <w:t xml:space="preserve"> qui s’exécuterait au tout début ou à la toute fin d’un bit. Suite </w:t>
      </w:r>
      <w:proofErr w:type="gramStart"/>
      <w:r w:rsidR="009B70E8">
        <w:t>au délais</w:t>
      </w:r>
      <w:proofErr w:type="gramEnd"/>
      <w:r w:rsidR="009B70E8">
        <w:t xml:space="preserve">, le système passe à l’état </w:t>
      </w:r>
      <w:proofErr w:type="spellStart"/>
      <w:r w:rsidR="009B70E8" w:rsidRPr="009B70E8">
        <w:rPr>
          <w:rFonts w:ascii="Courier New" w:hAnsi="Courier New" w:cs="Courier New"/>
        </w:rPr>
        <w:t>data_st</w:t>
      </w:r>
      <w:proofErr w:type="spellEnd"/>
      <w:r>
        <w:t>.</w:t>
      </w:r>
    </w:p>
    <w:p w14:paraId="1A1E017C" w14:textId="7A1E5651" w:rsidR="00894BF4" w:rsidRPr="00894BF4" w:rsidRDefault="00894BF4" w:rsidP="00894BF4">
      <w:pPr>
        <w:pStyle w:val="Heading3"/>
        <w:rPr>
          <w:b/>
          <w:bCs w:val="0"/>
        </w:rPr>
      </w:pPr>
      <w:proofErr w:type="spellStart"/>
      <w:r w:rsidRPr="00894BF4">
        <w:rPr>
          <w:b/>
          <w:bCs w:val="0"/>
        </w:rPr>
        <w:t>Data_st</w:t>
      </w:r>
      <w:proofErr w:type="spellEnd"/>
    </w:p>
    <w:p w14:paraId="3CCF11CA" w14:textId="4C5BB247" w:rsidR="00BF4489" w:rsidRPr="00887A83" w:rsidRDefault="00BF4489" w:rsidP="00BF4489">
      <w:r w:rsidRPr="00894BF4">
        <w:t xml:space="preserve">L’état </w:t>
      </w:r>
      <w:proofErr w:type="spellStart"/>
      <w:r>
        <w:rPr>
          <w:rFonts w:ascii="Courier New" w:hAnsi="Courier New" w:cs="Courier New"/>
        </w:rPr>
        <w:t>data</w:t>
      </w:r>
      <w:r w:rsidRPr="003C7991">
        <w:rPr>
          <w:rFonts w:ascii="Courier New" w:hAnsi="Courier New" w:cs="Courier New"/>
        </w:rPr>
        <w:t>_st</w:t>
      </w:r>
      <w:proofErr w:type="spellEnd"/>
      <w:r w:rsidRPr="00894BF4">
        <w:t>, ou «</w:t>
      </w:r>
      <w:r>
        <w:t xml:space="preserve"> état données</w:t>
      </w:r>
      <w:r w:rsidRPr="00894BF4">
        <w:t xml:space="preserve"> », est l’état dans lequel le systèm</w:t>
      </w:r>
      <w:r>
        <w:t xml:space="preserve">e procède à la réception de l’ensemble des éléments de la trame (à l’exception du bit start qui est utilisé par l’état </w:t>
      </w:r>
      <w:proofErr w:type="spellStart"/>
      <w:r w:rsidRPr="00BF4489">
        <w:rPr>
          <w:rFonts w:ascii="Courier New" w:hAnsi="Courier New" w:cs="Courier New"/>
        </w:rPr>
        <w:t>delay_st</w:t>
      </w:r>
      <w:proofErr w:type="spellEnd"/>
      <w:r>
        <w:t xml:space="preserve"> afin de faire l’ajustement du temps d’échantillonnage du récepteur). Ainsi, cet état a la charge de procéder à la réception de 8 bits de données, de procéder à la réception du bit de parité et de le comparer à la valeur de parité calculé</w:t>
      </w:r>
      <w:r w:rsidR="00063EC2">
        <w:t xml:space="preserve">e </w:t>
      </w:r>
      <w:r>
        <w:t xml:space="preserve">si le signal </w:t>
      </w:r>
      <w:r w:rsidRPr="003C7991">
        <w:rPr>
          <w:rFonts w:ascii="Courier New" w:hAnsi="Courier New" w:cs="Courier New"/>
        </w:rPr>
        <w:t>PARITY_EN</w:t>
      </w:r>
      <w:r>
        <w:t xml:space="preserve"> est </w:t>
      </w:r>
      <w:proofErr w:type="spellStart"/>
      <w:r>
        <w:t>indique</w:t>
      </w:r>
      <w:proofErr w:type="spellEnd"/>
      <w:r>
        <w:t xml:space="preserve"> que la trame doit contenir la parité</w:t>
      </w:r>
      <w:r w:rsidR="00063EC2">
        <w:t>.</w:t>
      </w:r>
      <w:r w:rsidR="00DD5EDF">
        <w:t xml:space="preserve"> Dans le cas où </w:t>
      </w:r>
      <w:proofErr w:type="gramStart"/>
      <w:r w:rsidR="00DD5EDF">
        <w:t>la parité calculé</w:t>
      </w:r>
      <w:proofErr w:type="gramEnd"/>
      <w:r w:rsidR="00DD5EDF">
        <w:t xml:space="preserve"> et la parité reçue ne correspondraient pas, un signal d’erreur </w:t>
      </w:r>
      <w:proofErr w:type="spellStart"/>
      <w:r w:rsidR="00DD5EDF" w:rsidRPr="00DD5EDF">
        <w:rPr>
          <w:rFonts w:ascii="Courier New" w:hAnsi="Courier New" w:cs="Courier New"/>
        </w:rPr>
        <w:t>rx_frame_err</w:t>
      </w:r>
      <w:proofErr w:type="spellEnd"/>
      <w:r w:rsidR="00341DE9">
        <w:t xml:space="preserve"> e</w:t>
      </w:r>
      <w:r w:rsidR="00DD5EDF">
        <w:t xml:space="preserve">st </w:t>
      </w:r>
      <w:r w:rsidR="00341DE9">
        <w:t>déclenché</w:t>
      </w:r>
      <w:r w:rsidR="00DD5EDF">
        <w:t>.</w:t>
      </w:r>
      <w:r>
        <w:t xml:space="preserve"> Après avoir procéder à </w:t>
      </w:r>
      <w:r w:rsidR="00063EC2">
        <w:t>réception</w:t>
      </w:r>
      <w:r>
        <w:t xml:space="preserve"> </w:t>
      </w:r>
      <w:r w:rsidR="00063EC2">
        <w:t>complète</w:t>
      </w:r>
      <w:r>
        <w:t xml:space="preserve"> de la trame, le système </w:t>
      </w:r>
      <w:r w:rsidR="00063EC2">
        <w:t>passe</w:t>
      </w:r>
      <w:r>
        <w:t xml:space="preserve"> à l’état </w:t>
      </w:r>
      <w:proofErr w:type="spellStart"/>
      <w:r w:rsidR="00063EC2">
        <w:rPr>
          <w:rFonts w:ascii="Courier New" w:hAnsi="Courier New" w:cs="Courier New"/>
        </w:rPr>
        <w:t>stop</w:t>
      </w:r>
      <w:r w:rsidRPr="003C7991">
        <w:rPr>
          <w:rFonts w:ascii="Courier New" w:hAnsi="Courier New" w:cs="Courier New"/>
        </w:rPr>
        <w:t>_st</w:t>
      </w:r>
      <w:proofErr w:type="spellEnd"/>
      <w:r>
        <w:t xml:space="preserve"> dans l’attente d’un nouveau message à transmettre.</w:t>
      </w:r>
    </w:p>
    <w:p w14:paraId="1053504E" w14:textId="31427DA3" w:rsidR="0006424C" w:rsidRDefault="00894BF4" w:rsidP="00894BF4">
      <w:pPr>
        <w:pStyle w:val="Heading3"/>
        <w:rPr>
          <w:b/>
          <w:bCs w:val="0"/>
        </w:rPr>
      </w:pPr>
      <w:proofErr w:type="spellStart"/>
      <w:r w:rsidRPr="00894BF4">
        <w:rPr>
          <w:b/>
          <w:bCs w:val="0"/>
        </w:rPr>
        <w:t>Stop_st</w:t>
      </w:r>
      <w:proofErr w:type="spellEnd"/>
    </w:p>
    <w:p w14:paraId="56E11C62" w14:textId="49AB502B" w:rsidR="00341DE9" w:rsidRPr="00894BF4" w:rsidRDefault="00DD5EDF" w:rsidP="00341DE9">
      <w:r w:rsidRPr="00894BF4">
        <w:t xml:space="preserve">L’état </w:t>
      </w:r>
      <w:proofErr w:type="spellStart"/>
      <w:r>
        <w:rPr>
          <w:rFonts w:ascii="Courier New" w:hAnsi="Courier New" w:cs="Courier New"/>
        </w:rPr>
        <w:t>stop</w:t>
      </w:r>
      <w:r w:rsidRPr="003C7991">
        <w:rPr>
          <w:rFonts w:ascii="Courier New" w:hAnsi="Courier New" w:cs="Courier New"/>
        </w:rPr>
        <w:t>_st</w:t>
      </w:r>
      <w:proofErr w:type="spellEnd"/>
      <w:r w:rsidRPr="00894BF4">
        <w:t>, ou «</w:t>
      </w:r>
      <w:r>
        <w:t xml:space="preserve"> état d’arrêt</w:t>
      </w:r>
      <w:r w:rsidRPr="00894BF4">
        <w:t xml:space="preserve"> », est l’état dans lequel le systèm</w:t>
      </w:r>
      <w:r>
        <w:t>e procède à la réception du bit d’arrêt dont la valeur de 1.</w:t>
      </w:r>
      <w:r w:rsidR="00341DE9">
        <w:t xml:space="preserve"> Après le passage à cet état, le système passe systématique à l’état </w:t>
      </w:r>
      <w:proofErr w:type="spellStart"/>
      <w:r w:rsidR="00341DE9">
        <w:rPr>
          <w:rFonts w:ascii="Courier New" w:hAnsi="Courier New" w:cs="Courier New"/>
        </w:rPr>
        <w:t>idle</w:t>
      </w:r>
      <w:r w:rsidR="00341DE9" w:rsidRPr="009F4E57">
        <w:rPr>
          <w:rFonts w:ascii="Courier New" w:hAnsi="Courier New" w:cs="Courier New"/>
        </w:rPr>
        <w:t>_st</w:t>
      </w:r>
      <w:proofErr w:type="spellEnd"/>
      <w:r w:rsidR="00341DE9">
        <w:t>.</w:t>
      </w:r>
    </w:p>
    <w:p w14:paraId="7EAC9513" w14:textId="519D38A7" w:rsidR="00D56CAC" w:rsidRPr="009F6132" w:rsidRDefault="00D56CAC" w:rsidP="00114738">
      <w:pPr>
        <w:spacing w:after="0"/>
        <w:jc w:val="left"/>
        <w:rPr>
          <w:rFonts w:cstheme="minorHAnsi"/>
          <w:highlight w:val="cyan"/>
        </w:rPr>
      </w:pPr>
      <w:r w:rsidRPr="009F6132">
        <w:rPr>
          <w:rFonts w:cstheme="minorHAnsi"/>
          <w:highlight w:val="cyan"/>
        </w:rPr>
        <w:br w:type="page"/>
      </w:r>
    </w:p>
    <w:p w14:paraId="68189B94" w14:textId="38B81699" w:rsidR="00D12B56" w:rsidRDefault="0070206C" w:rsidP="00EB331D">
      <w:pPr>
        <w:pStyle w:val="Heading1"/>
        <w:spacing w:after="0"/>
      </w:pPr>
      <w:bookmarkStart w:id="11" w:name="_Toc37869528"/>
      <w:r w:rsidRPr="00ED114D">
        <w:lastRenderedPageBreak/>
        <w:t>Vérification par simulation</w:t>
      </w:r>
      <w:bookmarkEnd w:id="11"/>
    </w:p>
    <w:p w14:paraId="0947B05F" w14:textId="767D5673" w:rsidR="00ED114D" w:rsidRDefault="00ED114D" w:rsidP="00ED114D"/>
    <w:p w14:paraId="298949F4" w14:textId="77777777" w:rsidR="00ED114D" w:rsidRDefault="00ED114D" w:rsidP="00ED114D">
      <w:pPr>
        <w:tabs>
          <w:tab w:val="left" w:pos="3828"/>
        </w:tabs>
      </w:pPr>
      <w:r>
        <w:t xml:space="preserve">Pour vérifier les différentes fonctionnalités de notre module et ainsi les tester, nous avons réalisé un banc d’essai générant plusieurs tests consécutifs. </w:t>
      </w:r>
    </w:p>
    <w:p w14:paraId="12E6E5F8" w14:textId="77777777" w:rsidR="00ED114D" w:rsidRDefault="00ED114D" w:rsidP="00ED114D">
      <w:pPr>
        <w:tabs>
          <w:tab w:val="left" w:pos="3828"/>
        </w:tabs>
      </w:pPr>
      <w:r>
        <w:t xml:space="preserve">D’une part, nous testons le module de réception de message (RX) en envoyant sur l’entrée </w:t>
      </w:r>
      <w:proofErr w:type="spellStart"/>
      <w:r w:rsidRPr="00582899">
        <w:rPr>
          <w:rFonts w:ascii="Courier New" w:hAnsi="Courier New" w:cs="Courier New"/>
        </w:rPr>
        <w:t>rx_sdata</w:t>
      </w:r>
      <w:proofErr w:type="spellEnd"/>
      <w:r>
        <w:t xml:space="preserve"> plusieurs types de trames. </w:t>
      </w:r>
    </w:p>
    <w:p w14:paraId="3F1103C8" w14:textId="77777777" w:rsidR="00ED114D" w:rsidRPr="0099781A" w:rsidRDefault="00ED114D" w:rsidP="00ED114D">
      <w:pPr>
        <w:tabs>
          <w:tab w:val="left" w:pos="3828"/>
        </w:tabs>
      </w:pPr>
      <w:r>
        <w:t xml:space="preserve">Chacun des tests commence par un reset, afin de les rendre indépendant entre eux. Le signal d’entrée </w:t>
      </w:r>
      <w:proofErr w:type="spellStart"/>
      <w:r w:rsidRPr="00582899">
        <w:rPr>
          <w:rFonts w:ascii="Courier New" w:hAnsi="Courier New" w:cs="Courier New"/>
        </w:rPr>
        <w:t>rx_sdata</w:t>
      </w:r>
      <w:proofErr w:type="spellEnd"/>
      <w:r>
        <w:t xml:space="preserve"> est initialisé à 1 (c’est sa position de repos) et une modification sur ce dernier permet de commencer l’envoie d’un message. Pour envoyer chacun des bits composants la trame, il faut modifier la valeur de </w:t>
      </w:r>
      <w:proofErr w:type="spellStart"/>
      <w:r w:rsidRPr="00582899">
        <w:rPr>
          <w:rFonts w:ascii="Courier New" w:hAnsi="Courier New" w:cs="Courier New"/>
        </w:rPr>
        <w:t>rx_sdata</w:t>
      </w:r>
      <w:proofErr w:type="spellEnd"/>
      <w:r>
        <w:t xml:space="preserve"> en fonction du message avec une attente de 1/</w:t>
      </w:r>
      <w:proofErr w:type="spellStart"/>
      <w:r>
        <w:t>Baudrate</w:t>
      </w:r>
      <w:proofErr w:type="spellEnd"/>
      <w:r>
        <w:t xml:space="preserve"> seconde entre chaque bit. C’est pour cela qu’on retrouve un </w:t>
      </w:r>
      <w:proofErr w:type="spellStart"/>
      <w:r>
        <w:t>wait</w:t>
      </w:r>
      <w:proofErr w:type="spellEnd"/>
      <w:r>
        <w:t xml:space="preserve"> entre chaque modification de </w:t>
      </w:r>
      <w:proofErr w:type="spellStart"/>
      <w:r w:rsidRPr="0099781A">
        <w:t>rx_sdata</w:t>
      </w:r>
      <w:proofErr w:type="spellEnd"/>
      <w:r>
        <w:t xml:space="preserve">. Une fois qu’une trame est envoyée, il faut attendre qu’elle soit décodée, c’est-à-dire que </w:t>
      </w:r>
      <w:proofErr w:type="spellStart"/>
      <w:r w:rsidRPr="008B4AB9">
        <w:t>rx_pdata_valid</w:t>
      </w:r>
      <w:proofErr w:type="spellEnd"/>
      <w:r>
        <w:t xml:space="preserve"> soit passée à 1. On peut ensuite vérifier si le message décodé est correct et si des erreurs ont été détectées ou non.</w:t>
      </w:r>
    </w:p>
    <w:p w14:paraId="0ACADB56" w14:textId="77777777" w:rsidR="00ED114D" w:rsidRDefault="00ED114D" w:rsidP="00ED114D">
      <w:pPr>
        <w:tabs>
          <w:tab w:val="left" w:pos="3828"/>
        </w:tabs>
      </w:pPr>
      <w:r>
        <w:t>Le fonctionnement est le même pour tous les tests concernant le récepteur, sauf pour le deuxième qui doit envoyer un message de 16 bits. En réalité ce test est très proche de l’envoie d’un message normal, à la différence qu’on réalise deux fois le test sans effectuer de reset entre les deux (ce qui a lieu entre deux tests différents).</w:t>
      </w:r>
    </w:p>
    <w:p w14:paraId="234D3741" w14:textId="1A6845AC" w:rsidR="00ED114D" w:rsidRDefault="00ED114D" w:rsidP="00ED114D">
      <w:pPr>
        <w:tabs>
          <w:tab w:val="left" w:pos="3828"/>
        </w:tabs>
      </w:pPr>
      <w:r>
        <w:t xml:space="preserve">D’autre part, nous testons le module d’émission de message (TX) en donnant un message à envoyer sur l’entrée </w:t>
      </w:r>
      <w:proofErr w:type="spellStart"/>
      <w:r w:rsidRPr="004234E3">
        <w:t>tx_pdata</w:t>
      </w:r>
      <w:proofErr w:type="spellEnd"/>
      <w:r>
        <w:t xml:space="preserve"> et en amorçant l’envoie avec </w:t>
      </w:r>
      <w:proofErr w:type="spellStart"/>
      <w:r w:rsidRPr="004234E3">
        <w:t>tx_send_data</w:t>
      </w:r>
      <w:proofErr w:type="spellEnd"/>
      <w:r>
        <w:t xml:space="preserve">. Il faut ensuite vérifier chacun des bits envoyés sur la sortie </w:t>
      </w:r>
      <w:proofErr w:type="spellStart"/>
      <w:r w:rsidRPr="004234E3">
        <w:t>tx_sdata</w:t>
      </w:r>
      <w:proofErr w:type="spellEnd"/>
      <w:r>
        <w:t xml:space="preserve"> en mesurant sa valeur tous les 1/</w:t>
      </w:r>
      <w:proofErr w:type="spellStart"/>
      <w:r>
        <w:t>Baudrate</w:t>
      </w:r>
      <w:proofErr w:type="spellEnd"/>
      <w:r>
        <w:t xml:space="preserve"> seconde. Un message d’erreur est envoyé à chaque bit n’ayant pas la bonne valeur.</w:t>
      </w:r>
    </w:p>
    <w:p w14:paraId="2D45881D" w14:textId="3AE70FB9" w:rsidR="00582899" w:rsidRDefault="00582899" w:rsidP="00ED114D">
      <w:pPr>
        <w:tabs>
          <w:tab w:val="left" w:pos="3828"/>
        </w:tabs>
      </w:pPr>
      <w:r>
        <w:t>La figure suivant affiche le chronogramme résultant de la simulation</w:t>
      </w:r>
      <w:r w:rsidR="009137AB">
        <w:t xml:space="preserve"> ainsi que la sortie de la console qui confirment le fonctionnement du système</w:t>
      </w:r>
      <w:r>
        <w:t>.</w:t>
      </w:r>
    </w:p>
    <w:p w14:paraId="6E413901" w14:textId="77777777" w:rsidR="00ED114D" w:rsidRDefault="00ED114D" w:rsidP="00ED114D">
      <w:pPr>
        <w:tabs>
          <w:tab w:val="left" w:pos="3828"/>
        </w:tabs>
      </w:pPr>
    </w:p>
    <w:p w14:paraId="44653581" w14:textId="77777777" w:rsidR="009E4365" w:rsidRDefault="00ED114D" w:rsidP="009E4365">
      <w:pPr>
        <w:keepNext/>
        <w:tabs>
          <w:tab w:val="left" w:pos="3828"/>
        </w:tabs>
        <w:ind w:hanging="567"/>
      </w:pPr>
      <w:r w:rsidRPr="001865FB">
        <w:rPr>
          <w:noProof/>
        </w:rPr>
        <w:drawing>
          <wp:inline distT="0" distB="0" distL="0" distR="0" wp14:anchorId="5E81FE43" wp14:editId="7EB8209A">
            <wp:extent cx="6788458" cy="16140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34238" cy="1672492"/>
                    </a:xfrm>
                    <a:prstGeom prst="rect">
                      <a:avLst/>
                    </a:prstGeom>
                  </pic:spPr>
                </pic:pic>
              </a:graphicData>
            </a:graphic>
          </wp:inline>
        </w:drawing>
      </w:r>
    </w:p>
    <w:p w14:paraId="644D7740" w14:textId="2582014E" w:rsidR="00ED114D" w:rsidRDefault="009E4365" w:rsidP="009E4365">
      <w:pPr>
        <w:pStyle w:val="Caption"/>
        <w:tabs>
          <w:tab w:val="center" w:pos="4680"/>
          <w:tab w:val="left" w:pos="5782"/>
        </w:tabs>
        <w:jc w:val="center"/>
      </w:pPr>
      <w:r w:rsidRPr="009E4365">
        <w:rPr>
          <w:b/>
          <w:bCs/>
        </w:rPr>
        <w:t xml:space="preserve">Figure </w:t>
      </w:r>
      <w:r w:rsidR="00BF2EEF">
        <w:rPr>
          <w:b/>
          <w:bCs/>
        </w:rPr>
        <w:fldChar w:fldCharType="begin"/>
      </w:r>
      <w:r w:rsidR="00BF2EEF">
        <w:rPr>
          <w:b/>
          <w:bCs/>
        </w:rPr>
        <w:instrText xml:space="preserve"> STYLEREF 1 \s </w:instrText>
      </w:r>
      <w:r w:rsidR="00BF2EEF">
        <w:rPr>
          <w:b/>
          <w:bCs/>
        </w:rPr>
        <w:fldChar w:fldCharType="separate"/>
      </w:r>
      <w:r w:rsidR="00A227CB">
        <w:rPr>
          <w:b/>
          <w:bCs/>
          <w:noProof/>
        </w:rPr>
        <w:t>3</w:t>
      </w:r>
      <w:r w:rsidR="00BF2EEF">
        <w:rPr>
          <w:b/>
          <w:bCs/>
        </w:rPr>
        <w:fldChar w:fldCharType="end"/>
      </w:r>
      <w:r w:rsidR="00BF2EEF">
        <w:rPr>
          <w:b/>
          <w:bCs/>
        </w:rPr>
        <w:noBreakHyphen/>
      </w:r>
      <w:r w:rsidR="00BF2EEF">
        <w:rPr>
          <w:b/>
          <w:bCs/>
        </w:rPr>
        <w:fldChar w:fldCharType="begin"/>
      </w:r>
      <w:r w:rsidR="00BF2EEF">
        <w:rPr>
          <w:b/>
          <w:bCs/>
        </w:rPr>
        <w:instrText xml:space="preserve"> SEQ Figure \* ARABIC \s 1 </w:instrText>
      </w:r>
      <w:r w:rsidR="00BF2EEF">
        <w:rPr>
          <w:b/>
          <w:bCs/>
        </w:rPr>
        <w:fldChar w:fldCharType="separate"/>
      </w:r>
      <w:r w:rsidR="00A227CB">
        <w:rPr>
          <w:b/>
          <w:bCs/>
          <w:noProof/>
        </w:rPr>
        <w:t>1</w:t>
      </w:r>
      <w:r w:rsidR="00BF2EEF">
        <w:rPr>
          <w:b/>
          <w:bCs/>
        </w:rPr>
        <w:fldChar w:fldCharType="end"/>
      </w:r>
      <w:r w:rsidRPr="009E4365">
        <w:rPr>
          <w:b/>
          <w:bCs/>
        </w:rPr>
        <w:t xml:space="preserve"> :</w:t>
      </w:r>
      <w:r>
        <w:t xml:space="preserve"> Chronogramme de la simulation</w:t>
      </w:r>
    </w:p>
    <w:p w14:paraId="72037815" w14:textId="77777777" w:rsidR="00BF2EEF" w:rsidRDefault="009137AB" w:rsidP="00D064EC">
      <w:pPr>
        <w:keepNext/>
        <w:ind w:hanging="567"/>
      </w:pPr>
      <w:r w:rsidRPr="00701AED">
        <w:rPr>
          <w:noProof/>
        </w:rPr>
        <w:drawing>
          <wp:inline distT="0" distB="0" distL="0" distR="0" wp14:anchorId="1AF99B99" wp14:editId="38706968">
            <wp:extent cx="6864591" cy="514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81922" cy="538328"/>
                    </a:xfrm>
                    <a:prstGeom prst="rect">
                      <a:avLst/>
                    </a:prstGeom>
                  </pic:spPr>
                </pic:pic>
              </a:graphicData>
            </a:graphic>
          </wp:inline>
        </w:drawing>
      </w:r>
    </w:p>
    <w:p w14:paraId="3E5B8B2D" w14:textId="32B90CA9" w:rsidR="0070206C" w:rsidRPr="00B0063E" w:rsidRDefault="00BF2EEF" w:rsidP="00BF2EEF">
      <w:pPr>
        <w:pStyle w:val="Caption"/>
        <w:jc w:val="center"/>
      </w:pPr>
      <w:r w:rsidRPr="00B0063E">
        <w:rPr>
          <w:b/>
          <w:bCs/>
        </w:rPr>
        <w:t xml:space="preserve">Figure </w:t>
      </w:r>
      <w:r w:rsidRPr="00B0063E">
        <w:rPr>
          <w:b/>
          <w:bCs/>
        </w:rPr>
        <w:fldChar w:fldCharType="begin"/>
      </w:r>
      <w:r w:rsidRPr="00B0063E">
        <w:rPr>
          <w:b/>
          <w:bCs/>
        </w:rPr>
        <w:instrText xml:space="preserve"> STYLEREF 1 \s </w:instrText>
      </w:r>
      <w:r w:rsidRPr="00B0063E">
        <w:rPr>
          <w:b/>
          <w:bCs/>
        </w:rPr>
        <w:fldChar w:fldCharType="separate"/>
      </w:r>
      <w:r w:rsidR="00A227CB">
        <w:rPr>
          <w:b/>
          <w:bCs/>
          <w:noProof/>
        </w:rPr>
        <w:t>3</w:t>
      </w:r>
      <w:r w:rsidRPr="00B0063E">
        <w:rPr>
          <w:b/>
          <w:bCs/>
        </w:rPr>
        <w:fldChar w:fldCharType="end"/>
      </w:r>
      <w:r w:rsidRPr="00B0063E">
        <w:rPr>
          <w:b/>
          <w:bCs/>
        </w:rPr>
        <w:noBreakHyphen/>
      </w:r>
      <w:r w:rsidRPr="00B0063E">
        <w:rPr>
          <w:b/>
          <w:bCs/>
        </w:rPr>
        <w:fldChar w:fldCharType="begin"/>
      </w:r>
      <w:r w:rsidRPr="00B0063E">
        <w:rPr>
          <w:b/>
          <w:bCs/>
        </w:rPr>
        <w:instrText xml:space="preserve"> SEQ Figure \* ARABIC \s 1 </w:instrText>
      </w:r>
      <w:r w:rsidRPr="00B0063E">
        <w:rPr>
          <w:b/>
          <w:bCs/>
        </w:rPr>
        <w:fldChar w:fldCharType="separate"/>
      </w:r>
      <w:r w:rsidR="00A227CB">
        <w:rPr>
          <w:b/>
          <w:bCs/>
          <w:noProof/>
        </w:rPr>
        <w:t>2</w:t>
      </w:r>
      <w:r w:rsidRPr="00B0063E">
        <w:rPr>
          <w:b/>
          <w:bCs/>
        </w:rPr>
        <w:fldChar w:fldCharType="end"/>
      </w:r>
      <w:r w:rsidRPr="00B0063E">
        <w:rPr>
          <w:b/>
          <w:bCs/>
        </w:rPr>
        <w:t> :</w:t>
      </w:r>
      <w:r w:rsidRPr="00B0063E">
        <w:t xml:space="preserve"> Sortie console résultant de la simulation</w:t>
      </w:r>
    </w:p>
    <w:p w14:paraId="7C2E4C64" w14:textId="55FC8875" w:rsidR="00740849" w:rsidRPr="00B0063E" w:rsidRDefault="00B0063E" w:rsidP="00B0063E">
      <w:pPr>
        <w:spacing w:after="0"/>
      </w:pPr>
      <w:r w:rsidRPr="00B0063E">
        <w:t>L</w:t>
      </w:r>
      <w:r>
        <w:t xml:space="preserve">e code du banc de test est disponible dans le fichier </w:t>
      </w:r>
      <w:proofErr w:type="spellStart"/>
      <w:r w:rsidR="00A91D4C" w:rsidRPr="00A91D4C">
        <w:rPr>
          <w:rFonts w:ascii="Courier New" w:hAnsi="Courier New" w:cs="Courier New"/>
        </w:rPr>
        <w:t>uart-tb.vhd</w:t>
      </w:r>
      <w:proofErr w:type="spellEnd"/>
      <w:r w:rsidR="00A91D4C">
        <w:t>.</w:t>
      </w:r>
    </w:p>
    <w:p w14:paraId="65399DD8" w14:textId="586D471D" w:rsidR="003C0992" w:rsidRPr="00F2720C" w:rsidRDefault="00746D5C" w:rsidP="00F2720C">
      <w:pPr>
        <w:pStyle w:val="Heading1"/>
      </w:pPr>
      <w:bookmarkStart w:id="12" w:name="_Toc37869529"/>
      <w:r w:rsidRPr="00F2720C">
        <w:lastRenderedPageBreak/>
        <w:t>Ressources utilisées et performance</w:t>
      </w:r>
      <w:bookmarkEnd w:id="12"/>
    </w:p>
    <w:p w14:paraId="09350AD9" w14:textId="0E43B36C" w:rsidR="000B5C28" w:rsidRPr="00F2720C" w:rsidRDefault="00F2720C" w:rsidP="00F2720C">
      <w:pPr>
        <w:spacing w:after="0"/>
      </w:pPr>
      <w:r>
        <w:t xml:space="preserve">Le système n’ayant pas été implémenté, les statistiques d’utilisation </w:t>
      </w:r>
      <w:r w:rsidR="009E4365">
        <w:t>ne sont pas considérées dans ce laboratoire.</w:t>
      </w:r>
    </w:p>
    <w:p w14:paraId="05D04CF5" w14:textId="3F9AE1F6" w:rsidR="000B5C28" w:rsidRPr="009F6132" w:rsidRDefault="000B5C28" w:rsidP="000B5C28">
      <w:pPr>
        <w:spacing w:after="0"/>
        <w:jc w:val="left"/>
        <w:rPr>
          <w:highlight w:val="cyan"/>
        </w:rPr>
      </w:pPr>
      <w:r w:rsidRPr="009F6132">
        <w:rPr>
          <w:highlight w:val="cyan"/>
        </w:rPr>
        <w:br w:type="page"/>
      </w:r>
    </w:p>
    <w:p w14:paraId="72877187" w14:textId="0F7559AB" w:rsidR="00454595" w:rsidRPr="00ED114D" w:rsidRDefault="00422C3E" w:rsidP="005B0CFA">
      <w:pPr>
        <w:pStyle w:val="Heading1"/>
      </w:pPr>
      <w:bookmarkStart w:id="13" w:name="_Toc37869530"/>
      <w:r w:rsidRPr="00ED114D">
        <w:lastRenderedPageBreak/>
        <w:t>R</w:t>
      </w:r>
      <w:r w:rsidR="001E6E96" w:rsidRPr="00ED114D">
        <w:t>éponses aux questions</w:t>
      </w:r>
      <w:bookmarkEnd w:id="13"/>
    </w:p>
    <w:p w14:paraId="707600D7" w14:textId="4256D384" w:rsidR="005B0CFA" w:rsidRPr="00ED114D" w:rsidRDefault="001E6E96" w:rsidP="005B0CFA">
      <w:pPr>
        <w:pStyle w:val="Heading2"/>
      </w:pPr>
      <w:bookmarkStart w:id="14" w:name="_Toc37869531"/>
      <w:r w:rsidRPr="00ED114D">
        <w:t>Question 1</w:t>
      </w:r>
      <w:bookmarkEnd w:id="14"/>
    </w:p>
    <w:p w14:paraId="4BE75545" w14:textId="22837E44" w:rsidR="00CA1BF9" w:rsidRPr="00ED114D" w:rsidRDefault="00ED114D" w:rsidP="009E5469">
      <w:pPr>
        <w:spacing w:after="0"/>
        <w:jc w:val="left"/>
        <w:rPr>
          <w:rFonts w:ascii="Calibri" w:hAnsi="Calibri" w:cs="Calibri"/>
          <w:b/>
          <w:bCs/>
        </w:rPr>
      </w:pPr>
      <w:r w:rsidRPr="00ED114D">
        <w:rPr>
          <w:rFonts w:ascii="Calibri" w:hAnsi="Calibri" w:cs="Calibri"/>
          <w:b/>
          <w:bCs/>
        </w:rPr>
        <w:t>Dans quel cas le calcul de la parité d’une trame ne marche pas ? i.e. il n’y a pas d’erreur dans la parité, mais il y a une erreur dans la trame.</w:t>
      </w:r>
    </w:p>
    <w:p w14:paraId="68C5A6B3" w14:textId="25F4B7B0" w:rsidR="009E5469" w:rsidRDefault="009E5469" w:rsidP="009E5469">
      <w:pPr>
        <w:spacing w:after="0" w:line="259" w:lineRule="auto"/>
        <w:rPr>
          <w:highlight w:val="cyan"/>
        </w:rPr>
      </w:pPr>
    </w:p>
    <w:p w14:paraId="3837B214" w14:textId="0E500D33" w:rsidR="00117819" w:rsidRDefault="00117819" w:rsidP="009E5469">
      <w:pPr>
        <w:spacing w:after="0" w:line="259" w:lineRule="auto"/>
        <w:rPr>
          <w:highlight w:val="cyan"/>
        </w:rPr>
      </w:pPr>
      <w:r w:rsidRPr="00117819">
        <w:t>Si deux bits (ou n’importe quel multiple de 2) sont inversés, alors la parité est erronée : le calcul de parité est réalisé avec un modulo 2, donc s’il y a un multiple de 2 d’erreurs dans les bits, alors la parité ne changera pas. En effet, 10000000 et 11100000 ont les mêmes parités, donc si le premier message est celui envoyé et le deuxième celui reçu, le récepteur ne pourra savoir qu’il est erroné.</w:t>
      </w:r>
    </w:p>
    <w:p w14:paraId="39049011" w14:textId="6D7AE06A" w:rsidR="00ED114D" w:rsidRPr="00ED114D" w:rsidRDefault="00ED114D" w:rsidP="009E5469">
      <w:pPr>
        <w:spacing w:after="0" w:line="259" w:lineRule="auto"/>
      </w:pPr>
    </w:p>
    <w:p w14:paraId="558A43A2" w14:textId="344CD444" w:rsidR="005B0CFA" w:rsidRPr="00ED114D" w:rsidRDefault="001E6E96" w:rsidP="005B0CFA">
      <w:pPr>
        <w:pStyle w:val="Heading2"/>
      </w:pPr>
      <w:bookmarkStart w:id="15" w:name="_Toc37869532"/>
      <w:r w:rsidRPr="00ED114D">
        <w:t xml:space="preserve">Question </w:t>
      </w:r>
      <w:r w:rsidR="00F07D09" w:rsidRPr="00ED114D">
        <w:t>2</w:t>
      </w:r>
      <w:bookmarkEnd w:id="15"/>
      <w:r w:rsidRPr="00ED114D">
        <w:t xml:space="preserve"> </w:t>
      </w:r>
    </w:p>
    <w:p w14:paraId="1CD7569F" w14:textId="1E6E87BD" w:rsidR="007F191E" w:rsidRPr="00ED114D" w:rsidRDefault="00ED114D" w:rsidP="00454595">
      <w:pPr>
        <w:spacing w:after="0"/>
        <w:rPr>
          <w:rFonts w:ascii="Calibri" w:hAnsi="Calibri" w:cs="Calibri"/>
          <w:b/>
          <w:bCs/>
        </w:rPr>
      </w:pPr>
      <w:r w:rsidRPr="00ED114D">
        <w:rPr>
          <w:b/>
        </w:rPr>
        <w:t>Pour quelle raison le r</w:t>
      </w:r>
      <w:r>
        <w:rPr>
          <w:b/>
        </w:rPr>
        <w:t>éc</w:t>
      </w:r>
      <w:r w:rsidRPr="00ED114D">
        <w:rPr>
          <w:b/>
        </w:rPr>
        <w:t>epteur UART doit faire un délai après la réception de la condition START ?</w:t>
      </w:r>
    </w:p>
    <w:p w14:paraId="0ACF5AAE" w14:textId="6981F758" w:rsidR="00754711" w:rsidRPr="009F6132" w:rsidRDefault="00754711" w:rsidP="0015311F">
      <w:pPr>
        <w:spacing w:after="0"/>
        <w:rPr>
          <w:highlight w:val="cyan"/>
        </w:rPr>
      </w:pPr>
    </w:p>
    <w:p w14:paraId="2CE3E0B2" w14:textId="5F988E24" w:rsidR="00C62EC5" w:rsidRPr="009F6132" w:rsidRDefault="00924FEF" w:rsidP="0015311F">
      <w:pPr>
        <w:spacing w:after="0"/>
        <w:rPr>
          <w:highlight w:val="cyan"/>
        </w:rPr>
      </w:pPr>
      <w:r w:rsidRPr="00924FEF">
        <w:t>Le récepteur doit faire un délai après la réception de la condition START pour que la mesure du signal d’entrée ne se fasse pas sur un front montant ou descendant mais à un moment où le signal est stable. Cela permet d’éviter une perte d’information si le signal reçu à un quelconque retard.</w:t>
      </w:r>
    </w:p>
    <w:p w14:paraId="681FEA26" w14:textId="0C588C38" w:rsidR="004439C3" w:rsidRPr="009F6132" w:rsidRDefault="004439C3" w:rsidP="0015311F">
      <w:pPr>
        <w:spacing w:after="0"/>
        <w:rPr>
          <w:rFonts w:cstheme="minorHAnsi"/>
          <w:highlight w:val="cyan"/>
        </w:rPr>
      </w:pPr>
    </w:p>
    <w:p w14:paraId="0C401FCA" w14:textId="71E090C8" w:rsidR="00F75D37" w:rsidRPr="009F6132" w:rsidRDefault="00F75D37" w:rsidP="0015311F">
      <w:pPr>
        <w:spacing w:after="0"/>
        <w:jc w:val="left"/>
        <w:rPr>
          <w:rFonts w:cstheme="minorHAnsi"/>
          <w:highlight w:val="cyan"/>
        </w:rPr>
      </w:pPr>
      <w:r w:rsidRPr="009F6132">
        <w:rPr>
          <w:rFonts w:cstheme="minorHAnsi"/>
          <w:highlight w:val="cyan"/>
        </w:rPr>
        <w:br w:type="page"/>
      </w:r>
    </w:p>
    <w:p w14:paraId="5DBCCC57" w14:textId="77777777" w:rsidR="00C40F59" w:rsidRPr="00E0178B" w:rsidRDefault="00C40F59" w:rsidP="00C40F59">
      <w:pPr>
        <w:pStyle w:val="Heading1"/>
        <w:spacing w:before="0" w:after="0"/>
      </w:pPr>
      <w:bookmarkStart w:id="16" w:name="_Toc37869533"/>
      <w:r w:rsidRPr="00E0178B">
        <w:lastRenderedPageBreak/>
        <w:t>Discussion</w:t>
      </w:r>
      <w:bookmarkEnd w:id="16"/>
    </w:p>
    <w:p w14:paraId="3740AB99" w14:textId="48944E4B" w:rsidR="007866B2" w:rsidRPr="00E0178B" w:rsidRDefault="007866B2" w:rsidP="00AE10C1">
      <w:pPr>
        <w:spacing w:after="0"/>
      </w:pPr>
    </w:p>
    <w:p w14:paraId="7C8C6FA1" w14:textId="618CFF11" w:rsidR="001D7320" w:rsidRPr="00B0063E" w:rsidRDefault="00B0063E" w:rsidP="00AE10C1">
      <w:pPr>
        <w:spacing w:after="0"/>
      </w:pPr>
      <w:r w:rsidRPr="00E0178B">
        <w:t>À l’issue de ce laboratoire, module transmetteur et récepteur UART ont été</w:t>
      </w:r>
      <w:r w:rsidR="00333BF9" w:rsidRPr="00E0178B">
        <w:t xml:space="preserve"> décrite en VHDL</w:t>
      </w:r>
      <w:r w:rsidRPr="00E0178B">
        <w:t xml:space="preserve"> puis simulé. Un banc d’essais a</w:t>
      </w:r>
      <w:r>
        <w:t xml:space="preserve"> été conçu. </w:t>
      </w:r>
      <w:r w:rsidR="001D7320" w:rsidRPr="00B0063E">
        <w:t>Lors de l’utilisation du banc de teste fourni avec, il a été possible de confirmer le bon fonctionnement du systèm</w:t>
      </w:r>
      <w:r>
        <w:t>e</w:t>
      </w:r>
      <w:r w:rsidR="001D7320" w:rsidRPr="00B0063E">
        <w:t>.</w:t>
      </w:r>
      <w:r>
        <w:t xml:space="preserve"> </w:t>
      </w:r>
      <w:r w:rsidR="00AE10C1" w:rsidRPr="00B0063E">
        <w:t>Ainsi, les résultats obtenus expérimentalement correspondent aux résultats attendus théoriquement, il n’y a donc pas eux de phénomènes inattendus lors de la réalisation du système.</w:t>
      </w:r>
    </w:p>
    <w:p w14:paraId="742C6512" w14:textId="662E52CE" w:rsidR="001D7320" w:rsidRPr="00B0063E" w:rsidRDefault="001D7320" w:rsidP="00AE10C1">
      <w:pPr>
        <w:spacing w:after="0"/>
      </w:pPr>
    </w:p>
    <w:p w14:paraId="01939592" w14:textId="285990B0" w:rsidR="00E0178B" w:rsidRDefault="001D7320" w:rsidP="00AE10C1">
      <w:pPr>
        <w:spacing w:after="0"/>
      </w:pPr>
      <w:r w:rsidRPr="00E0178B">
        <w:t>Pour ce qui est de l’optimalité du système conçu, l’utilisation des ressources et la performance</w:t>
      </w:r>
      <w:r w:rsidR="00E0178B">
        <w:t xml:space="preserve"> n’ont pas été considérés puisque le système n’a pas été implémenté</w:t>
      </w:r>
      <w:r w:rsidRPr="00E0178B">
        <w:t xml:space="preserve">. </w:t>
      </w:r>
    </w:p>
    <w:p w14:paraId="2D4D847B" w14:textId="77777777" w:rsidR="00330992" w:rsidRDefault="00330992" w:rsidP="00AE10C1">
      <w:pPr>
        <w:spacing w:after="0"/>
      </w:pPr>
    </w:p>
    <w:p w14:paraId="19D4A249" w14:textId="5191CBD5" w:rsidR="001361A4" w:rsidRDefault="00330992" w:rsidP="003B2AD2">
      <w:pPr>
        <w:spacing w:after="0"/>
      </w:pPr>
      <w:r>
        <w:t>De plus, un autre des défis de ce laboratoire réside dans le fait que ce laboratoire pour une première fois a compris d’une part la conception d’un système numérique et d’autre par la conception du banc de test permettant de valider son fonctionnement. Néanmoins, ce défi supplémentaire est formateur en si qui à traits à la familiarisation avec la conception d’un système numérique complet et les différents aspects qui entoure ce processus.</w:t>
      </w:r>
    </w:p>
    <w:p w14:paraId="3CF44A12" w14:textId="02CA653E" w:rsidR="00330992" w:rsidRDefault="00330992" w:rsidP="003B2AD2">
      <w:pPr>
        <w:spacing w:after="0"/>
      </w:pPr>
    </w:p>
    <w:p w14:paraId="299AA0B1" w14:textId="5CABC46F" w:rsidR="00330992" w:rsidRPr="00E0178B" w:rsidRDefault="00330992" w:rsidP="003B2AD2">
      <w:pPr>
        <w:spacing w:after="0"/>
      </w:pPr>
      <w:r>
        <w:t>Il est dommage qu’il n’ait pas été possible de procéder à l’implémentation du système.</w:t>
      </w:r>
    </w:p>
    <w:p w14:paraId="692E3318" w14:textId="1B438B8A" w:rsidR="00BB4941" w:rsidRPr="00E0178B" w:rsidRDefault="0037696F" w:rsidP="0037696F">
      <w:pPr>
        <w:spacing w:after="0"/>
        <w:jc w:val="left"/>
      </w:pPr>
      <w:r w:rsidRPr="00E0178B">
        <w:br w:type="page"/>
      </w:r>
    </w:p>
    <w:bookmarkStart w:id="17" w:name="_Toc37869534" w:displacedByCustomXml="next"/>
    <w:sdt>
      <w:sdtPr>
        <w:rPr>
          <w:rFonts w:asciiTheme="minorHAnsi" w:hAnsiTheme="minorHAnsi"/>
          <w:b w:val="0"/>
          <w:sz w:val="22"/>
        </w:rPr>
        <w:id w:val="-1768692594"/>
        <w:docPartObj>
          <w:docPartGallery w:val="Bibliographies"/>
          <w:docPartUnique/>
        </w:docPartObj>
      </w:sdtPr>
      <w:sdtEndPr/>
      <w:sdtContent>
        <w:p w14:paraId="1FE111B3" w14:textId="67DDFBC1" w:rsidR="001070CC" w:rsidRPr="00E0178B" w:rsidRDefault="00557163">
          <w:pPr>
            <w:pStyle w:val="Heading1"/>
          </w:pPr>
          <w:r w:rsidRPr="00E0178B">
            <w:t>Références</w:t>
          </w:r>
          <w:bookmarkEnd w:id="17"/>
        </w:p>
        <w:sdt>
          <w:sdtPr>
            <w:id w:val="111145805"/>
            <w:bibliography/>
          </w:sdtPr>
          <w:sdtEndPr/>
          <w:sdtContent>
            <w:p w14:paraId="3A9EF1C4" w14:textId="412D88F1" w:rsidR="001070CC" w:rsidRPr="00E0178B" w:rsidRDefault="001070CC" w:rsidP="001070CC">
              <w:pPr>
                <w:pStyle w:val="Bibliography"/>
                <w:ind w:left="720" w:hanging="720"/>
                <w:rPr>
                  <w:noProof/>
                  <w:lang w:val="en-CA"/>
                </w:rPr>
              </w:pPr>
              <w:r w:rsidRPr="00E0178B">
                <w:fldChar w:fldCharType="begin"/>
              </w:r>
              <w:r w:rsidRPr="00E0178B">
                <w:instrText xml:space="preserve"> BIBLIOGRAPHY </w:instrText>
              </w:r>
              <w:r w:rsidRPr="00E0178B">
                <w:fldChar w:fldCharType="separate"/>
              </w:r>
              <w:r w:rsidRPr="00E0178B">
                <w:rPr>
                  <w:noProof/>
                </w:rPr>
                <w:t xml:space="preserve">Dion, O. (2020). </w:t>
              </w:r>
              <w:r w:rsidR="00E12033" w:rsidRPr="00E0178B">
                <w:rPr>
                  <w:i/>
                  <w:iCs/>
                  <w:noProof/>
                </w:rPr>
                <w:t>Labo 4 - Circuits séquentiels</w:t>
              </w:r>
              <w:r w:rsidRPr="00E0178B">
                <w:rPr>
                  <w:i/>
                  <w:iCs/>
                  <w:noProof/>
                </w:rPr>
                <w:t>.</w:t>
              </w:r>
              <w:r w:rsidRPr="00E0178B">
                <w:rPr>
                  <w:noProof/>
                </w:rPr>
                <w:t xml:space="preserve"> </w:t>
              </w:r>
              <w:r w:rsidRPr="00E0178B">
                <w:rPr>
                  <w:noProof/>
                  <w:lang w:val="en-CA"/>
                </w:rPr>
                <w:t>Montréal.</w:t>
              </w:r>
            </w:p>
            <w:p w14:paraId="0AEB6E27" w14:textId="5B2572D8" w:rsidR="00E12033" w:rsidRPr="00E0178B" w:rsidRDefault="00FC6581" w:rsidP="00E12033">
              <w:pPr>
                <w:rPr>
                  <w:lang w:val="en-CA"/>
                </w:rPr>
              </w:pPr>
              <w:r w:rsidRPr="00E0178B">
                <w:rPr>
                  <w:lang w:val="en-CA"/>
                </w:rPr>
                <w:t>Wikipedia</w:t>
              </w:r>
            </w:p>
            <w:p w14:paraId="440573C5" w14:textId="77777777" w:rsidR="00E12033" w:rsidRPr="00E0178B" w:rsidRDefault="00E12033" w:rsidP="00E12033">
              <w:pPr>
                <w:rPr>
                  <w:lang w:val="en-CA"/>
                </w:rPr>
              </w:pPr>
            </w:p>
            <w:p w14:paraId="1870CFD4" w14:textId="6D0DE683" w:rsidR="001070CC" w:rsidRDefault="001070CC" w:rsidP="001070CC">
              <w:r w:rsidRPr="00E0178B">
                <w:rPr>
                  <w:b/>
                  <w:bCs/>
                  <w:noProof/>
                </w:rPr>
                <w:fldChar w:fldCharType="end"/>
              </w:r>
            </w:p>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14"/>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16600" w14:textId="77777777" w:rsidR="00BB4559" w:rsidRDefault="00BB4559" w:rsidP="0004247E">
      <w:pPr>
        <w:spacing w:after="0"/>
      </w:pPr>
      <w:r>
        <w:separator/>
      </w:r>
    </w:p>
  </w:endnote>
  <w:endnote w:type="continuationSeparator" w:id="0">
    <w:p w14:paraId="79A48F1A" w14:textId="77777777" w:rsidR="00BB4559" w:rsidRDefault="00BB4559"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83258" w14:textId="7658F461" w:rsidR="00887A83" w:rsidRDefault="00887A83" w:rsidP="00406C73">
    <w:pPr>
      <w:pStyle w:val="Footer"/>
    </w:pPr>
    <w:r>
      <w:t>Polytechnique Montréal</w:t>
    </w:r>
    <w:r>
      <w:tab/>
    </w:r>
    <w:r>
      <w:fldChar w:fldCharType="begin"/>
    </w:r>
    <w:r>
      <w:instrText>PAGE   \* MERGEFORMAT</w:instrText>
    </w:r>
    <w:r>
      <w:fldChar w:fldCharType="separate"/>
    </w:r>
    <w:r w:rsidRPr="00A91ACB">
      <w:rPr>
        <w:noProof/>
        <w:lang w:val="fr-FR"/>
      </w:rPr>
      <w:t>16</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1198F" w14:textId="77777777" w:rsidR="00BB4559" w:rsidRDefault="00BB4559" w:rsidP="0004247E">
      <w:pPr>
        <w:spacing w:after="0"/>
      </w:pPr>
      <w:r>
        <w:separator/>
      </w:r>
    </w:p>
  </w:footnote>
  <w:footnote w:type="continuationSeparator" w:id="0">
    <w:p w14:paraId="11C08F6B" w14:textId="77777777" w:rsidR="00BB4559" w:rsidRDefault="00BB4559"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EA72A" w14:textId="1E26DDA2" w:rsidR="00887A83" w:rsidRDefault="00887A83" w:rsidP="00406C73">
    <w:pPr>
      <w:pStyle w:val="Header"/>
      <w:jc w:val="right"/>
    </w:pPr>
    <w:r>
      <w:t>Rapport de laboratoire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307E"/>
    <w:multiLevelType w:val="hybridMultilevel"/>
    <w:tmpl w:val="208CE0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4534A75"/>
    <w:multiLevelType w:val="hybridMultilevel"/>
    <w:tmpl w:val="DF92A278"/>
    <w:lvl w:ilvl="0" w:tplc="8CDC37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F2044E"/>
    <w:multiLevelType w:val="hybridMultilevel"/>
    <w:tmpl w:val="208CE0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76C124BF"/>
    <w:multiLevelType w:val="multilevel"/>
    <w:tmpl w:val="3BA47BA2"/>
    <w:lvl w:ilvl="0">
      <w:start w:val="1"/>
      <w:numFmt w:val="decimal"/>
      <w:pStyle w:val="Heading1"/>
      <w:isLgl/>
      <w:suff w:val="space"/>
      <w:lvlText w:val="%1"/>
      <w:lvlJc w:val="left"/>
      <w:pPr>
        <w:ind w:left="0" w:hanging="360"/>
      </w:pPr>
      <w:rPr>
        <w:rFonts w:hint="default"/>
      </w:rPr>
    </w:lvl>
    <w:lvl w:ilvl="1">
      <w:start w:val="1"/>
      <w:numFmt w:val="decimal"/>
      <w:pStyle w:val="Heading2"/>
      <w:isLgl/>
      <w:suff w:val="space"/>
      <w:lvlText w:val="%1.%2"/>
      <w:lvlJc w:val="left"/>
      <w:pPr>
        <w:ind w:left="0" w:hanging="360"/>
      </w:pPr>
      <w:rPr>
        <w:rFonts w:hint="default"/>
        <w:b/>
        <w:bCs/>
        <w:i w:val="0"/>
        <w:iCs w:val="0"/>
      </w:rPr>
    </w:lvl>
    <w:lvl w:ilvl="2">
      <w:start w:val="1"/>
      <w:numFmt w:val="decimal"/>
      <w:pStyle w:val="Heading3"/>
      <w:isLgl/>
      <w:suff w:val="space"/>
      <w:lvlText w:val="%1.%2.%3"/>
      <w:lvlJc w:val="left"/>
      <w:pPr>
        <w:ind w:left="0" w:hanging="360"/>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pStyle w:val="Heading5"/>
      <w:lvlText w:val="%1.%2.%3.%4.%5."/>
      <w:lvlJc w:val="left"/>
      <w:pPr>
        <w:tabs>
          <w:tab w:val="num" w:pos="2160"/>
        </w:tabs>
        <w:ind w:left="1872" w:hanging="792"/>
      </w:pPr>
      <w:rPr>
        <w:rFonts w:hint="default"/>
      </w:rPr>
    </w:lvl>
    <w:lvl w:ilvl="5">
      <w:start w:val="1"/>
      <w:numFmt w:val="decimal"/>
      <w:pStyle w:val="Heading6"/>
      <w:lvlText w:val="%1.%2.%3.%4.%5.%6."/>
      <w:lvlJc w:val="left"/>
      <w:pPr>
        <w:tabs>
          <w:tab w:val="num" w:pos="2520"/>
        </w:tabs>
        <w:ind w:left="2376" w:hanging="936"/>
      </w:pPr>
      <w:rPr>
        <w:rFonts w:hint="default"/>
      </w:rPr>
    </w:lvl>
    <w:lvl w:ilvl="6">
      <w:start w:val="1"/>
      <w:numFmt w:val="decimal"/>
      <w:pStyle w:val="Heading7"/>
      <w:lvlText w:val="%1.%2.%3.%4.%5.%6.%7."/>
      <w:lvlJc w:val="left"/>
      <w:pPr>
        <w:tabs>
          <w:tab w:val="num" w:pos="3240"/>
        </w:tabs>
        <w:ind w:left="2880" w:hanging="1080"/>
      </w:pPr>
      <w:rPr>
        <w:rFonts w:hint="default"/>
      </w:rPr>
    </w:lvl>
    <w:lvl w:ilvl="7">
      <w:start w:val="1"/>
      <w:numFmt w:val="decimal"/>
      <w:pStyle w:val="Heading8"/>
      <w:lvlText w:val="%1.%2.%3.%4.%5.%6.%7.%8."/>
      <w:lvlJc w:val="left"/>
      <w:pPr>
        <w:tabs>
          <w:tab w:val="num" w:pos="3600"/>
        </w:tabs>
        <w:ind w:left="3384" w:hanging="1224"/>
      </w:pPr>
      <w:rPr>
        <w:rFonts w:hint="default"/>
      </w:rPr>
    </w:lvl>
    <w:lvl w:ilvl="8">
      <w:start w:val="1"/>
      <w:numFmt w:val="decimal"/>
      <w:pStyle w:val="Heading9"/>
      <w:lvlText w:val="%1.%2.%3.%4.%5.%6.%7.%8.%9."/>
      <w:lvlJc w:val="left"/>
      <w:pPr>
        <w:tabs>
          <w:tab w:val="num" w:pos="4320"/>
        </w:tabs>
        <w:ind w:left="3960" w:hanging="1440"/>
      </w:pPr>
      <w:rPr>
        <w:rFonts w:hint="default"/>
      </w:rPr>
    </w:lvl>
  </w:abstractNum>
  <w:abstractNum w:abstractNumId="20"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21"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5"/>
  </w:num>
  <w:num w:numId="3">
    <w:abstractNumId w:val="2"/>
  </w:num>
  <w:num w:numId="4">
    <w:abstractNumId w:val="19"/>
  </w:num>
  <w:num w:numId="5">
    <w:abstractNumId w:val="20"/>
  </w:num>
  <w:num w:numId="6">
    <w:abstractNumId w:val="1"/>
  </w:num>
  <w:num w:numId="7">
    <w:abstractNumId w:val="20"/>
  </w:num>
  <w:num w:numId="8">
    <w:abstractNumId w:val="19"/>
  </w:num>
  <w:num w:numId="9">
    <w:abstractNumId w:val="19"/>
  </w:num>
  <w:num w:numId="10">
    <w:abstractNumId w:val="19"/>
  </w:num>
  <w:num w:numId="11">
    <w:abstractNumId w:val="14"/>
  </w:num>
  <w:num w:numId="12">
    <w:abstractNumId w:val="9"/>
  </w:num>
  <w:num w:numId="13">
    <w:abstractNumId w:val="7"/>
  </w:num>
  <w:num w:numId="14">
    <w:abstractNumId w:val="21"/>
  </w:num>
  <w:num w:numId="15">
    <w:abstractNumId w:val="10"/>
  </w:num>
  <w:num w:numId="16">
    <w:abstractNumId w:val="6"/>
  </w:num>
  <w:num w:numId="17">
    <w:abstractNumId w:val="11"/>
  </w:num>
  <w:num w:numId="18">
    <w:abstractNumId w:val="17"/>
  </w:num>
  <w:num w:numId="19">
    <w:abstractNumId w:val="18"/>
  </w:num>
  <w:num w:numId="20">
    <w:abstractNumId w:val="8"/>
  </w:num>
  <w:num w:numId="21">
    <w:abstractNumId w:val="21"/>
  </w:num>
  <w:num w:numId="22">
    <w:abstractNumId w:val="13"/>
  </w:num>
  <w:num w:numId="23">
    <w:abstractNumId w:val="5"/>
  </w:num>
  <w:num w:numId="24">
    <w:abstractNumId w:val="12"/>
  </w:num>
  <w:num w:numId="25">
    <w:abstractNumId w:val="16"/>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E0"/>
    <w:rsid w:val="00011442"/>
    <w:rsid w:val="00020428"/>
    <w:rsid w:val="000219C9"/>
    <w:rsid w:val="00023384"/>
    <w:rsid w:val="000255F8"/>
    <w:rsid w:val="00026F3C"/>
    <w:rsid w:val="0004247E"/>
    <w:rsid w:val="00063EC2"/>
    <w:rsid w:val="0006424C"/>
    <w:rsid w:val="0006651C"/>
    <w:rsid w:val="00086042"/>
    <w:rsid w:val="00086B75"/>
    <w:rsid w:val="00094254"/>
    <w:rsid w:val="00097EC2"/>
    <w:rsid w:val="000B3790"/>
    <w:rsid w:val="000B5C28"/>
    <w:rsid w:val="000C1897"/>
    <w:rsid w:val="000D0441"/>
    <w:rsid w:val="000D60C8"/>
    <w:rsid w:val="000F2131"/>
    <w:rsid w:val="000F4685"/>
    <w:rsid w:val="001070CC"/>
    <w:rsid w:val="001106FA"/>
    <w:rsid w:val="00114738"/>
    <w:rsid w:val="00117819"/>
    <w:rsid w:val="00126B7A"/>
    <w:rsid w:val="00133767"/>
    <w:rsid w:val="00134CC4"/>
    <w:rsid w:val="00134D80"/>
    <w:rsid w:val="00134FCA"/>
    <w:rsid w:val="001361A4"/>
    <w:rsid w:val="00136BDD"/>
    <w:rsid w:val="00141B4C"/>
    <w:rsid w:val="00146C14"/>
    <w:rsid w:val="00150C1D"/>
    <w:rsid w:val="001516FB"/>
    <w:rsid w:val="0015311F"/>
    <w:rsid w:val="00155F5D"/>
    <w:rsid w:val="00156241"/>
    <w:rsid w:val="001C5721"/>
    <w:rsid w:val="001C6F5D"/>
    <w:rsid w:val="001D3FD6"/>
    <w:rsid w:val="001D7320"/>
    <w:rsid w:val="001E6E96"/>
    <w:rsid w:val="00207568"/>
    <w:rsid w:val="00207A25"/>
    <w:rsid w:val="00223970"/>
    <w:rsid w:val="00223D5B"/>
    <w:rsid w:val="002252FE"/>
    <w:rsid w:val="00231901"/>
    <w:rsid w:val="0023499C"/>
    <w:rsid w:val="00236278"/>
    <w:rsid w:val="00240AEA"/>
    <w:rsid w:val="00245CC3"/>
    <w:rsid w:val="002540CA"/>
    <w:rsid w:val="00266FA5"/>
    <w:rsid w:val="00284025"/>
    <w:rsid w:val="00287490"/>
    <w:rsid w:val="002902D5"/>
    <w:rsid w:val="002A62F8"/>
    <w:rsid w:val="002A6A7F"/>
    <w:rsid w:val="002C119D"/>
    <w:rsid w:val="002D087E"/>
    <w:rsid w:val="00305B4B"/>
    <w:rsid w:val="00307C76"/>
    <w:rsid w:val="003167A7"/>
    <w:rsid w:val="00325345"/>
    <w:rsid w:val="00330992"/>
    <w:rsid w:val="00333BF9"/>
    <w:rsid w:val="00341DE9"/>
    <w:rsid w:val="00351B4B"/>
    <w:rsid w:val="003608C3"/>
    <w:rsid w:val="0037696F"/>
    <w:rsid w:val="003801FF"/>
    <w:rsid w:val="003965A0"/>
    <w:rsid w:val="003B2AD2"/>
    <w:rsid w:val="003C02C3"/>
    <w:rsid w:val="003C0992"/>
    <w:rsid w:val="003C0CDF"/>
    <w:rsid w:val="003C7991"/>
    <w:rsid w:val="003F1963"/>
    <w:rsid w:val="003F6EC1"/>
    <w:rsid w:val="00404041"/>
    <w:rsid w:val="00406C73"/>
    <w:rsid w:val="00407922"/>
    <w:rsid w:val="00407E19"/>
    <w:rsid w:val="00414BE8"/>
    <w:rsid w:val="00420EF3"/>
    <w:rsid w:val="00422C3E"/>
    <w:rsid w:val="004439C3"/>
    <w:rsid w:val="00452C26"/>
    <w:rsid w:val="00454595"/>
    <w:rsid w:val="00462C22"/>
    <w:rsid w:val="00466384"/>
    <w:rsid w:val="00477253"/>
    <w:rsid w:val="00483D64"/>
    <w:rsid w:val="004900C7"/>
    <w:rsid w:val="004A548A"/>
    <w:rsid w:val="004A54FC"/>
    <w:rsid w:val="004B2CEB"/>
    <w:rsid w:val="004B7C24"/>
    <w:rsid w:val="004E0A59"/>
    <w:rsid w:val="004E1491"/>
    <w:rsid w:val="004F7673"/>
    <w:rsid w:val="005207F4"/>
    <w:rsid w:val="0052709C"/>
    <w:rsid w:val="00542075"/>
    <w:rsid w:val="0054544F"/>
    <w:rsid w:val="0055272A"/>
    <w:rsid w:val="00557163"/>
    <w:rsid w:val="0056186E"/>
    <w:rsid w:val="00566DF0"/>
    <w:rsid w:val="00582899"/>
    <w:rsid w:val="00586AAB"/>
    <w:rsid w:val="00592825"/>
    <w:rsid w:val="005B0CFA"/>
    <w:rsid w:val="005D5C34"/>
    <w:rsid w:val="005D6F62"/>
    <w:rsid w:val="005E57BF"/>
    <w:rsid w:val="005F1A3A"/>
    <w:rsid w:val="00602294"/>
    <w:rsid w:val="00606658"/>
    <w:rsid w:val="00611A24"/>
    <w:rsid w:val="00616C43"/>
    <w:rsid w:val="00634AC1"/>
    <w:rsid w:val="00643E23"/>
    <w:rsid w:val="00664182"/>
    <w:rsid w:val="006726F9"/>
    <w:rsid w:val="00683D5A"/>
    <w:rsid w:val="00684AA4"/>
    <w:rsid w:val="00686F81"/>
    <w:rsid w:val="00691AC6"/>
    <w:rsid w:val="006C3DFB"/>
    <w:rsid w:val="006D4400"/>
    <w:rsid w:val="007015C5"/>
    <w:rsid w:val="0070206C"/>
    <w:rsid w:val="007047E4"/>
    <w:rsid w:val="00715229"/>
    <w:rsid w:val="007175B6"/>
    <w:rsid w:val="00740849"/>
    <w:rsid w:val="007446C5"/>
    <w:rsid w:val="007459D6"/>
    <w:rsid w:val="00745CB1"/>
    <w:rsid w:val="00746D5C"/>
    <w:rsid w:val="00754711"/>
    <w:rsid w:val="007677A6"/>
    <w:rsid w:val="00767AFD"/>
    <w:rsid w:val="007866B2"/>
    <w:rsid w:val="00796478"/>
    <w:rsid w:val="007A2E0C"/>
    <w:rsid w:val="007B3E25"/>
    <w:rsid w:val="007D6E2D"/>
    <w:rsid w:val="007E0498"/>
    <w:rsid w:val="007E1B10"/>
    <w:rsid w:val="007E744B"/>
    <w:rsid w:val="007F191E"/>
    <w:rsid w:val="007F50E3"/>
    <w:rsid w:val="0080389E"/>
    <w:rsid w:val="00807C94"/>
    <w:rsid w:val="0082644C"/>
    <w:rsid w:val="00834A6D"/>
    <w:rsid w:val="008370B4"/>
    <w:rsid w:val="00846344"/>
    <w:rsid w:val="008511E3"/>
    <w:rsid w:val="008606F7"/>
    <w:rsid w:val="00877EAA"/>
    <w:rsid w:val="00885369"/>
    <w:rsid w:val="008865E2"/>
    <w:rsid w:val="00887A83"/>
    <w:rsid w:val="00892912"/>
    <w:rsid w:val="00894BF4"/>
    <w:rsid w:val="008A606E"/>
    <w:rsid w:val="008C706C"/>
    <w:rsid w:val="008C7445"/>
    <w:rsid w:val="008E476D"/>
    <w:rsid w:val="008E7D6D"/>
    <w:rsid w:val="0090330F"/>
    <w:rsid w:val="00903AA0"/>
    <w:rsid w:val="009137AB"/>
    <w:rsid w:val="00924FEF"/>
    <w:rsid w:val="00937816"/>
    <w:rsid w:val="009442D5"/>
    <w:rsid w:val="00962EC8"/>
    <w:rsid w:val="00971EE2"/>
    <w:rsid w:val="00984F17"/>
    <w:rsid w:val="00990F9B"/>
    <w:rsid w:val="0099266F"/>
    <w:rsid w:val="009B15EC"/>
    <w:rsid w:val="009B34E8"/>
    <w:rsid w:val="009B70E8"/>
    <w:rsid w:val="009C0285"/>
    <w:rsid w:val="009C4DC5"/>
    <w:rsid w:val="009D1FDD"/>
    <w:rsid w:val="009E2A38"/>
    <w:rsid w:val="009E4365"/>
    <w:rsid w:val="009E5469"/>
    <w:rsid w:val="009E76F1"/>
    <w:rsid w:val="009F1584"/>
    <w:rsid w:val="009F4E57"/>
    <w:rsid w:val="009F6132"/>
    <w:rsid w:val="00A227CB"/>
    <w:rsid w:val="00A35D47"/>
    <w:rsid w:val="00A44E5A"/>
    <w:rsid w:val="00A45104"/>
    <w:rsid w:val="00A61C1F"/>
    <w:rsid w:val="00A6588D"/>
    <w:rsid w:val="00A67C94"/>
    <w:rsid w:val="00A7329C"/>
    <w:rsid w:val="00A85552"/>
    <w:rsid w:val="00A91ACB"/>
    <w:rsid w:val="00A91D4C"/>
    <w:rsid w:val="00AA18E9"/>
    <w:rsid w:val="00AC767B"/>
    <w:rsid w:val="00AE10C1"/>
    <w:rsid w:val="00B0063E"/>
    <w:rsid w:val="00B244B6"/>
    <w:rsid w:val="00B25499"/>
    <w:rsid w:val="00B2727B"/>
    <w:rsid w:val="00B438ED"/>
    <w:rsid w:val="00B46075"/>
    <w:rsid w:val="00B51462"/>
    <w:rsid w:val="00B73D4B"/>
    <w:rsid w:val="00BA5020"/>
    <w:rsid w:val="00BA6039"/>
    <w:rsid w:val="00BB4559"/>
    <w:rsid w:val="00BB4941"/>
    <w:rsid w:val="00BE4620"/>
    <w:rsid w:val="00BF002D"/>
    <w:rsid w:val="00BF2EEF"/>
    <w:rsid w:val="00BF4489"/>
    <w:rsid w:val="00C23552"/>
    <w:rsid w:val="00C26ACC"/>
    <w:rsid w:val="00C347DD"/>
    <w:rsid w:val="00C40F59"/>
    <w:rsid w:val="00C46533"/>
    <w:rsid w:val="00C560F0"/>
    <w:rsid w:val="00C62EC5"/>
    <w:rsid w:val="00C723B1"/>
    <w:rsid w:val="00C7501B"/>
    <w:rsid w:val="00C81062"/>
    <w:rsid w:val="00CA1BF9"/>
    <w:rsid w:val="00CC3188"/>
    <w:rsid w:val="00CC40D0"/>
    <w:rsid w:val="00CE2A94"/>
    <w:rsid w:val="00D02545"/>
    <w:rsid w:val="00D02EED"/>
    <w:rsid w:val="00D064EC"/>
    <w:rsid w:val="00D10AB4"/>
    <w:rsid w:val="00D113AE"/>
    <w:rsid w:val="00D11FB0"/>
    <w:rsid w:val="00D12B56"/>
    <w:rsid w:val="00D14FD4"/>
    <w:rsid w:val="00D24394"/>
    <w:rsid w:val="00D265C6"/>
    <w:rsid w:val="00D4390C"/>
    <w:rsid w:val="00D56CAC"/>
    <w:rsid w:val="00D757DD"/>
    <w:rsid w:val="00D76930"/>
    <w:rsid w:val="00D84533"/>
    <w:rsid w:val="00DB1E10"/>
    <w:rsid w:val="00DC232B"/>
    <w:rsid w:val="00DC72EE"/>
    <w:rsid w:val="00DD5EDF"/>
    <w:rsid w:val="00DD7E02"/>
    <w:rsid w:val="00DE4936"/>
    <w:rsid w:val="00DE49F6"/>
    <w:rsid w:val="00DE4DE4"/>
    <w:rsid w:val="00DF6579"/>
    <w:rsid w:val="00DF7CBF"/>
    <w:rsid w:val="00E00705"/>
    <w:rsid w:val="00E00B29"/>
    <w:rsid w:val="00E0178B"/>
    <w:rsid w:val="00E12033"/>
    <w:rsid w:val="00E15A59"/>
    <w:rsid w:val="00E31D88"/>
    <w:rsid w:val="00E34467"/>
    <w:rsid w:val="00E4499F"/>
    <w:rsid w:val="00E45BEC"/>
    <w:rsid w:val="00E52B4E"/>
    <w:rsid w:val="00E6267E"/>
    <w:rsid w:val="00E75F0D"/>
    <w:rsid w:val="00E80A83"/>
    <w:rsid w:val="00EA13A0"/>
    <w:rsid w:val="00EB331D"/>
    <w:rsid w:val="00EB4C65"/>
    <w:rsid w:val="00ED114D"/>
    <w:rsid w:val="00ED6641"/>
    <w:rsid w:val="00EF3101"/>
    <w:rsid w:val="00F05C01"/>
    <w:rsid w:val="00F07D09"/>
    <w:rsid w:val="00F10EC9"/>
    <w:rsid w:val="00F12DB1"/>
    <w:rsid w:val="00F2720C"/>
    <w:rsid w:val="00F335E6"/>
    <w:rsid w:val="00F35A34"/>
    <w:rsid w:val="00F532A1"/>
    <w:rsid w:val="00F56233"/>
    <w:rsid w:val="00F56BBB"/>
    <w:rsid w:val="00F75D37"/>
    <w:rsid w:val="00F802E0"/>
    <w:rsid w:val="00F834ED"/>
    <w:rsid w:val="00F84012"/>
    <w:rsid w:val="00FA6FBE"/>
    <w:rsid w:val="00FB4302"/>
    <w:rsid w:val="00FB68B7"/>
    <w:rsid w:val="00FC6581"/>
    <w:rsid w:val="00FD137B"/>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06C"/>
    <w:pPr>
      <w:spacing w:after="120"/>
      <w:jc w:val="both"/>
    </w:pPr>
    <w:rPr>
      <w:rFonts w:asciiTheme="minorHAnsi" w:hAnsiTheme="minorHAnsi"/>
      <w:sz w:val="22"/>
      <w:lang w:eastAsia="en-US"/>
    </w:rPr>
  </w:style>
  <w:style w:type="paragraph" w:styleId="Heading1">
    <w:name w:val="heading 1"/>
    <w:basedOn w:val="Normal"/>
    <w:next w:val="Normal"/>
    <w:link w:val="Heading1Char"/>
    <w:uiPriority w:val="9"/>
    <w:qFormat/>
    <w:pPr>
      <w:keepNext/>
      <w:numPr>
        <w:numId w:val="8"/>
      </w:numPr>
      <w:spacing w:before="240"/>
      <w:jc w:val="left"/>
      <w:outlineLvl w:val="0"/>
    </w:pPr>
    <w:rPr>
      <w:rFonts w:ascii="Arial" w:hAnsi="Arial"/>
      <w:b/>
      <w:sz w:val="28"/>
    </w:rPr>
  </w:style>
  <w:style w:type="paragraph" w:styleId="Heading2">
    <w:name w:val="heading 2"/>
    <w:basedOn w:val="Normal"/>
    <w:next w:val="Normal"/>
    <w:link w:val="Heading2Char"/>
    <w:qFormat/>
    <w:rsid w:val="001516FB"/>
    <w:pPr>
      <w:keepNext/>
      <w:numPr>
        <w:ilvl w:val="1"/>
        <w:numId w:val="9"/>
      </w:numPr>
      <w:spacing w:before="120"/>
      <w:outlineLvl w:val="1"/>
    </w:pPr>
    <w:rPr>
      <w:rFonts w:ascii="Arial" w:hAnsi="Arial"/>
      <w:b/>
      <w:sz w:val="24"/>
    </w:rPr>
  </w:style>
  <w:style w:type="paragraph" w:styleId="Heading3">
    <w:name w:val="heading 3"/>
    <w:basedOn w:val="Normal"/>
    <w:next w:val="Normal"/>
    <w:qFormat/>
    <w:rsid w:val="001516FB"/>
    <w:pPr>
      <w:keepNext/>
      <w:numPr>
        <w:ilvl w:val="2"/>
        <w:numId w:val="10"/>
      </w:numPr>
      <w:spacing w:before="120"/>
      <w:outlineLvl w:val="2"/>
    </w:pPr>
    <w:rPr>
      <w:rFonts w:cs="Arial"/>
      <w:bCs/>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Cs w:val="22"/>
    </w:rPr>
  </w:style>
  <w:style w:type="paragraph" w:styleId="Heading7">
    <w:name w:val="heading 7"/>
    <w:basedOn w:val="Normal"/>
    <w:next w:val="Normal"/>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Footer">
    <w:name w:val="footer"/>
    <w:basedOn w:val="Header"/>
    <w:link w:val="FooterChar"/>
    <w:uiPriority w:val="99"/>
    <w:pPr>
      <w:pBdr>
        <w:top w:val="single" w:sz="4" w:space="1" w:color="auto"/>
        <w:bottom w:val="none" w:sz="0" w:space="0" w:color="auto"/>
      </w:pBdr>
    </w:pPr>
  </w:style>
  <w:style w:type="paragraph" w:styleId="Header">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BodyTextIndent">
    <w:name w:val="Body Text Indent"/>
    <w:basedOn w:val="Normal"/>
    <w:pPr>
      <w:widowControl w:val="0"/>
      <w:spacing w:before="100" w:after="100"/>
      <w:ind w:left="720"/>
      <w:jc w:val="left"/>
    </w:pPr>
    <w:rPr>
      <w:snapToGrid w:val="0"/>
      <w:sz w:val="24"/>
      <w:lang w:val="en-US"/>
    </w:rPr>
  </w:style>
  <w:style w:type="table" w:styleId="TableGrid">
    <w:name w:val="Table Grid"/>
    <w:basedOn w:val="TableNormal"/>
    <w:uiPriority w:val="39"/>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4247E"/>
    <w:rPr>
      <w:sz w:val="16"/>
      <w:lang w:val="fr-CA" w:eastAsia="en-US"/>
    </w:rPr>
  </w:style>
  <w:style w:type="paragraph" w:styleId="BalloonText">
    <w:name w:val="Balloon Text"/>
    <w:basedOn w:val="Normal"/>
    <w:link w:val="BalloonTextChar"/>
    <w:rsid w:val="0004247E"/>
    <w:pPr>
      <w:spacing w:after="0"/>
    </w:pPr>
    <w:rPr>
      <w:rFonts w:ascii="Tahoma" w:hAnsi="Tahoma" w:cs="Tahoma"/>
      <w:sz w:val="16"/>
      <w:szCs w:val="16"/>
    </w:rPr>
  </w:style>
  <w:style w:type="character" w:customStyle="1" w:styleId="BalloonTextChar">
    <w:name w:val="Balloon Text Char"/>
    <w:link w:val="BalloonText"/>
    <w:rsid w:val="0004247E"/>
    <w:rPr>
      <w:rFonts w:ascii="Tahoma" w:hAnsi="Tahoma" w:cs="Tahoma"/>
      <w:sz w:val="16"/>
      <w:szCs w:val="16"/>
      <w:lang w:val="fr-CA" w:eastAsia="en-US"/>
    </w:rPr>
  </w:style>
  <w:style w:type="character" w:styleId="PlaceholderText">
    <w:name w:val="Placeholder Text"/>
    <w:basedOn w:val="DefaultParagraphFont"/>
    <w:uiPriority w:val="99"/>
    <w:semiHidden/>
    <w:rsid w:val="00026F3C"/>
    <w:rPr>
      <w:color w:val="808080"/>
    </w:rPr>
  </w:style>
  <w:style w:type="paragraph" w:styleId="Caption">
    <w:name w:val="caption"/>
    <w:basedOn w:val="Normal"/>
    <w:next w:val="Normal"/>
    <w:uiPriority w:val="35"/>
    <w:unhideWhenUsed/>
    <w:qFormat/>
    <w:rsid w:val="00DC232B"/>
    <w:pPr>
      <w:spacing w:after="200"/>
    </w:pPr>
    <w:rPr>
      <w:iCs/>
      <w:sz w:val="20"/>
      <w:szCs w:val="18"/>
    </w:rPr>
  </w:style>
  <w:style w:type="paragraph" w:styleId="ListParagraph">
    <w:name w:val="List Paragraph"/>
    <w:basedOn w:val="Normal"/>
    <w:uiPriority w:val="34"/>
    <w:qFormat/>
    <w:rsid w:val="004439C3"/>
    <w:pPr>
      <w:ind w:left="720"/>
      <w:contextualSpacing/>
    </w:pPr>
  </w:style>
  <w:style w:type="paragraph" w:styleId="TOC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Hyperlink">
    <w:name w:val="Hyperlink"/>
    <w:basedOn w:val="DefaultParagraphFont"/>
    <w:uiPriority w:val="99"/>
    <w:unhideWhenUsed/>
    <w:rsid w:val="007175B6"/>
    <w:rPr>
      <w:color w:val="0563C1" w:themeColor="hyperlink"/>
      <w:u w:val="single"/>
    </w:rPr>
  </w:style>
  <w:style w:type="character" w:customStyle="1" w:styleId="Heading1Char">
    <w:name w:val="Heading 1 Char"/>
    <w:basedOn w:val="DefaultParagraphFont"/>
    <w:link w:val="Heading1"/>
    <w:uiPriority w:val="9"/>
    <w:rsid w:val="001070CC"/>
    <w:rPr>
      <w:rFonts w:ascii="Arial" w:hAnsi="Arial"/>
      <w:b/>
      <w:sz w:val="28"/>
      <w:lang w:eastAsia="en-US"/>
    </w:rPr>
  </w:style>
  <w:style w:type="paragraph" w:styleId="Bibliography">
    <w:name w:val="Bibliography"/>
    <w:basedOn w:val="Normal"/>
    <w:next w:val="Normal"/>
    <w:uiPriority w:val="37"/>
    <w:unhideWhenUsed/>
    <w:rsid w:val="001070CC"/>
  </w:style>
  <w:style w:type="character" w:styleId="Emphasis">
    <w:name w:val="Emphasis"/>
    <w:basedOn w:val="DefaultParagraphFont"/>
    <w:qFormat/>
    <w:rsid w:val="001516FB"/>
    <w:rPr>
      <w:i/>
      <w:iCs/>
    </w:rPr>
  </w:style>
  <w:style w:type="paragraph" w:styleId="TOC2">
    <w:name w:val="toc 2"/>
    <w:basedOn w:val="Normal"/>
    <w:next w:val="Normal"/>
    <w:autoRedefine/>
    <w:uiPriority w:val="39"/>
    <w:rsid w:val="00D12B56"/>
    <w:pPr>
      <w:spacing w:after="100"/>
      <w:ind w:left="220"/>
    </w:pPr>
  </w:style>
  <w:style w:type="character" w:customStyle="1" w:styleId="Heading2Char">
    <w:name w:val="Heading 2 Char"/>
    <w:basedOn w:val="DefaultParagraphFont"/>
    <w:link w:val="Heading2"/>
    <w:rsid w:val="00643E23"/>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196574154">
      <w:bodyDiv w:val="1"/>
      <w:marLeft w:val="0"/>
      <w:marRight w:val="0"/>
      <w:marTop w:val="0"/>
      <w:marBottom w:val="0"/>
      <w:divBdr>
        <w:top w:val="none" w:sz="0" w:space="0" w:color="auto"/>
        <w:left w:val="none" w:sz="0" w:space="0" w:color="auto"/>
        <w:bottom w:val="none" w:sz="0" w:space="0" w:color="auto"/>
        <w:right w:val="none" w:sz="0" w:space="0" w:color="auto"/>
      </w:divBdr>
      <w:divsChild>
        <w:div w:id="177739376">
          <w:marLeft w:val="0"/>
          <w:marRight w:val="0"/>
          <w:marTop w:val="0"/>
          <w:marBottom w:val="0"/>
          <w:divBdr>
            <w:top w:val="none" w:sz="0" w:space="0" w:color="auto"/>
            <w:left w:val="none" w:sz="0" w:space="0" w:color="auto"/>
            <w:bottom w:val="none" w:sz="0" w:space="0" w:color="auto"/>
            <w:right w:val="none" w:sz="0" w:space="0" w:color="auto"/>
          </w:divBdr>
          <w:divsChild>
            <w:div w:id="131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18067797">
      <w:bodyDiv w:val="1"/>
      <w:marLeft w:val="0"/>
      <w:marRight w:val="0"/>
      <w:marTop w:val="0"/>
      <w:marBottom w:val="0"/>
      <w:divBdr>
        <w:top w:val="none" w:sz="0" w:space="0" w:color="auto"/>
        <w:left w:val="none" w:sz="0" w:space="0" w:color="auto"/>
        <w:bottom w:val="none" w:sz="0" w:space="0" w:color="auto"/>
        <w:right w:val="none" w:sz="0" w:space="0" w:color="auto"/>
      </w:divBdr>
      <w:divsChild>
        <w:div w:id="492256712">
          <w:marLeft w:val="0"/>
          <w:marRight w:val="0"/>
          <w:marTop w:val="0"/>
          <w:marBottom w:val="0"/>
          <w:divBdr>
            <w:top w:val="none" w:sz="0" w:space="0" w:color="auto"/>
            <w:left w:val="none" w:sz="0" w:space="0" w:color="auto"/>
            <w:bottom w:val="none" w:sz="0" w:space="0" w:color="auto"/>
            <w:right w:val="none" w:sz="0" w:space="0" w:color="auto"/>
          </w:divBdr>
          <w:divsChild>
            <w:div w:id="262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D44D4A0E-1494-450C-B187-150AFFBC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11</Pages>
  <Words>1828</Words>
  <Characters>10058</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182</cp:revision>
  <cp:lastPrinted>2020-04-15T23:03:00Z</cp:lastPrinted>
  <dcterms:created xsi:type="dcterms:W3CDTF">2020-01-16T15:41:00Z</dcterms:created>
  <dcterms:modified xsi:type="dcterms:W3CDTF">2020-04-15T23:04:00Z</dcterms:modified>
</cp:coreProperties>
</file>