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61A" w:rsidRDefault="0032032D">
      <w:r>
        <w:t>teste</w:t>
      </w:r>
      <w:bookmarkStart w:id="0" w:name="_GoBack"/>
      <w:bookmarkEnd w:id="0"/>
    </w:p>
    <w:sectPr w:rsidR="00163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32D"/>
    <w:rsid w:val="0016361A"/>
    <w:rsid w:val="0032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4D48FA-8E74-4D3E-BE8B-30038693D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Necher</dc:creator>
  <cp:keywords/>
  <dc:description/>
  <cp:lastModifiedBy>Alexandre Necher</cp:lastModifiedBy>
  <cp:revision>1</cp:revision>
  <dcterms:created xsi:type="dcterms:W3CDTF">2024-09-30T11:28:00Z</dcterms:created>
  <dcterms:modified xsi:type="dcterms:W3CDTF">2024-09-30T11:28:00Z</dcterms:modified>
</cp:coreProperties>
</file>