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2939" w14:textId="77777777" w:rsidR="00BC4BCD" w:rsidRDefault="00BC4BCD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46B841C1" w14:textId="77777777" w:rsidR="00BC4BCD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25BF5EFC" w14:textId="77777777" w:rsidR="00BC4BCD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5109E910" w14:textId="77777777" w:rsidR="00943DA9" w:rsidRPr="00943DA9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</w:p>
    <w:p w14:paraId="7B133521" w14:textId="50FA3331" w:rsidR="00943DA9" w:rsidRPr="00943DA9" w:rsidRDefault="00943DA9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Les utilisateurs nécessitent une vue mondiale avec une agrégation des indicateurs au niveau mondiale. </w:t>
      </w:r>
    </w:p>
    <w:p w14:paraId="7769DD25" w14:textId="4171FFB5" w:rsidR="00943DA9" w:rsidRPr="00943DA9" w:rsidRDefault="00943DA9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Une vue continentale qui présente des indicateurs agrégés par continent est requise. </w:t>
      </w:r>
    </w:p>
    <w:p w14:paraId="335DB0A9" w14:textId="140A246D" w:rsidR="00943DA9" w:rsidRDefault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Une vue nationale avec des indicateurs spécifiques au pays sélectionné.</w:t>
      </w:r>
    </w:p>
    <w:p w14:paraId="59AA05FE" w14:textId="046A8BE9" w:rsidR="00943DA9" w:rsidRDefault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Les utilisateurs doivent pouvoir interagir avec les visualisations, avec par exemple des filtres ou d’autres éléments interactifs. Pour explorer les données selon leurs besoins spécifiques</w:t>
      </w:r>
    </w:p>
    <w:p w14:paraId="1881CC77" w14:textId="77777777" w:rsidR="00943DA9" w:rsidRDefault="00943DA9" w:rsidP="00943DA9">
      <w:p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635151D6" w14:textId="77777777" w:rsidR="00943DA9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5620EBE2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19972B4F" w14:textId="1604EDBB" w:rsidR="00943DA9" w:rsidRDefault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taux de mortalité </w:t>
      </w:r>
      <w:r w:rsidR="00111AAB">
        <w:rPr>
          <w:rFonts w:ascii="Montserrat" w:eastAsia="Montserrat" w:hAnsi="Montserrat" w:cs="Montserrat"/>
          <w:sz w:val="24"/>
          <w:szCs w:val="24"/>
        </w:rPr>
        <w:t>dû</w:t>
      </w:r>
      <w:r>
        <w:rPr>
          <w:rFonts w:ascii="Montserrat" w:eastAsia="Montserrat" w:hAnsi="Montserrat" w:cs="Montserrat"/>
          <w:sz w:val="24"/>
          <w:szCs w:val="24"/>
        </w:rPr>
        <w:t xml:space="preserve"> à de l’eau insalubre</w:t>
      </w:r>
    </w:p>
    <w:p w14:paraId="4219C291" w14:textId="08CC0076" w:rsidR="00943DA9" w:rsidRPr="00943DA9" w:rsidRDefault="00943DA9" w:rsidP="00943DA9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population et la densité de population</w:t>
      </w:r>
    </w:p>
    <w:p w14:paraId="68D6DFED" w14:textId="01C4379C" w:rsidR="00943DA9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La part d’habitants ayant accès à l’eau potable </w:t>
      </w:r>
    </w:p>
    <w:p w14:paraId="0648D67A" w14:textId="215DBC39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La stabilité politique du pays</w:t>
      </w:r>
    </w:p>
    <w:p w14:paraId="1BC44B7D" w14:textId="788E1CA4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L’évolution de ces facteurs dans le temps</w:t>
      </w:r>
    </w:p>
    <w:p w14:paraId="4416D85D" w14:textId="77777777" w:rsidR="00943DA9" w:rsidRDefault="00943DA9" w:rsidP="00943DA9">
      <w:p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68882F9E" w14:textId="565512FB" w:rsidR="00BC4BCD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</w:p>
    <w:p w14:paraId="72DBEEF2" w14:textId="77777777" w:rsidR="00111AAB" w:rsidRDefault="00111AAB" w:rsidP="00111AAB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00BD225D" w14:textId="2D1ECF00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Scatter plot</w:t>
      </w:r>
    </w:p>
    <w:p w14:paraId="25E92BE4" w14:textId="77777777" w:rsidR="00111AAB" w:rsidRDefault="00111AAB" w:rsidP="00111AAB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7073CF6B" w14:textId="3A84CFAC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Barplot</w:t>
      </w:r>
    </w:p>
    <w:p w14:paraId="64766C77" w14:textId="77777777" w:rsidR="00111AAB" w:rsidRDefault="00111AAB" w:rsidP="00111AAB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7B4A178D" w14:textId="77990503" w:rsidR="00111AAB" w:rsidRDefault="00111AA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Une représentation des données temporelles et géographiques est également nécessaire</w:t>
      </w:r>
    </w:p>
    <w:p w14:paraId="051B8E7B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09783C46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590ADD80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07DCB0F2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6184E774" w14:textId="77777777" w:rsidR="00111AAB" w:rsidRDefault="00111AAB" w:rsidP="00111AAB">
      <w:pPr>
        <w:shd w:val="clear" w:color="auto" w:fill="FFFFFF"/>
        <w:ind w:left="720" w:right="240"/>
        <w:rPr>
          <w:rFonts w:ascii="Montserrat" w:eastAsia="Montserrat" w:hAnsi="Montserrat" w:cs="Montserrat"/>
          <w:sz w:val="24"/>
          <w:szCs w:val="24"/>
        </w:rPr>
      </w:pPr>
    </w:p>
    <w:p w14:paraId="4B97AD58" w14:textId="77777777" w:rsidR="00BC4BCD" w:rsidRDefault="00BC4BCD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BC4BCD" w14:paraId="1E4D309F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E6DB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lastRenderedPageBreak/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9E3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A80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4C99" w14:textId="77777777" w:rsidR="00BC4BC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BC4BCD" w14:paraId="009CDD2B" w14:textId="77777777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0F98" w14:textId="3A2BD155" w:rsidR="00BC4BCD" w:rsidRPr="00C00472" w:rsidRDefault="00000000">
            <w:pPr>
              <w:widowControl w:val="0"/>
              <w:spacing w:line="240" w:lineRule="auto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Voir l’évolution de la population </w:t>
            </w:r>
            <w:r w:rsidR="00C00472"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E6CC" w14:textId="3F195048" w:rsidR="00BC4BCD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Population </w:t>
            </w:r>
            <w:r w:rsidR="00C00472"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totale mondialement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233C" w14:textId="77777777" w:rsidR="00BC4BCD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89D7" w14:textId="72C97C5D" w:rsidR="00BC4BCD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Population mondiale </w:t>
            </w:r>
          </w:p>
        </w:tc>
      </w:tr>
      <w:tr w:rsidR="00BC4BCD" w14:paraId="3F492A60" w14:textId="77777777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68DB" w14:textId="61637FBA" w:rsidR="00C00472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Comprendre la stabilité politique </w:t>
            </w:r>
            <w:r w:rsidR="008D2107">
              <w:rPr>
                <w:rFonts w:asciiTheme="majorHAnsi" w:eastAsia="Montserrat" w:hAnsiTheme="majorHAnsi" w:cstheme="majorHAnsi"/>
                <w:sz w:val="24"/>
                <w:szCs w:val="24"/>
              </w:rPr>
              <w:t>au niveau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4FCE" w14:textId="232ECEA1" w:rsidR="00BC4BCD" w:rsidRPr="00C00472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Stabilité politique </w:t>
            </w:r>
            <w:r w:rsidR="00C00472"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mondiale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8AA8" w14:textId="4B406897" w:rsidR="00BC4BCD" w:rsidRPr="00C00472" w:rsidRDefault="00395D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3827" w14:textId="11931F28" w:rsidR="00BC4BCD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Stabilité politique mondiale</w:t>
            </w:r>
          </w:p>
        </w:tc>
      </w:tr>
      <w:tr w:rsidR="00C00472" w14:paraId="4672F807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0669" w14:textId="4AB99A57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Comprendre le taux de mortalité dû à l’eau insalubre</w:t>
            </w:r>
            <w:r w:rsidR="008D2107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au niveau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AAE3" w14:textId="47B74ED5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mondiale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8E8B" w14:textId="7CE93BF7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Text table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60A9" w14:textId="7BE067F5" w:rsidR="00C00472" w:rsidRPr="00C00472" w:rsidRDefault="00C00472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mondiale</w:t>
            </w:r>
          </w:p>
        </w:tc>
      </w:tr>
      <w:tr w:rsidR="00C00472" w14:paraId="0E9A8678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04F7" w14:textId="361F01B1" w:rsidR="00C00472" w:rsidRPr="00C00472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Voir le pourcentage d’habitants ayant accès à l’eau potable au niveau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7E60" w14:textId="183C0CE7" w:rsidR="00C00472" w:rsidRPr="00C00472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Pourcentage ayant accès à l’eau potable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1274" w14:textId="6C8E1CE2" w:rsidR="00C00472" w:rsidRPr="00C00472" w:rsidRDefault="00812B9B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Graphique en aire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9D13" w14:textId="71C33BFD" w:rsidR="00C00472" w:rsidRPr="00C00472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Habitants ayant accès à l’eau potable </w:t>
            </w:r>
          </w:p>
        </w:tc>
      </w:tr>
      <w:tr w:rsidR="008D2107" w14:paraId="16FF847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168" w14:textId="07E25059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Voir l’évolution de la population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continentale (régions)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3B8A" w14:textId="18CA7C03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Population totale par continent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DEEC" w14:textId="37FE64C5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C9A5" w14:textId="21BFBECA" w:rsidR="008D2107" w:rsidRDefault="008D2107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Population continentale</w:t>
            </w:r>
          </w:p>
        </w:tc>
      </w:tr>
      <w:tr w:rsidR="008D2107" w14:paraId="4757E00C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EDC4" w14:textId="50A98AD6" w:rsidR="008D2107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Comprendre la 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au niveau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52DF" w14:textId="4E4AC994" w:rsidR="008D2107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continentale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E03F" w14:textId="64BEFFAD" w:rsidR="008D2107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34F" w14:textId="4CE9D69C" w:rsidR="008D2107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Stabilité politique continentale</w:t>
            </w:r>
          </w:p>
        </w:tc>
      </w:tr>
      <w:tr w:rsidR="00224FBF" w14:paraId="70AC9294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47DE" w14:textId="601DC3CB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Voir le pourcentage d’habitants ayant accès à l’eau potable au niveau continentale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D794" w14:textId="40D1072F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Pourcentage ayant accès à l’eau potable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30FF" w14:textId="2D00153E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4D27" w14:textId="1E9A5CF4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Habitants par continent ayant accès à l’eau potable</w:t>
            </w:r>
          </w:p>
        </w:tc>
      </w:tr>
      <w:tr w:rsidR="00224FBF" w14:paraId="2EA5C37D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EE77" w14:textId="28495912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Comprendre le taux de mortalité dû à l’eau insalubre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au niveau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3BDA" w14:textId="19530E12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Taux de mortalité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continentale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CDF9" w14:textId="06FF120E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90A4" w14:textId="61CD589A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par continent</w:t>
            </w:r>
          </w:p>
        </w:tc>
      </w:tr>
      <w:tr w:rsidR="00224FBF" w14:paraId="170D3353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8F32" w14:textId="7A26A2FA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lastRenderedPageBreak/>
              <w:t xml:space="preserve">Voir l’évolution de la population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nationale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484F" w14:textId="066DC303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Population totale par nation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BBB1" w14:textId="02E1E2BD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4999" w14:textId="00041106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Population nationale</w:t>
            </w:r>
          </w:p>
        </w:tc>
      </w:tr>
      <w:tr w:rsidR="00224FBF" w14:paraId="6C0B357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1205" w14:textId="37978CFC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>Comprendre le taux de mortalité dû à l’eau insalubre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au niveau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2095" w14:textId="034E6139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Taux de mortalité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par nation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DB01" w14:textId="03BDDFEF" w:rsidR="00224FBF" w:rsidRDefault="00812B9B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Bar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9E58" w14:textId="6699FCFB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nationale</w:t>
            </w:r>
          </w:p>
        </w:tc>
      </w:tr>
      <w:tr w:rsidR="00224FBF" w14:paraId="668BF91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291" w14:textId="0BD7A2BA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Comprendre la 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au niveau nationale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E268" w14:textId="22ECDD0B" w:rsidR="00224FBF" w:rsidRPr="00C00472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Stabilité politique </w:t>
            </w: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nationale</w:t>
            </w:r>
            <w:r w:rsidRPr="00C00472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81D4" w14:textId="5F8EA601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77E1" w14:textId="69A492AB" w:rsidR="00224FBF" w:rsidRDefault="00224FBF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Stabilité politique nationale</w:t>
            </w:r>
          </w:p>
        </w:tc>
      </w:tr>
      <w:tr w:rsidR="00224FBF" w14:paraId="424C6620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2570" w14:textId="06D028E9" w:rsidR="00224FBF" w:rsidRPr="00C00472" w:rsidRDefault="00C10358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Voir le pourcentage d’habitants ayant accès à l’eau potable au niveau nationale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EA77" w14:textId="4A0183E9" w:rsidR="00224FBF" w:rsidRPr="00C00472" w:rsidRDefault="00C10358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Pourcentage ayant accès à l’eau potable par nation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BA97" w14:textId="07FF16CE" w:rsidR="00224FBF" w:rsidRDefault="00812B9B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Bar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E0CA" w14:textId="56A41E94" w:rsidR="00224FBF" w:rsidRDefault="00C10358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Habitants par nation ayant accès à l’eau potable</w:t>
            </w:r>
          </w:p>
        </w:tc>
      </w:tr>
      <w:tr w:rsidR="00BC4BCD" w14:paraId="01870255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8887" w14:textId="39BB65B4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Création de services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9337" w14:textId="77777777" w:rsidR="00BC4BCD" w:rsidRPr="00E80A40" w:rsidRDefault="0000000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Le taux d’accès à l’eau potable et le taux de population urbaine.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5550" w14:textId="601A80BA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line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979B" w14:textId="51BAD68B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Création de services</w:t>
            </w:r>
          </w:p>
        </w:tc>
      </w:tr>
      <w:tr w:rsidR="00BC4BCD" w14:paraId="1636A991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355F" w14:textId="310D8591" w:rsidR="00BC4BCD" w:rsidRPr="00E80A40" w:rsidRDefault="0023147B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Modernisation des services</w:t>
            </w:r>
            <w:r w:rsidR="00E80A40"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43B9" w14:textId="778FB6C0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Taux d’habitants qui utilisent des infrastructures basiques </w:t>
            </w:r>
            <w:r w:rsidR="0023147B">
              <w:rPr>
                <w:rFonts w:asciiTheme="majorHAnsi" w:eastAsia="Montserrat" w:hAnsiTheme="majorHAnsi" w:cstheme="majorHAnsi"/>
                <w:sz w:val="24"/>
                <w:szCs w:val="24"/>
              </w:rPr>
              <w:t>et de qualité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D6C0" w14:textId="4861520F" w:rsidR="00BC4BCD" w:rsidRPr="00E80A40" w:rsidRDefault="00812B9B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7155" w14:textId="7E108BBB" w:rsidR="00BC4BCD" w:rsidRPr="00E80A40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Infrastructures basiques</w:t>
            </w:r>
            <w:r w:rsidR="0023147B">
              <w:rPr>
                <w:rFonts w:asciiTheme="majorHAnsi" w:eastAsia="Montserrat" w:hAnsiTheme="majorHAnsi" w:cstheme="majorHAnsi"/>
                <w:sz w:val="24"/>
                <w:szCs w:val="24"/>
              </w:rPr>
              <w:t xml:space="preserve"> et de </w:t>
            </w:r>
            <w:r w:rsidR="0023147B" w:rsidRPr="00E80A40">
              <w:rPr>
                <w:rFonts w:asciiTheme="majorHAnsi" w:eastAsia="Montserrat" w:hAnsiTheme="majorHAnsi" w:cstheme="majorHAnsi"/>
                <w:sz w:val="24"/>
                <w:szCs w:val="24"/>
              </w:rPr>
              <w:t>qualité</w:t>
            </w:r>
          </w:p>
        </w:tc>
      </w:tr>
      <w:tr w:rsidR="00BC4BCD" w14:paraId="034558BA" w14:textId="77777777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E730" w14:textId="77777777" w:rsidR="000B6901" w:rsidRPr="000B6901" w:rsidRDefault="00E80A40">
            <w:pPr>
              <w:widowControl w:val="0"/>
              <w:spacing w:line="240" w:lineRule="auto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C</w:t>
            </w:r>
            <w:r w:rsidR="0029303C"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onsulting</w:t>
            </w:r>
          </w:p>
          <w:p w14:paraId="60DD4589" w14:textId="28577C22" w:rsidR="00BC4BCD" w:rsidRPr="000B6901" w:rsidRDefault="00E80A40">
            <w:pPr>
              <w:widowControl w:val="0"/>
              <w:spacing w:line="240" w:lineRule="auto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(Vue nationale filtre par stabilité politique et accès à l’eau)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A4A" w14:textId="52DB6BF6" w:rsidR="00BC4BCD" w:rsidRPr="000B6901" w:rsidRDefault="0029303C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Taux de mortalité lié à l’eau non potable, accès à l’eau potable et stabilité politique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F37A" w14:textId="7C5DD6B8" w:rsidR="00BC4BCD" w:rsidRPr="000B6901" w:rsidRDefault="00812B9B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>
              <w:rPr>
                <w:rFonts w:asciiTheme="majorHAnsi" w:eastAsia="Montserrat" w:hAnsiTheme="majorHAnsi" w:cstheme="majorHAnsi"/>
                <w:sz w:val="24"/>
                <w:szCs w:val="24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6ACE" w14:textId="1B54F624" w:rsidR="00BC4BCD" w:rsidRPr="000B6901" w:rsidRDefault="00E80A40">
            <w:pPr>
              <w:shd w:val="clear" w:color="auto" w:fill="FFFFFF"/>
              <w:spacing w:before="160"/>
              <w:ind w:right="240"/>
              <w:rPr>
                <w:rFonts w:asciiTheme="majorHAnsi" w:eastAsia="Montserrat" w:hAnsiTheme="majorHAnsi" w:cstheme="majorHAnsi"/>
                <w:sz w:val="24"/>
                <w:szCs w:val="24"/>
              </w:rPr>
            </w:pPr>
            <w:r w:rsidRPr="000B6901">
              <w:rPr>
                <w:rFonts w:asciiTheme="majorHAnsi" w:eastAsia="Montserrat" w:hAnsiTheme="majorHAnsi" w:cstheme="majorHAnsi"/>
                <w:sz w:val="24"/>
                <w:szCs w:val="24"/>
              </w:rPr>
              <w:t>Consulting</w:t>
            </w:r>
          </w:p>
        </w:tc>
      </w:tr>
    </w:tbl>
    <w:p w14:paraId="32FB7352" w14:textId="77777777" w:rsidR="00BC4BCD" w:rsidRDefault="00BC4BCD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1E44F9F3" w14:textId="77777777" w:rsidR="00E80A40" w:rsidRDefault="00E80A40">
      <w:pPr>
        <w:rPr>
          <w:sz w:val="18"/>
          <w:szCs w:val="18"/>
        </w:rPr>
      </w:pPr>
    </w:p>
    <w:sectPr w:rsidR="00E80A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60A"/>
    <w:multiLevelType w:val="multilevel"/>
    <w:tmpl w:val="72B4C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774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CD"/>
    <w:rsid w:val="000B6901"/>
    <w:rsid w:val="00111AAB"/>
    <w:rsid w:val="00224FBF"/>
    <w:rsid w:val="0023147B"/>
    <w:rsid w:val="0029303C"/>
    <w:rsid w:val="002D19E8"/>
    <w:rsid w:val="00395D72"/>
    <w:rsid w:val="004E7D5E"/>
    <w:rsid w:val="00812B9B"/>
    <w:rsid w:val="008D2107"/>
    <w:rsid w:val="00943DA9"/>
    <w:rsid w:val="00BC4BCD"/>
    <w:rsid w:val="00C00472"/>
    <w:rsid w:val="00C10358"/>
    <w:rsid w:val="00E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42D0"/>
  <w15:docId w15:val="{30EEA16D-6E56-4AA2-A41A-29092092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4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ober</cp:lastModifiedBy>
  <cp:revision>10</cp:revision>
  <dcterms:created xsi:type="dcterms:W3CDTF">2023-12-13T14:32:00Z</dcterms:created>
  <dcterms:modified xsi:type="dcterms:W3CDTF">2024-02-04T11:08:00Z</dcterms:modified>
</cp:coreProperties>
</file>