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Mendes Carvalho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Flavia Porto Silva Neves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Giovanna Cirillo Torres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Salomão Constancio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Alexandre Salerno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Luis Correia dos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8"/>
          <w:szCs w:val="38"/>
          <w:rtl w:val="0"/>
        </w:rPr>
        <w:t xml:space="preserve">rede social para alunos do ensino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Mendes Carvalho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Flavia Porto Silva Neves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Giovanna Cirillo Torres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Fernando Salomão Constancio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Alexandre Salerno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Luis Correia dos Santos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8"/>
          <w:szCs w:val="38"/>
          <w:rtl w:val="0"/>
        </w:rPr>
        <w:t xml:space="preserve">rede social para alunos do ensino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“bd_redesocial”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“tb_tema”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5565"/>
        <w:gridCol w:w="1620"/>
        <w:tblGridChange w:id="0">
          <w:tblGrid>
            <w:gridCol w:w="1845"/>
            <w:gridCol w:w="5565"/>
            <w:gridCol w:w="16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única para cada registro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Matéria que o aluno deverá selecionar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apresentação da matéria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4.98046875" w:hRule="atLeast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melhor divisão de matéria por série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“tb_postagem”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5790"/>
        <w:gridCol w:w="1395"/>
        <w:tblGridChange w:id="0">
          <w:tblGrid>
            <w:gridCol w:w="1845"/>
            <w:gridCol w:w="5790"/>
            <w:gridCol w:w="139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única para cada registro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 para melhor organização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da postagem (dúvidas, comentários, respostas)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conteúdo da postagem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Palavras-chave para conexão entre as postagens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para relacionar com a tabela de usuário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estrangeira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para relacionar com a tabela de tema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estrangeira</w:t>
            </w:r>
          </w:p>
        </w:tc>
      </w:tr>
    </w:tbl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“tb_usuario”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Identidade única para cada registro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Primária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aluno/professor que será exibido na plataforma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do aluno/professor (login)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acesso à plataforma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instrutor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identificar se é aluno ou professor (verdadeiro/falso)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LlclY227XTTgBtA2jhe3FAwsA==">AMUW2mWzDwxrFTVSDi9MdnpKM3HWHzOl/Z4lEPmta7gpgHDq1YyyfRy8jC51Zp4DYJOsffkcPGEY7xyeNj0a85zi0fPNPJ1om4eIw3cYTSn4kHkbGwZMtPQ=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