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p w:rsidR="00B92A5A" w:rsidRDefault="00201C97" w:rsidP="00B92A5A">
      <w:pPr>
        <w:pStyle w:val="Ttulo1"/>
      </w:pPr>
      <w:r>
        <w:t>Dicionário EAP</w:t>
      </w:r>
    </w:p>
    <w:tbl>
      <w:tblPr>
        <w:tblW w:w="8820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666"/>
        <w:gridCol w:w="5527"/>
      </w:tblGrid>
      <w:tr w:rsidR="00B92A5A" w:rsidRPr="004E387C" w:rsidTr="006C433F">
        <w:trPr>
          <w:trHeight w:val="510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92A5A" w:rsidRPr="004E387C" w:rsidRDefault="00B92A5A" w:rsidP="00343D5A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Cód. EAP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92A5A" w:rsidRPr="004E387C" w:rsidRDefault="00B92A5A" w:rsidP="006C433F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Entrega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92A5A" w:rsidRPr="004E387C" w:rsidRDefault="00B92A5A" w:rsidP="004E387C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Critérios de aceitação</w:t>
            </w:r>
          </w:p>
        </w:tc>
      </w:tr>
      <w:tr w:rsidR="00B92A5A" w:rsidRPr="004E387C" w:rsidTr="00201C97">
        <w:trPr>
          <w:trHeight w:val="59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Iniciação do Projeto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E93C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Projeto solicitado pelo Diretor Adalberto Melo para atender um problema que </w:t>
            </w:r>
            <w:r w:rsidR="005C0E5D"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tem os </w:t>
            </w: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clientes que frequentam bares e restaurantes e tem dificuldade para rachar a conta</w:t>
            </w:r>
            <w:r w:rsidR="005C0E5D"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 e não tem um a aplicação de fácil funcionalidade que atenda suas </w:t>
            </w:r>
            <w:r w:rsidR="00CE30F5"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expectativas. </w:t>
            </w:r>
          </w:p>
        </w:tc>
      </w:tr>
      <w:tr w:rsidR="00B92A5A" w:rsidRPr="004E387C" w:rsidTr="00201C97">
        <w:trPr>
          <w:trHeight w:val="7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Definição do Projeto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CE30F5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O Projeto consiste na criação de um novo aplicativo que atenda aos clientes de bares e restaurantes de fácil funcionalidade e ótimo desempenho, para tanto houve inúmeras reuniões para chegarmos a essa decisão. </w:t>
            </w:r>
          </w:p>
        </w:tc>
      </w:tr>
      <w:tr w:rsidR="00B92A5A" w:rsidRPr="004E387C" w:rsidTr="00201C97">
        <w:trPr>
          <w:trHeight w:val="83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2.1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Termo de Abertura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CE30F5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Este termo formaliza o início, meio e fim do projeto, resumindo todo o processo e suas respectivas autorizações necessárias para sua implementação.</w:t>
            </w:r>
          </w:p>
        </w:tc>
      </w:tr>
      <w:tr w:rsidR="00B92A5A" w:rsidRPr="004E387C" w:rsidTr="00201C97">
        <w:trPr>
          <w:trHeight w:val="67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2.2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Coleta de Requisitos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5D06FB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Nesta fase serão feitas entrevistas com Stakeholders e clientes de bares e restaurantes para levantar suas necessidades e expectativas com um aplicativo que resolva o problema de ra</w:t>
            </w:r>
            <w:r w:rsidR="00645262" w:rsidRPr="004E387C">
              <w:rPr>
                <w:rFonts w:eastAsia="Times New Roman" w:cs="Arial"/>
                <w:sz w:val="24"/>
                <w:szCs w:val="24"/>
                <w:lang w:eastAsia="pt-BR"/>
              </w:rPr>
              <w:t>char a conta, bem como, analisar e validar todos os requisitos junto ao solicitante.</w:t>
            </w:r>
          </w:p>
        </w:tc>
      </w:tr>
      <w:tr w:rsidR="00B92A5A" w:rsidRPr="004E387C" w:rsidTr="00201C97">
        <w:trPr>
          <w:trHeight w:val="61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Declaração do Escopo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9C40C6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Esta fase é de fundamental importância para o andamento do projeto, onde faz um resumo das principais entregas do termo de abertura.</w:t>
            </w:r>
          </w:p>
        </w:tc>
      </w:tr>
      <w:tr w:rsidR="00B92A5A" w:rsidRPr="004E387C" w:rsidTr="00201C97">
        <w:trPr>
          <w:trHeight w:val="56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5A" w:rsidRPr="004E387C" w:rsidRDefault="00B73B07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Identificar as principais entregas dentro do escopo, onde teremos uma visão sistêmica de entregas, exclusões, cronograma, orçamento, mudanças, recursos necessários, feitos para ajudar o cliente a entender o trabalho para construção do aplicativo.</w:t>
            </w:r>
          </w:p>
        </w:tc>
      </w:tr>
      <w:tr w:rsidR="00B92A5A" w:rsidRPr="004E387C" w:rsidTr="00201C97">
        <w:trPr>
          <w:trHeight w:val="501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A5A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Cenários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E69" w:rsidRPr="004E387C" w:rsidRDefault="00713E69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bCs/>
                <w:sz w:val="24"/>
                <w:szCs w:val="24"/>
                <w:lang w:eastAsia="pt-BR"/>
              </w:rPr>
              <w:t xml:space="preserve">Há poucas coisas melhores do que se reunir em um bar ou restaurante com os amigos, tomar algumas cervejas (para quem bebe), jogar conversa fora e socializar. No entanto, na hora de pagar a conta a coisa pode complicar, já que na maioria das vezes pessoas pedem itens diferentes e sempre fica aquela confusão para </w:t>
            </w:r>
            <w:r w:rsidRPr="004E387C">
              <w:rPr>
                <w:rFonts w:eastAsia="Times New Roman" w:cs="Arial"/>
                <w:bCs/>
                <w:sz w:val="24"/>
                <w:szCs w:val="24"/>
                <w:lang w:eastAsia="pt-BR"/>
              </w:rPr>
              <w:lastRenderedPageBreak/>
              <w:t>dividir o valor correto, saber quem comeu e bebeu o quê, etc.</w:t>
            </w:r>
          </w:p>
          <w:p w:rsidR="00B92A5A" w:rsidRPr="004E387C" w:rsidRDefault="00B92A5A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lastRenderedPageBreak/>
              <w:t>3.3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Exclusões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E69" w:rsidRPr="004E387C" w:rsidRDefault="00713E69" w:rsidP="004E387C">
            <w:pPr>
              <w:jc w:val="both"/>
              <w:rPr>
                <w:sz w:val="24"/>
                <w:szCs w:val="24"/>
              </w:rPr>
            </w:pPr>
            <w:r w:rsidRPr="004E387C">
              <w:rPr>
                <w:sz w:val="24"/>
                <w:szCs w:val="24"/>
              </w:rPr>
              <w:t>Serão consideradas atividades fora do escopo, qualquer outra atividade que não contribua diretamente para o atingimento do Escopo do Produto reportado no tópico acima.</w:t>
            </w:r>
          </w:p>
          <w:p w:rsidR="00201C97" w:rsidRPr="004E387C" w:rsidRDefault="00201C97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3.4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201C97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Riscos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7D45C8" w:rsidP="004E387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eastAsia="Times New Roman" w:cs="Arial"/>
                <w:sz w:val="24"/>
                <w:szCs w:val="24"/>
                <w:lang w:val="pt" w:eastAsia="pt-BR"/>
              </w:rPr>
            </w:pPr>
            <w:r w:rsidRPr="004E387C">
              <w:rPr>
                <w:rFonts w:cs="Calibri"/>
                <w:sz w:val="24"/>
                <w:szCs w:val="24"/>
                <w:lang w:val="pt"/>
              </w:rPr>
              <w:t>Risco: O pouco tempo alocado para a elaboração poderá atrasar o projeto, pois mais tempo pode ser necessário para a elaboração do mesmo.</w:t>
            </w: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201C97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3.5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EAP Produto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044939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No EAP temos uma visão da construção do produto, onde</w:t>
            </w: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3.5.1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Modelagem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AB41AD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Serão feitos os diagrama de casos de uso, de classe e de sequência para entendermos como os atores vão interagir junto a aplicação. </w:t>
            </w: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3.5.2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Prototipagem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AB41AD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Serão feitas inúmeras interfaces para termos uma visão do funcionamento da aplicação como se já estivesse em funcionamento, dando uma impressão de realidade funcional.</w:t>
            </w:r>
          </w:p>
          <w:p w:rsidR="00201C97" w:rsidRPr="004E387C" w:rsidRDefault="00201C97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3.5.3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Desenvolvimento de Software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E6578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Codificação do aplicativo com framework Eclipse com programação Java, HTML e CSS.</w:t>
            </w: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9E7314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3.5.4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E6578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Realização de testes de unidade, estrutura e banco de dados, entre outros para aprimorar a qualidade do software.</w:t>
            </w:r>
          </w:p>
        </w:tc>
      </w:tr>
      <w:tr w:rsidR="00201C97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3.6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C97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C97" w:rsidRPr="004E387C" w:rsidRDefault="00E6578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Quantificar os recursos necessários para o cumprimento das metas conforme as entregas estimadas no projeto.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3.7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Cronograma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C84EBA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Trata do ciclo do projeto e suas devidas entregas, orientando a equipe para o cumprimento das metas estabelecidas no escopo, visando a entrega nos prazos pré-estabelecidos.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3.8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Revisão do Escopo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EF2C1D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Revisar toda a operação do escopo para verificar desvios e solicitar as mudanças necessárias no projeto. 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3.9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Aprovação do Escopo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C84EBA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Relatório com todas as demandas e entregas feitas no escopo visando o cumprimento das metas e autorizações necessárias para </w:t>
            </w:r>
            <w:r w:rsidR="000B2D19" w:rsidRPr="004E387C">
              <w:rPr>
                <w:rFonts w:eastAsia="Times New Roman" w:cs="Arial"/>
                <w:sz w:val="24"/>
                <w:szCs w:val="24"/>
                <w:lang w:eastAsia="pt-BR"/>
              </w:rPr>
              <w:t>entrega e aprovação do escopo.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Monitoramento e Controle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E93C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4.1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Revisão Geral do Projeto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DB3D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Revisa toda a integração do projeto, visando atender as expectativas das partes interessadas.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4.2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Aprovações de Alterações e Mudanças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DB3D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Fase onde o gerente do projeto faz uma reunião geral para verificar possíveis mudanças no projeto para entrega ao cliente.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Encerramento do Projeto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DB3D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Fase onde são feitos os últimos testes funcionais para verificar se a aplicação atende aos requisitos iniciais do projeto e finalização dos trabalhos da equipe.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5.1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Treinamento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DB3D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 xml:space="preserve">Treinamento junto aos clientes e proprietários de bares e restaurantes para operacionalidade do aplicativo. </w:t>
            </w:r>
          </w:p>
        </w:tc>
      </w:tr>
      <w:tr w:rsidR="00E93CDF" w:rsidRPr="004E387C" w:rsidTr="00201C97">
        <w:trPr>
          <w:trHeight w:val="50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343D5A">
            <w:pPr>
              <w:jc w:val="center"/>
              <w:rPr>
                <w:rFonts w:cs="Arial"/>
                <w:sz w:val="24"/>
                <w:szCs w:val="24"/>
              </w:rPr>
            </w:pPr>
            <w:r w:rsidRPr="004E387C">
              <w:rPr>
                <w:rFonts w:cs="Arial"/>
                <w:sz w:val="24"/>
                <w:szCs w:val="24"/>
              </w:rPr>
              <w:t>5.2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CDF" w:rsidRPr="004E387C" w:rsidRDefault="00E93CDF" w:rsidP="006C433F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Documentação para Entrega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CDF" w:rsidRPr="004E387C" w:rsidRDefault="00DB3DDF" w:rsidP="004E387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E387C">
              <w:rPr>
                <w:rFonts w:eastAsia="Times New Roman" w:cs="Arial"/>
                <w:sz w:val="24"/>
                <w:szCs w:val="24"/>
                <w:lang w:eastAsia="pt-BR"/>
              </w:rPr>
              <w:t>Relatório geral da documentação detalhando todas as fases e entregas do projeto conforme solicitado pelo cliente baseado no produto.</w:t>
            </w:r>
          </w:p>
        </w:tc>
      </w:tr>
    </w:tbl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 xml:space="preserve">Alexandre </w:t>
            </w:r>
            <w:r w:rsidR="008C637C">
              <w:t xml:space="preserve">H. S. </w:t>
            </w:r>
            <w:bookmarkStart w:id="0" w:name="_GoBack"/>
            <w:bookmarkEnd w:id="0"/>
            <w:r>
              <w:t>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3D377B"/>
    <w:p w:rsidR="000E2850" w:rsidRDefault="000E2850" w:rsidP="003D377B"/>
    <w:sectPr w:rsidR="000E2850" w:rsidSect="00DB595C">
      <w:headerReference w:type="default" r:id="rId7"/>
      <w:foot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4F" w:rsidRDefault="00B96E4F" w:rsidP="005E1593">
      <w:r>
        <w:separator/>
      </w:r>
    </w:p>
  </w:endnote>
  <w:endnote w:type="continuationSeparator" w:id="0">
    <w:p w:rsidR="00B96E4F" w:rsidRDefault="00B96E4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96E4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96E4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96E4F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4F" w:rsidRDefault="00B96E4F" w:rsidP="005E1593">
      <w:r>
        <w:separator/>
      </w:r>
    </w:p>
  </w:footnote>
  <w:footnote w:type="continuationSeparator" w:id="0">
    <w:p w:rsidR="00B96E4F" w:rsidRDefault="00B96E4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B23C6B" w:rsidP="002C7621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 w:rsidRPr="00BA093C">
            <w:rPr>
              <w:b/>
              <w:color w:val="FFFFFF" w:themeColor="background1"/>
              <w:sz w:val="36"/>
              <w:szCs w:val="36"/>
            </w:rPr>
            <w:t>D</w:t>
          </w:r>
          <w:r w:rsidR="002C7621">
            <w:rPr>
              <w:b/>
              <w:color w:val="FFFFFF" w:themeColor="background1"/>
              <w:sz w:val="36"/>
              <w:szCs w:val="36"/>
            </w:rPr>
            <w:t>ICIONÁRIO EAP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44939"/>
    <w:rsid w:val="0005746A"/>
    <w:rsid w:val="000725FC"/>
    <w:rsid w:val="0007725A"/>
    <w:rsid w:val="000905CE"/>
    <w:rsid w:val="000B2D19"/>
    <w:rsid w:val="000D7536"/>
    <w:rsid w:val="000E2850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F3D30"/>
    <w:rsid w:val="00201C97"/>
    <w:rsid w:val="0020218D"/>
    <w:rsid w:val="00211D53"/>
    <w:rsid w:val="00213DE2"/>
    <w:rsid w:val="002323FA"/>
    <w:rsid w:val="0025421C"/>
    <w:rsid w:val="00274187"/>
    <w:rsid w:val="00283192"/>
    <w:rsid w:val="0028566C"/>
    <w:rsid w:val="00293ED8"/>
    <w:rsid w:val="002A19BF"/>
    <w:rsid w:val="002C7621"/>
    <w:rsid w:val="002F604E"/>
    <w:rsid w:val="00307128"/>
    <w:rsid w:val="00323EFA"/>
    <w:rsid w:val="00326E91"/>
    <w:rsid w:val="00331443"/>
    <w:rsid w:val="00340326"/>
    <w:rsid w:val="00341B09"/>
    <w:rsid w:val="00343D5A"/>
    <w:rsid w:val="0034544C"/>
    <w:rsid w:val="00345550"/>
    <w:rsid w:val="00366264"/>
    <w:rsid w:val="00393AF2"/>
    <w:rsid w:val="00396C8B"/>
    <w:rsid w:val="003A07E7"/>
    <w:rsid w:val="003B707A"/>
    <w:rsid w:val="003C628D"/>
    <w:rsid w:val="003D377B"/>
    <w:rsid w:val="003D6F7E"/>
    <w:rsid w:val="0042609D"/>
    <w:rsid w:val="00431889"/>
    <w:rsid w:val="00447FC7"/>
    <w:rsid w:val="00485377"/>
    <w:rsid w:val="004B01E1"/>
    <w:rsid w:val="004B2855"/>
    <w:rsid w:val="004B60F1"/>
    <w:rsid w:val="004D27A1"/>
    <w:rsid w:val="004E12D2"/>
    <w:rsid w:val="004E387C"/>
    <w:rsid w:val="004F0C2C"/>
    <w:rsid w:val="00512B93"/>
    <w:rsid w:val="00520AD8"/>
    <w:rsid w:val="00541132"/>
    <w:rsid w:val="0055540E"/>
    <w:rsid w:val="005707D4"/>
    <w:rsid w:val="005B4260"/>
    <w:rsid w:val="005C0E5D"/>
    <w:rsid w:val="005D06FB"/>
    <w:rsid w:val="005E1593"/>
    <w:rsid w:val="005F487B"/>
    <w:rsid w:val="00601D0B"/>
    <w:rsid w:val="00631A54"/>
    <w:rsid w:val="00637B06"/>
    <w:rsid w:val="006419CA"/>
    <w:rsid w:val="00645262"/>
    <w:rsid w:val="00663704"/>
    <w:rsid w:val="006741AE"/>
    <w:rsid w:val="0067494E"/>
    <w:rsid w:val="00687956"/>
    <w:rsid w:val="006A0F99"/>
    <w:rsid w:val="006A233C"/>
    <w:rsid w:val="007123A6"/>
    <w:rsid w:val="00713E69"/>
    <w:rsid w:val="00743E89"/>
    <w:rsid w:val="00754E9C"/>
    <w:rsid w:val="00764BB5"/>
    <w:rsid w:val="007A054B"/>
    <w:rsid w:val="007B07F5"/>
    <w:rsid w:val="007B5F63"/>
    <w:rsid w:val="007D45C8"/>
    <w:rsid w:val="007E720E"/>
    <w:rsid w:val="00804EDF"/>
    <w:rsid w:val="00827AE1"/>
    <w:rsid w:val="00832DC7"/>
    <w:rsid w:val="00842903"/>
    <w:rsid w:val="00844F9C"/>
    <w:rsid w:val="00871E89"/>
    <w:rsid w:val="008843C9"/>
    <w:rsid w:val="008B49E6"/>
    <w:rsid w:val="008C637C"/>
    <w:rsid w:val="00905E09"/>
    <w:rsid w:val="00943BD6"/>
    <w:rsid w:val="00965CD7"/>
    <w:rsid w:val="009A33CA"/>
    <w:rsid w:val="009A3D1F"/>
    <w:rsid w:val="009C40C6"/>
    <w:rsid w:val="009C659B"/>
    <w:rsid w:val="009E399C"/>
    <w:rsid w:val="009E7314"/>
    <w:rsid w:val="00A072EA"/>
    <w:rsid w:val="00A716DC"/>
    <w:rsid w:val="00AB41AD"/>
    <w:rsid w:val="00AD1AC1"/>
    <w:rsid w:val="00AE1992"/>
    <w:rsid w:val="00AF6D5F"/>
    <w:rsid w:val="00B23C6B"/>
    <w:rsid w:val="00B24520"/>
    <w:rsid w:val="00B3107C"/>
    <w:rsid w:val="00B42FD9"/>
    <w:rsid w:val="00B43957"/>
    <w:rsid w:val="00B73B07"/>
    <w:rsid w:val="00B92A5A"/>
    <w:rsid w:val="00B96E4F"/>
    <w:rsid w:val="00BA093C"/>
    <w:rsid w:val="00BB4DB2"/>
    <w:rsid w:val="00C06005"/>
    <w:rsid w:val="00C06903"/>
    <w:rsid w:val="00C13E97"/>
    <w:rsid w:val="00C4382E"/>
    <w:rsid w:val="00C52528"/>
    <w:rsid w:val="00C635C6"/>
    <w:rsid w:val="00C734FC"/>
    <w:rsid w:val="00C84EBA"/>
    <w:rsid w:val="00C928A3"/>
    <w:rsid w:val="00CB5FCB"/>
    <w:rsid w:val="00CC4D89"/>
    <w:rsid w:val="00CE2B3B"/>
    <w:rsid w:val="00CE30F5"/>
    <w:rsid w:val="00CE5525"/>
    <w:rsid w:val="00D14821"/>
    <w:rsid w:val="00D3532F"/>
    <w:rsid w:val="00D37957"/>
    <w:rsid w:val="00D516A0"/>
    <w:rsid w:val="00D54889"/>
    <w:rsid w:val="00D80127"/>
    <w:rsid w:val="00D966AE"/>
    <w:rsid w:val="00DA204D"/>
    <w:rsid w:val="00DB3DDF"/>
    <w:rsid w:val="00DB595C"/>
    <w:rsid w:val="00DF7451"/>
    <w:rsid w:val="00E1503D"/>
    <w:rsid w:val="00E34C15"/>
    <w:rsid w:val="00E37E54"/>
    <w:rsid w:val="00E609B0"/>
    <w:rsid w:val="00E6578F"/>
    <w:rsid w:val="00E73A6F"/>
    <w:rsid w:val="00E93CDF"/>
    <w:rsid w:val="00E94091"/>
    <w:rsid w:val="00EB27A4"/>
    <w:rsid w:val="00EC3752"/>
    <w:rsid w:val="00EF2C1D"/>
    <w:rsid w:val="00F042E7"/>
    <w:rsid w:val="00F319D5"/>
    <w:rsid w:val="00FA1EC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20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3239C1"/>
    <w:rsid w:val="005411A1"/>
    <w:rsid w:val="00556006"/>
    <w:rsid w:val="005864A7"/>
    <w:rsid w:val="006C3CA5"/>
    <w:rsid w:val="00731C22"/>
    <w:rsid w:val="00855083"/>
    <w:rsid w:val="00855D26"/>
    <w:rsid w:val="00A443D1"/>
    <w:rsid w:val="00AC7177"/>
    <w:rsid w:val="00AD7904"/>
    <w:rsid w:val="00B90944"/>
    <w:rsid w:val="00B93B98"/>
    <w:rsid w:val="00C644E4"/>
    <w:rsid w:val="00CE442D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3</Pages>
  <Words>685</Words>
  <Characters>3703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  <vt:variant>
        <vt:lpstr>Title</vt:lpstr>
      </vt:variant>
      <vt:variant>
        <vt:i4>1</vt:i4>
      </vt:variant>
    </vt:vector>
  </HeadingPairs>
  <TitlesOfParts>
    <vt:vector size="24" baseType="lpstr">
      <vt:lpstr>Declaração do escopo do projeto</vt:lpstr>
      <vt:lpstr>Objetivos deste documento </vt:lpstr>
      <vt:lpstr>Situação atual e justificativa do projeto</vt:lpstr>
      <vt:lpstr>Objetivos SMART e critérios de sucesso do projeto</vt:lpstr>
      <vt:lpstr>Escopo do Produto</vt:lpstr>
      <vt:lpstr/>
      <vt:lpstr>Exclusões do projeto / Fora do Escopo</vt:lpstr>
      <vt:lpstr>Restrições</vt:lpstr>
      <vt:lpstr>Premissas</vt:lpstr>
      <vt:lpstr/>
      <vt:lpstr>Entregas e Critérios de Aceitação</vt:lpstr>
      <vt:lpstr/>
      <vt:lpstr>/</vt:lpstr>
      <vt:lpstr/>
      <vt:lpstr/>
      <vt:lpstr/>
      <vt:lpstr/>
      <vt:lpstr/>
      <vt:lpstr/>
      <vt:lpstr/>
      <vt:lpstr>Dicionário EAP</vt:lpstr>
      <vt:lpstr/>
      <vt:lpstr>Matriz de Responsabilidades</vt:lpstr>
      <vt:lpstr>Declaração do escopo do projeto</vt:lpstr>
    </vt:vector>
  </TitlesOfParts>
  <Company>Desenvolvedores Ltda</Company>
  <LinksUpToDate>false</LinksUpToDate>
  <CharactersWithSpaces>4380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7</cp:revision>
  <dcterms:created xsi:type="dcterms:W3CDTF">2018-05-06T19:16:00Z</dcterms:created>
  <dcterms:modified xsi:type="dcterms:W3CDTF">2018-05-06T19:40:00Z</dcterms:modified>
</cp:coreProperties>
</file>