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1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 tant qu'</w:t>
      </w:r>
      <w:r w:rsidDel="00000000" w:rsidR="00000000" w:rsidRPr="00000000">
        <w:rPr>
          <w:rtl w:val="0"/>
        </w:rPr>
        <w:t xml:space="preserve">Étudiant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Je voudrais </w:t>
      </w:r>
      <w:r w:rsidDel="00000000" w:rsidR="00000000" w:rsidRPr="00000000">
        <w:rPr>
          <w:rtl w:val="0"/>
        </w:rPr>
        <w:t xml:space="preserve">m’identifier grâce à mon téléphone, sans avoir à le sortir de ma poche ou de mon sac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Pour pouvoir</w:t>
      </w:r>
      <w:r w:rsidDel="00000000" w:rsidR="00000000" w:rsidRPr="00000000">
        <w:rPr>
          <w:rtl w:val="0"/>
        </w:rPr>
        <w:t xml:space="preserve"> accéder au bâtiment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2: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 tant qu’</w:t>
      </w:r>
      <w:r w:rsidDel="00000000" w:rsidR="00000000" w:rsidRPr="00000000">
        <w:rPr>
          <w:rtl w:val="0"/>
        </w:rPr>
        <w:t xml:space="preserve">Administrateur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Je voudrais</w:t>
      </w:r>
      <w:r w:rsidDel="00000000" w:rsidR="00000000" w:rsidRPr="00000000">
        <w:rPr>
          <w:rtl w:val="0"/>
        </w:rPr>
        <w:t xml:space="preserve"> avoir accès à un agenda et à des images de vidéosurveillances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Pour pouvoir</w:t>
      </w:r>
      <w:r w:rsidDel="00000000" w:rsidR="00000000" w:rsidRPr="00000000">
        <w:rPr>
          <w:rtl w:val="0"/>
        </w:rPr>
        <w:t xml:space="preserve"> gérer l’accès au bâtiment et avoir une visibilitée des personnes présentes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3: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 tant qu’</w:t>
      </w:r>
      <w:r w:rsidDel="00000000" w:rsidR="00000000" w:rsidRPr="00000000">
        <w:rPr>
          <w:rtl w:val="0"/>
        </w:rPr>
        <w:t xml:space="preserve">Intervenant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Je voudrais</w:t>
      </w:r>
      <w:r w:rsidDel="00000000" w:rsidR="00000000" w:rsidRPr="00000000">
        <w:rPr>
          <w:rtl w:val="0"/>
        </w:rPr>
        <w:t xml:space="preserve"> réserver une salle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Pour pouvoir </w:t>
      </w:r>
      <w:r w:rsidDel="00000000" w:rsidR="00000000" w:rsidRPr="00000000">
        <w:rPr>
          <w:rtl w:val="0"/>
        </w:rPr>
        <w:t xml:space="preserve">accéder à une salle et y faire mes présentations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4: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 tant que </w:t>
      </w:r>
      <w:r w:rsidDel="00000000" w:rsidR="00000000" w:rsidRPr="00000000">
        <w:rPr>
          <w:rtl w:val="0"/>
        </w:rPr>
        <w:t xml:space="preserve">Gardien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Je voudrais</w:t>
      </w:r>
      <w:r w:rsidDel="00000000" w:rsidR="00000000" w:rsidRPr="00000000">
        <w:rPr>
          <w:rtl w:val="0"/>
        </w:rPr>
        <w:t xml:space="preserve"> que l’accès à la zone ZRR nécessite une recognition faciale et un code d’accès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Pour pouvoir</w:t>
      </w:r>
      <w:r w:rsidDel="00000000" w:rsidR="00000000" w:rsidRPr="00000000">
        <w:rPr>
          <w:rtl w:val="0"/>
        </w:rPr>
        <w:t xml:space="preserve"> sécuriser les entrées dans la zone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5 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 tant que </w:t>
      </w:r>
      <w:r w:rsidDel="00000000" w:rsidR="00000000" w:rsidRPr="00000000">
        <w:rPr>
          <w:rtl w:val="0"/>
        </w:rPr>
        <w:t xml:space="preserve">Technicien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Je voudrais</w:t>
      </w:r>
      <w:r w:rsidDel="00000000" w:rsidR="00000000" w:rsidRPr="00000000">
        <w:rPr>
          <w:rtl w:val="0"/>
        </w:rPr>
        <w:t xml:space="preserve"> que mes informations (visage pour recognition faciale, ID, droits d’accès)  soient sauvegardé dans la base de données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Pour pouvoir</w:t>
      </w:r>
      <w:r w:rsidDel="00000000" w:rsidR="00000000" w:rsidRPr="00000000">
        <w:rPr>
          <w:rtl w:val="0"/>
        </w:rPr>
        <w:t xml:space="preserve"> accéder à la zone ZRR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6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 tant qu’</w:t>
      </w:r>
      <w:r w:rsidDel="00000000" w:rsidR="00000000" w:rsidRPr="00000000">
        <w:rPr>
          <w:rtl w:val="0"/>
        </w:rPr>
        <w:t xml:space="preserve">Agent de sécurité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Je voudrais</w:t>
      </w:r>
      <w:r w:rsidDel="00000000" w:rsidR="00000000" w:rsidRPr="00000000">
        <w:rPr>
          <w:rtl w:val="0"/>
        </w:rPr>
        <w:t xml:space="preserve"> accéder au nombre de personnes présentes à un moment T dans une salle ou un bâtiment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Pour pouvoir</w:t>
      </w:r>
      <w:r w:rsidDel="00000000" w:rsidR="00000000" w:rsidRPr="00000000">
        <w:rPr>
          <w:rtl w:val="0"/>
        </w:rPr>
        <w:t xml:space="preserve"> alerter les autorités en cas de désastre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