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C78" w:rsidRDefault="00A55C78" w:rsidP="005017BD">
      <w:pPr>
        <w:jc w:val="both"/>
        <w:rPr>
          <w:rFonts w:ascii="Arial Nova" w:hAnsi="Arial Nova" w:cstheme="minorHAnsi"/>
          <w:b/>
          <w:sz w:val="52"/>
          <w:szCs w:val="52"/>
        </w:rPr>
      </w:pPr>
      <w:r w:rsidRPr="00E136D9">
        <w:rPr>
          <w:rFonts w:ascii="Arial Nova" w:hAnsi="Arial Nova" w:cstheme="minorHAnsi"/>
          <w:b/>
          <w:sz w:val="52"/>
          <w:szCs w:val="52"/>
        </w:rPr>
        <w:t>Briefing - Desenvolvimento do Site do Shopping Vitória</w:t>
      </w:r>
    </w:p>
    <w:p w:rsidR="00E136D9" w:rsidRPr="00E136D9" w:rsidRDefault="00E136D9" w:rsidP="005017BD">
      <w:pPr>
        <w:jc w:val="both"/>
        <w:rPr>
          <w:rFonts w:ascii="Arial Nova" w:hAnsi="Arial Nova" w:cstheme="minorHAnsi"/>
          <w:b/>
          <w:sz w:val="52"/>
          <w:szCs w:val="52"/>
        </w:rPr>
      </w:pPr>
    </w:p>
    <w:p w:rsidR="00A55C78" w:rsidRPr="0057565D" w:rsidRDefault="00A55C78" w:rsidP="005017BD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1. Visão Geral</w:t>
      </w:r>
    </w:p>
    <w:p w:rsidR="00A55C78" w:rsidRPr="005017BD" w:rsidRDefault="00A55C78" w:rsidP="00000A47">
      <w:pPr>
        <w:jc w:val="both"/>
        <w:rPr>
          <w:rFonts w:ascii="Arial Nova" w:hAnsi="Arial Nova" w:cstheme="minorHAnsi"/>
          <w:sz w:val="28"/>
          <w:szCs w:val="28"/>
        </w:rPr>
      </w:pPr>
      <w:r w:rsidRPr="005017BD">
        <w:rPr>
          <w:rFonts w:ascii="Arial Nova" w:hAnsi="Arial Nova" w:cstheme="minorHAnsi"/>
          <w:sz w:val="28"/>
          <w:szCs w:val="28"/>
        </w:rPr>
        <w:t xml:space="preserve">O Shopping Vitória, inaugurado em junho de 1993, é um dos mais importantes centros comerciais do Espírito Santo. Com arquitetura sofisticada e localização estratégica, o shopping reúne mais de 400 operações, incluindo lojas âncoras, </w:t>
      </w:r>
      <w:proofErr w:type="spellStart"/>
      <w:r w:rsidRPr="005017BD">
        <w:rPr>
          <w:rFonts w:ascii="Arial Nova" w:hAnsi="Arial Nova" w:cstheme="minorHAnsi"/>
          <w:sz w:val="28"/>
          <w:szCs w:val="28"/>
        </w:rPr>
        <w:t>semi-âncoras</w:t>
      </w:r>
      <w:proofErr w:type="spellEnd"/>
      <w:r w:rsidRPr="005017BD">
        <w:rPr>
          <w:rFonts w:ascii="Arial Nova" w:hAnsi="Arial Nova" w:cstheme="minorHAnsi"/>
          <w:sz w:val="28"/>
          <w:szCs w:val="28"/>
        </w:rPr>
        <w:t>, megalojas e marcas exclusivas no estado. Além de uma praça de alimentação diversificada, o empreendimento conta com um centro médico integrado, proporcionando conveniência e bem-estar aos visitantes.</w:t>
      </w:r>
    </w:p>
    <w:p w:rsidR="00A55C78" w:rsidRPr="00E136D9" w:rsidRDefault="00A55C78" w:rsidP="005017BD">
      <w:pPr>
        <w:jc w:val="both"/>
        <w:rPr>
          <w:rFonts w:ascii="Arial Nova" w:hAnsi="Arial Nova" w:cstheme="minorHAnsi"/>
          <w:color w:val="3B3838" w:themeColor="background2" w:themeShade="40"/>
          <w:sz w:val="32"/>
          <w:szCs w:val="32"/>
          <w:u w:val="single"/>
        </w:rPr>
      </w:pPr>
      <w:r w:rsidRPr="00E136D9">
        <w:rPr>
          <w:rFonts w:ascii="Arial Nova" w:hAnsi="Arial Nova" w:cstheme="minorHAnsi"/>
          <w:color w:val="3B3838" w:themeColor="background2" w:themeShade="40"/>
          <w:sz w:val="32"/>
          <w:szCs w:val="32"/>
          <w:u w:val="single"/>
        </w:rPr>
        <w:t>Localização:</w:t>
      </w:r>
    </w:p>
    <w:p w:rsidR="00A55C78" w:rsidRPr="00000A47" w:rsidRDefault="00000A47" w:rsidP="005017BD">
      <w:pPr>
        <w:jc w:val="both"/>
        <w:rPr>
          <w:rFonts w:ascii="Arial Nova" w:hAnsi="Arial Nova" w:cstheme="minorHAnsi"/>
          <w:sz w:val="24"/>
          <w:szCs w:val="24"/>
        </w:rPr>
      </w:pPr>
      <w:r w:rsidRPr="00000A47">
        <w:rPr>
          <w:rStyle w:val="xrtxmta"/>
          <w:rFonts w:ascii="Segoe UI Emoji" w:hAnsi="Segoe UI Emoji" w:cs="Segoe UI Emoji"/>
          <w:sz w:val="24"/>
          <w:szCs w:val="24"/>
        </w:rPr>
        <w:t>📍</w:t>
      </w:r>
      <w:r w:rsidR="00A55C78" w:rsidRPr="00000A47">
        <w:rPr>
          <w:rFonts w:ascii="Arial Nova" w:hAnsi="Arial Nova" w:cstheme="minorHAnsi"/>
          <w:sz w:val="24"/>
          <w:szCs w:val="24"/>
        </w:rPr>
        <w:t xml:space="preserve"> Avenida Américo Buaiz, 200, Enseada do </w:t>
      </w:r>
      <w:proofErr w:type="spellStart"/>
      <w:r w:rsidR="00A55C78" w:rsidRPr="00000A47">
        <w:rPr>
          <w:rFonts w:ascii="Arial Nova" w:hAnsi="Arial Nova" w:cstheme="minorHAnsi"/>
          <w:sz w:val="24"/>
          <w:szCs w:val="24"/>
        </w:rPr>
        <w:t>Suá</w:t>
      </w:r>
      <w:proofErr w:type="spellEnd"/>
      <w:r w:rsidR="00A55C78" w:rsidRPr="00000A47">
        <w:rPr>
          <w:rFonts w:ascii="Arial Nova" w:hAnsi="Arial Nova" w:cstheme="minorHAnsi"/>
          <w:sz w:val="24"/>
          <w:szCs w:val="24"/>
        </w:rPr>
        <w:t>, Vitória, ES, 29050-902, Brasil</w:t>
      </w:r>
    </w:p>
    <w:p w:rsidR="00A55C78" w:rsidRPr="005017BD" w:rsidRDefault="00A55C78" w:rsidP="005017BD">
      <w:pPr>
        <w:jc w:val="both"/>
        <w:rPr>
          <w:rFonts w:ascii="Arial Nova" w:hAnsi="Arial Nova" w:cstheme="minorHAnsi"/>
          <w:sz w:val="20"/>
          <w:szCs w:val="20"/>
        </w:rPr>
      </w:pPr>
    </w:p>
    <w:p w:rsidR="00A55C78" w:rsidRPr="0057565D" w:rsidRDefault="00A55C78" w:rsidP="005017BD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2</w:t>
      </w: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 xml:space="preserve">. </w:t>
      </w: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Objetivo do Site</w:t>
      </w:r>
    </w:p>
    <w:p w:rsidR="00A55C78" w:rsidRDefault="00A55C78" w:rsidP="005017BD">
      <w:pPr>
        <w:pStyle w:val="PargrafodaLista"/>
        <w:numPr>
          <w:ilvl w:val="0"/>
          <w:numId w:val="1"/>
        </w:numPr>
        <w:jc w:val="both"/>
        <w:rPr>
          <w:rFonts w:ascii="Arial Nova" w:hAnsi="Arial Nova" w:cstheme="minorHAnsi"/>
          <w:sz w:val="28"/>
          <w:szCs w:val="28"/>
        </w:rPr>
      </w:pPr>
      <w:r w:rsidRPr="005017BD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Fortalecimento da Presença Digital:</w:t>
      </w:r>
      <w:r w:rsidRPr="005017BD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5017BD">
        <w:rPr>
          <w:rFonts w:ascii="Arial Nova" w:hAnsi="Arial Nova" w:cstheme="minorHAnsi"/>
          <w:sz w:val="28"/>
          <w:szCs w:val="28"/>
        </w:rPr>
        <w:t>Criar um site moderno e alinhado com a identidade do Shopping Vitória.</w:t>
      </w:r>
    </w:p>
    <w:p w:rsidR="005017BD" w:rsidRPr="005017BD" w:rsidRDefault="005017BD" w:rsidP="005017BD">
      <w:pPr>
        <w:pStyle w:val="PargrafodaLista"/>
        <w:jc w:val="both"/>
        <w:rPr>
          <w:rFonts w:ascii="Arial Nova" w:hAnsi="Arial Nova" w:cstheme="minorHAnsi"/>
          <w:sz w:val="28"/>
          <w:szCs w:val="28"/>
        </w:rPr>
      </w:pPr>
    </w:p>
    <w:p w:rsidR="00A55C78" w:rsidRDefault="00A55C78" w:rsidP="005017BD">
      <w:pPr>
        <w:pStyle w:val="PargrafodaLista"/>
        <w:numPr>
          <w:ilvl w:val="0"/>
          <w:numId w:val="1"/>
        </w:numPr>
        <w:jc w:val="both"/>
        <w:rPr>
          <w:rFonts w:ascii="Arial Nova" w:hAnsi="Arial Nova" w:cstheme="minorHAnsi"/>
          <w:sz w:val="28"/>
          <w:szCs w:val="28"/>
        </w:rPr>
      </w:pPr>
      <w:r w:rsidRPr="005017BD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Acesso Rápido à Informação:</w:t>
      </w:r>
      <w:r w:rsidRPr="005017BD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5017BD">
        <w:rPr>
          <w:rFonts w:ascii="Arial Nova" w:hAnsi="Arial Nova" w:cstheme="minorHAnsi"/>
          <w:sz w:val="28"/>
          <w:szCs w:val="28"/>
        </w:rPr>
        <w:t>Disponibilizar dados atualizados sobre lojas, eventos e serviços.</w:t>
      </w:r>
    </w:p>
    <w:p w:rsidR="005017BD" w:rsidRPr="005017BD" w:rsidRDefault="005017BD" w:rsidP="005017BD">
      <w:pPr>
        <w:pStyle w:val="PargrafodaLista"/>
        <w:jc w:val="both"/>
        <w:rPr>
          <w:rFonts w:ascii="Arial Nova" w:hAnsi="Arial Nova" w:cstheme="minorHAnsi"/>
          <w:sz w:val="28"/>
          <w:szCs w:val="28"/>
        </w:rPr>
      </w:pPr>
    </w:p>
    <w:p w:rsidR="00A55C78" w:rsidRDefault="00A55C78" w:rsidP="005017BD">
      <w:pPr>
        <w:pStyle w:val="PargrafodaLista"/>
        <w:numPr>
          <w:ilvl w:val="0"/>
          <w:numId w:val="1"/>
        </w:numPr>
        <w:jc w:val="both"/>
        <w:rPr>
          <w:rFonts w:ascii="Arial Nova" w:hAnsi="Arial Nova" w:cstheme="minorHAnsi"/>
          <w:sz w:val="28"/>
          <w:szCs w:val="28"/>
        </w:rPr>
      </w:pPr>
      <w:r w:rsidRPr="005017BD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Engajamento com o Público:</w:t>
      </w:r>
      <w:r w:rsidRPr="005017BD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5017BD">
        <w:rPr>
          <w:rFonts w:ascii="Arial Nova" w:hAnsi="Arial Nova" w:cstheme="minorHAnsi"/>
          <w:sz w:val="28"/>
          <w:szCs w:val="28"/>
        </w:rPr>
        <w:t>Estimular a interação por meio de blogs, newsletters e redes sociais.</w:t>
      </w:r>
    </w:p>
    <w:p w:rsidR="005017BD" w:rsidRPr="005017BD" w:rsidRDefault="005017BD" w:rsidP="005017BD">
      <w:pPr>
        <w:pStyle w:val="PargrafodaLista"/>
        <w:jc w:val="both"/>
        <w:rPr>
          <w:rFonts w:ascii="Arial Nova" w:hAnsi="Arial Nova" w:cstheme="minorHAnsi"/>
          <w:sz w:val="28"/>
          <w:szCs w:val="28"/>
        </w:rPr>
      </w:pPr>
    </w:p>
    <w:p w:rsidR="00A55C78" w:rsidRDefault="00A55C78" w:rsidP="005017BD">
      <w:pPr>
        <w:pStyle w:val="PargrafodaLista"/>
        <w:numPr>
          <w:ilvl w:val="0"/>
          <w:numId w:val="1"/>
        </w:numPr>
        <w:jc w:val="both"/>
        <w:rPr>
          <w:rFonts w:ascii="Arial Nova" w:hAnsi="Arial Nova" w:cstheme="minorHAnsi"/>
          <w:sz w:val="28"/>
          <w:szCs w:val="28"/>
        </w:rPr>
      </w:pPr>
      <w:r w:rsidRPr="005017BD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Navegação Intuitiva:</w:t>
      </w:r>
      <w:r w:rsidRPr="005017BD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5017BD">
        <w:rPr>
          <w:rFonts w:ascii="Arial Nova" w:hAnsi="Arial Nova" w:cstheme="minorHAnsi"/>
          <w:sz w:val="28"/>
          <w:szCs w:val="28"/>
        </w:rPr>
        <w:t>Garantir uma experiência fluida, com design responsivo para dispositivos móveis.</w:t>
      </w:r>
    </w:p>
    <w:p w:rsidR="005017BD" w:rsidRPr="005017BD" w:rsidRDefault="005017BD" w:rsidP="005017BD">
      <w:pPr>
        <w:pStyle w:val="PargrafodaLista"/>
        <w:rPr>
          <w:rFonts w:ascii="Arial Nova" w:hAnsi="Arial Nova" w:cstheme="minorHAnsi"/>
          <w:sz w:val="28"/>
          <w:szCs w:val="28"/>
        </w:rPr>
      </w:pPr>
    </w:p>
    <w:p w:rsidR="00F9608E" w:rsidRDefault="00F9608E" w:rsidP="005017BD">
      <w:pPr>
        <w:jc w:val="both"/>
        <w:rPr>
          <w:rFonts w:ascii="Arial Nova" w:hAnsi="Arial Nova" w:cstheme="minorHAnsi"/>
          <w:b/>
          <w:color w:val="767171" w:themeColor="background2" w:themeShade="80"/>
          <w:sz w:val="40"/>
          <w:szCs w:val="40"/>
        </w:rPr>
      </w:pPr>
    </w:p>
    <w:p w:rsidR="00F9608E" w:rsidRPr="0057565D" w:rsidRDefault="00F9608E" w:rsidP="005017BD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</w:p>
    <w:p w:rsidR="00F9608E" w:rsidRPr="0057565D" w:rsidRDefault="00F9608E" w:rsidP="00F9608E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lastRenderedPageBreak/>
        <w:t>3</w:t>
      </w: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. Público-Alvo</w:t>
      </w:r>
    </w:p>
    <w:p w:rsidR="00E136D9" w:rsidRPr="00E136D9" w:rsidRDefault="00E136D9" w:rsidP="00F9608E">
      <w:pPr>
        <w:jc w:val="both"/>
        <w:rPr>
          <w:rFonts w:ascii="Arial Nova" w:hAnsi="Arial Nova" w:cstheme="minorHAnsi"/>
          <w:color w:val="0D0D0D" w:themeColor="text1" w:themeTint="F2"/>
          <w:sz w:val="28"/>
          <w:szCs w:val="28"/>
        </w:rPr>
      </w:pPr>
      <w:r w:rsidRPr="00E136D9">
        <w:rPr>
          <w:rFonts w:ascii="Arial Nova" w:hAnsi="Arial Nova" w:cstheme="minorHAnsi"/>
          <w:color w:val="0D0D0D" w:themeColor="text1" w:themeTint="F2"/>
          <w:sz w:val="28"/>
          <w:szCs w:val="28"/>
          <w:u w:val="single"/>
        </w:rPr>
        <w:t>Perfil</w:t>
      </w:r>
      <w:r w:rsidRPr="00E136D9">
        <w:rPr>
          <w:rFonts w:ascii="Arial Nova" w:hAnsi="Arial Nova" w:cstheme="minorHAnsi"/>
          <w:color w:val="0D0D0D" w:themeColor="text1" w:themeTint="F2"/>
          <w:sz w:val="28"/>
          <w:szCs w:val="28"/>
        </w:rPr>
        <w:t xml:space="preserve"> </w:t>
      </w:r>
      <w:r w:rsidRPr="00E136D9">
        <w:rPr>
          <w:rFonts w:ascii="Arial Nova" w:hAnsi="Arial Nova" w:cstheme="minorHAnsi"/>
          <w:color w:val="0D0D0D" w:themeColor="text1" w:themeTint="F2"/>
          <w:sz w:val="28"/>
          <w:szCs w:val="28"/>
          <w:u w:val="single"/>
        </w:rPr>
        <w:t>Democrático</w:t>
      </w:r>
    </w:p>
    <w:p w:rsidR="00E136D9" w:rsidRPr="00E136D9" w:rsidRDefault="00E136D9" w:rsidP="00E136D9">
      <w:pPr>
        <w:pStyle w:val="PargrafodaLista"/>
        <w:numPr>
          <w:ilvl w:val="0"/>
          <w:numId w:val="1"/>
        </w:numPr>
        <w:jc w:val="both"/>
        <w:rPr>
          <w:rFonts w:ascii="Arial Nova" w:hAnsi="Arial Nova" w:cstheme="minorHAnsi"/>
          <w:sz w:val="28"/>
          <w:szCs w:val="28"/>
        </w:rPr>
      </w:pPr>
      <w:r>
        <w:rPr>
          <w:rFonts w:ascii="Arial Nova" w:hAnsi="Arial Nova" w:cstheme="minorHAnsi"/>
          <w:sz w:val="28"/>
          <w:szCs w:val="28"/>
        </w:rPr>
        <w:t>Homens e mulheres entre 18 e 60 anos.</w:t>
      </w:r>
    </w:p>
    <w:p w:rsidR="00E136D9" w:rsidRDefault="00E136D9" w:rsidP="00E136D9">
      <w:pPr>
        <w:pStyle w:val="PargrafodaLista"/>
        <w:numPr>
          <w:ilvl w:val="0"/>
          <w:numId w:val="1"/>
        </w:numPr>
        <w:jc w:val="both"/>
        <w:rPr>
          <w:rFonts w:ascii="Arial Nova" w:hAnsi="Arial Nova" w:cstheme="minorHAnsi"/>
          <w:sz w:val="28"/>
          <w:szCs w:val="28"/>
        </w:rPr>
      </w:pPr>
      <w:r>
        <w:rPr>
          <w:rFonts w:ascii="Arial Nova" w:hAnsi="Arial Nova" w:cstheme="minorHAnsi"/>
          <w:sz w:val="28"/>
          <w:szCs w:val="28"/>
        </w:rPr>
        <w:t>Família com crianças e adolescentes.</w:t>
      </w:r>
    </w:p>
    <w:p w:rsidR="00E136D9" w:rsidRDefault="00E136D9" w:rsidP="00E136D9">
      <w:pPr>
        <w:pStyle w:val="PargrafodaLista"/>
        <w:numPr>
          <w:ilvl w:val="0"/>
          <w:numId w:val="1"/>
        </w:numPr>
        <w:jc w:val="both"/>
        <w:rPr>
          <w:rFonts w:ascii="Arial Nova" w:hAnsi="Arial Nova" w:cstheme="minorHAnsi"/>
          <w:sz w:val="28"/>
          <w:szCs w:val="28"/>
        </w:rPr>
      </w:pPr>
      <w:r>
        <w:rPr>
          <w:rFonts w:ascii="Arial Nova" w:hAnsi="Arial Nova" w:cstheme="minorHAnsi"/>
          <w:sz w:val="28"/>
          <w:szCs w:val="28"/>
        </w:rPr>
        <w:t>Gestantes e mães com bebês.</w:t>
      </w:r>
    </w:p>
    <w:p w:rsidR="00E136D9" w:rsidRPr="00E136D9" w:rsidRDefault="00E136D9" w:rsidP="00E136D9">
      <w:pPr>
        <w:jc w:val="both"/>
        <w:rPr>
          <w:rFonts w:ascii="Arial Nova" w:hAnsi="Arial Nova" w:cstheme="minorHAnsi"/>
          <w:color w:val="0D0D0D" w:themeColor="text1" w:themeTint="F2"/>
          <w:sz w:val="28"/>
          <w:szCs w:val="28"/>
        </w:rPr>
      </w:pPr>
      <w:r>
        <w:rPr>
          <w:rFonts w:ascii="Arial Nova" w:hAnsi="Arial Nova" w:cstheme="minorHAnsi"/>
          <w:color w:val="0D0D0D" w:themeColor="text1" w:themeTint="F2"/>
          <w:sz w:val="28"/>
          <w:szCs w:val="28"/>
          <w:u w:val="single"/>
        </w:rPr>
        <w:t>Interesses</w:t>
      </w:r>
    </w:p>
    <w:p w:rsidR="00E136D9" w:rsidRPr="00E136D9" w:rsidRDefault="00E136D9" w:rsidP="00E136D9">
      <w:pPr>
        <w:pStyle w:val="PargrafodaLista"/>
        <w:numPr>
          <w:ilvl w:val="0"/>
          <w:numId w:val="2"/>
        </w:numPr>
        <w:jc w:val="both"/>
        <w:rPr>
          <w:rFonts w:ascii="Arial Nova" w:hAnsi="Arial Nova" w:cstheme="minorHAnsi"/>
          <w:sz w:val="28"/>
          <w:szCs w:val="28"/>
        </w:rPr>
      </w:pPr>
      <w:r w:rsidRPr="00E136D9">
        <w:rPr>
          <w:rFonts w:ascii="Arial Nova" w:hAnsi="Arial Nova" w:cstheme="minorHAnsi"/>
          <w:sz w:val="28"/>
          <w:szCs w:val="28"/>
        </w:rPr>
        <w:t>Compras, lazer, gastronomia, eventos culturais e serviços de saúde.</w:t>
      </w:r>
    </w:p>
    <w:p w:rsidR="00E136D9" w:rsidRPr="00E136D9" w:rsidRDefault="00E136D9" w:rsidP="00E136D9">
      <w:pPr>
        <w:pStyle w:val="PargrafodaLista"/>
        <w:numPr>
          <w:ilvl w:val="0"/>
          <w:numId w:val="2"/>
        </w:numPr>
        <w:jc w:val="both"/>
        <w:rPr>
          <w:rFonts w:ascii="Arial Nova" w:hAnsi="Arial Nova" w:cstheme="minorHAnsi"/>
          <w:sz w:val="28"/>
          <w:szCs w:val="28"/>
        </w:rPr>
      </w:pPr>
      <w:r w:rsidRPr="00E136D9">
        <w:rPr>
          <w:rFonts w:ascii="Arial Nova" w:hAnsi="Arial Nova" w:cstheme="minorHAnsi"/>
          <w:sz w:val="28"/>
          <w:szCs w:val="28"/>
        </w:rPr>
        <w:t>Entretenimento infantil, lojas especializadas e espaços recreativos.</w:t>
      </w:r>
    </w:p>
    <w:p w:rsidR="00E136D9" w:rsidRPr="00E136D9" w:rsidRDefault="00E136D9" w:rsidP="00E136D9">
      <w:pPr>
        <w:jc w:val="both"/>
        <w:rPr>
          <w:rFonts w:ascii="Arial Nova" w:hAnsi="Arial Nova" w:cstheme="minorHAnsi"/>
          <w:sz w:val="28"/>
          <w:szCs w:val="28"/>
        </w:rPr>
      </w:pPr>
      <w:r w:rsidRPr="00E136D9">
        <w:rPr>
          <w:rFonts w:ascii="Arial Nova" w:hAnsi="Arial Nova" w:cstheme="minorHAnsi"/>
          <w:sz w:val="28"/>
          <w:szCs w:val="28"/>
          <w:u w:val="single"/>
        </w:rPr>
        <w:t>Comportamento</w:t>
      </w:r>
      <w:r w:rsidRPr="00E136D9">
        <w:rPr>
          <w:rFonts w:ascii="Arial Nova" w:hAnsi="Arial Nova" w:cstheme="minorHAnsi"/>
          <w:sz w:val="28"/>
          <w:szCs w:val="28"/>
        </w:rPr>
        <w:t xml:space="preserve"> </w:t>
      </w:r>
      <w:r w:rsidRPr="00E136D9">
        <w:rPr>
          <w:rFonts w:ascii="Arial Nova" w:hAnsi="Arial Nova" w:cstheme="minorHAnsi"/>
          <w:sz w:val="28"/>
          <w:szCs w:val="28"/>
          <w:u w:val="single"/>
        </w:rPr>
        <w:t>Digital</w:t>
      </w:r>
    </w:p>
    <w:p w:rsidR="00E136D9" w:rsidRPr="00E136D9" w:rsidRDefault="00E136D9" w:rsidP="00E136D9">
      <w:pPr>
        <w:pStyle w:val="PargrafodaLista"/>
        <w:numPr>
          <w:ilvl w:val="0"/>
          <w:numId w:val="3"/>
        </w:numPr>
        <w:jc w:val="both"/>
        <w:rPr>
          <w:rFonts w:ascii="Arial Nova" w:hAnsi="Arial Nova" w:cstheme="minorHAnsi"/>
          <w:sz w:val="28"/>
          <w:szCs w:val="28"/>
        </w:rPr>
      </w:pPr>
      <w:r w:rsidRPr="00E136D9">
        <w:rPr>
          <w:rFonts w:ascii="Arial Nova" w:hAnsi="Arial Nova" w:cstheme="minorHAnsi"/>
          <w:sz w:val="28"/>
          <w:szCs w:val="28"/>
        </w:rPr>
        <w:t>Usuários ativos em redes sociais, que buscam informações online antes de visitar o shopping.</w:t>
      </w:r>
    </w:p>
    <w:p w:rsidR="005017BD" w:rsidRDefault="00E136D9" w:rsidP="00E136D9">
      <w:pPr>
        <w:pStyle w:val="PargrafodaLista"/>
        <w:numPr>
          <w:ilvl w:val="0"/>
          <w:numId w:val="3"/>
        </w:numPr>
        <w:jc w:val="both"/>
        <w:rPr>
          <w:rFonts w:ascii="Arial Nova" w:hAnsi="Arial Nova" w:cstheme="minorHAnsi"/>
          <w:sz w:val="28"/>
          <w:szCs w:val="28"/>
        </w:rPr>
      </w:pPr>
      <w:r w:rsidRPr="00E136D9">
        <w:rPr>
          <w:rFonts w:ascii="Arial Nova" w:hAnsi="Arial Nova" w:cstheme="minorHAnsi"/>
          <w:sz w:val="28"/>
          <w:szCs w:val="28"/>
        </w:rPr>
        <w:t>Pais que procuram comodidade, infraestrutura e serviços voltados para crianças.</w:t>
      </w:r>
    </w:p>
    <w:p w:rsidR="0057565D" w:rsidRDefault="0057565D" w:rsidP="0057565D">
      <w:pPr>
        <w:jc w:val="both"/>
        <w:rPr>
          <w:rFonts w:ascii="Arial Nova" w:hAnsi="Arial Nova" w:cstheme="minorHAnsi"/>
          <w:sz w:val="28"/>
          <w:szCs w:val="28"/>
        </w:rPr>
      </w:pPr>
    </w:p>
    <w:p w:rsidR="0057565D" w:rsidRDefault="0057565D" w:rsidP="0057565D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4</w:t>
      </w: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 xml:space="preserve">. </w:t>
      </w: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Análise da Concorrência</w:t>
      </w:r>
    </w:p>
    <w:p w:rsidR="00000A47" w:rsidRPr="0057565D" w:rsidRDefault="00000A47" w:rsidP="0057565D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</w:p>
    <w:p w:rsidR="00000A47" w:rsidRPr="00000A47" w:rsidRDefault="0057565D" w:rsidP="0057565D">
      <w:pPr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Mix Exclusivo de Lojas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– Maior variedade de marcas nacionais e internacionais, incluindo grifes que só estão disponíveis no estado dentro do Shopping Vitória.</w:t>
      </w:r>
    </w:p>
    <w:p w:rsidR="00000A47" w:rsidRPr="00000A47" w:rsidRDefault="0057565D" w:rsidP="0057565D">
      <w:pPr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Localização Estratégica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– Situado em uma das áreas mais nobres de Vitória, com fácil acesso pelas principais vias da cidade.</w:t>
      </w:r>
    </w:p>
    <w:p w:rsidR="0057565D" w:rsidRPr="00000A47" w:rsidRDefault="0057565D" w:rsidP="0057565D">
      <w:pPr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Forte Presença Digital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– Site e redes sociais constantemente atualizados, proporcionando interatividade, informações em tempo real e engajamento do público.</w:t>
      </w:r>
    </w:p>
    <w:p w:rsidR="00000A47" w:rsidRDefault="0057565D" w:rsidP="0057565D">
      <w:pPr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Entretenimento e Cultura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– Cinema moderno, eventos exclusivos, exposições e atrações para todas as faixas etárias, incluindo atividades voltadas para crianças e famílias.</w:t>
      </w:r>
    </w:p>
    <w:p w:rsidR="00000A47" w:rsidRDefault="00000A47" w:rsidP="00000A47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lastRenderedPageBreak/>
        <w:t>5</w:t>
      </w: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 xml:space="preserve">. </w:t>
      </w: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Funcionalidades Essenciais</w:t>
      </w:r>
    </w:p>
    <w:p w:rsidR="00000A47" w:rsidRP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Arial Nova" w:hAnsi="Arial Nova" w:cstheme="minorHAnsi"/>
          <w:sz w:val="28"/>
          <w:szCs w:val="28"/>
        </w:rPr>
        <w:tab/>
      </w:r>
    </w:p>
    <w:p w:rsidR="00000A47" w:rsidRP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Catálogo de Lojas: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Listagem completa com filtros por categoria e localização.</w:t>
      </w:r>
    </w:p>
    <w:p w:rsidR="00000A47" w:rsidRPr="00000A47" w:rsidRDefault="00651775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="00000A47"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Agenda de Eventos:</w:t>
      </w:r>
      <w:r w:rsidR="00000A47"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="00000A47" w:rsidRPr="00000A47">
        <w:rPr>
          <w:rFonts w:ascii="Arial Nova" w:hAnsi="Arial Nova" w:cstheme="minorHAnsi"/>
          <w:sz w:val="28"/>
          <w:szCs w:val="28"/>
        </w:rPr>
        <w:t>Calendário interativo com eventos, promoções e novidades.</w:t>
      </w:r>
    </w:p>
    <w:p w:rsidR="00000A47" w:rsidRP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/>
          <w:b/>
          <w:color w:val="595959" w:themeColor="text1" w:themeTint="A6"/>
          <w:sz w:val="28"/>
          <w:szCs w:val="28"/>
        </w:rPr>
        <w:t>Guia Interativo:</w:t>
      </w:r>
      <w:r w:rsidRPr="00651775">
        <w:rPr>
          <w:rFonts w:ascii="Arial Nova" w:hAnsi="Arial Nova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/>
          <w:sz w:val="28"/>
          <w:szCs w:val="28"/>
        </w:rPr>
        <w:t>Localizações no Shopping para Facilitar a Navegação dos Clientes</w:t>
      </w:r>
    </w:p>
    <w:p w:rsidR="00000A47" w:rsidRP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Área do Cliente: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Cadastro para acesso a promoções exclusivas e programas de fidelidade.</w:t>
      </w:r>
    </w:p>
    <w:p w:rsidR="00000A47" w:rsidRP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Integração com Redes Sociais: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Links diretos e feeds das redes sociais do shopping.</w:t>
      </w:r>
    </w:p>
    <w:p w:rsid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✅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Blog/Notícias</w:t>
      </w:r>
      <w:r w:rsidRPr="00000A47">
        <w:rPr>
          <w:rFonts w:ascii="Arial Nova" w:hAnsi="Arial Nova" w:cstheme="minorHAnsi"/>
          <w:sz w:val="28"/>
          <w:szCs w:val="28"/>
        </w:rPr>
        <w:t>: Conteúdos institucionais, dicas e novidades.</w:t>
      </w:r>
      <w:bookmarkStart w:id="0" w:name="_GoBack"/>
      <w:bookmarkEnd w:id="0"/>
    </w:p>
    <w:p w:rsid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</w:p>
    <w:p w:rsidR="00000A47" w:rsidRDefault="00000A47" w:rsidP="00000A47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6</w:t>
      </w: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 xml:space="preserve">. </w:t>
      </w: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Identidade Visual</w:t>
      </w:r>
    </w:p>
    <w:p w:rsidR="00000A47" w:rsidRP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🎨</w:t>
      </w:r>
      <w:r w:rsidRPr="00000A47">
        <w:rPr>
          <w:rFonts w:ascii="Arial Nova" w:hAnsi="Arial Nova" w:cstheme="minorHAnsi"/>
          <w:sz w:val="28"/>
          <w:szCs w:val="28"/>
        </w:rPr>
        <w:t xml:space="preserve"> 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Cores Primárias: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Azul e branco – modernidade e confiança.</w:t>
      </w:r>
    </w:p>
    <w:p w:rsidR="00000A47" w:rsidRP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🔠</w:t>
      </w:r>
      <w:r w:rsidRPr="00000A47">
        <w:rPr>
          <w:rFonts w:ascii="Arial Nova" w:hAnsi="Arial Nova" w:cstheme="minorHAnsi"/>
          <w:sz w:val="28"/>
          <w:szCs w:val="28"/>
        </w:rPr>
        <w:t xml:space="preserve"> 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Tipografia: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Fontes modernas e legíveis.</w:t>
      </w:r>
    </w:p>
    <w:p w:rsidR="00000A47" w:rsidRDefault="00000A47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000A47">
        <w:rPr>
          <w:rFonts w:ascii="Segoe UI Emoji" w:hAnsi="Segoe UI Emoji" w:cs="Segoe UI Emoji"/>
          <w:sz w:val="28"/>
          <w:szCs w:val="28"/>
        </w:rPr>
        <w:t>📌</w:t>
      </w:r>
      <w:r w:rsidRPr="00000A47">
        <w:rPr>
          <w:rFonts w:ascii="Arial Nova" w:hAnsi="Arial Nova" w:cstheme="minorHAnsi"/>
          <w:sz w:val="28"/>
          <w:szCs w:val="28"/>
        </w:rPr>
        <w:t xml:space="preserve"> </w:t>
      </w: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Logotipo: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000A47">
        <w:rPr>
          <w:rFonts w:ascii="Arial Nova" w:hAnsi="Arial Nova" w:cstheme="minorHAnsi"/>
          <w:sz w:val="28"/>
          <w:szCs w:val="28"/>
        </w:rPr>
        <w:t>Versão atual em alta resolução para manter a consistência da marca.</w:t>
      </w:r>
    </w:p>
    <w:p w:rsidR="00651775" w:rsidRDefault="00651775" w:rsidP="00000A47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</w:p>
    <w:p w:rsidR="00651775" w:rsidRDefault="00651775" w:rsidP="00651775">
      <w:pPr>
        <w:jc w:val="both"/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</w:pP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7</w:t>
      </w:r>
      <w:r w:rsidRPr="0057565D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 xml:space="preserve">. </w:t>
      </w: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Conteúdos Necessários</w:t>
      </w:r>
    </w:p>
    <w:p w:rsidR="00651775" w:rsidRPr="00651775" w:rsidRDefault="00651775" w:rsidP="00651775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</w:p>
    <w:p w:rsidR="00651775" w:rsidRPr="00651775" w:rsidRDefault="00651775" w:rsidP="00651775">
      <w:pPr>
        <w:pStyle w:val="PargrafodaLista"/>
        <w:numPr>
          <w:ilvl w:val="0"/>
          <w:numId w:val="4"/>
        </w:num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Textos Institucionais: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651775">
        <w:rPr>
          <w:rFonts w:ascii="Arial Nova" w:hAnsi="Arial Nova" w:cstheme="minorHAnsi"/>
          <w:sz w:val="28"/>
          <w:szCs w:val="28"/>
        </w:rPr>
        <w:t>História do shopping, missão, visão e valores.</w:t>
      </w:r>
    </w:p>
    <w:p w:rsidR="00651775" w:rsidRPr="00651775" w:rsidRDefault="00651775" w:rsidP="00651775">
      <w:pPr>
        <w:pStyle w:val="PargrafodaLista"/>
        <w:numPr>
          <w:ilvl w:val="0"/>
          <w:numId w:val="4"/>
        </w:num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Descrição de Lojas e Serviços: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651775">
        <w:rPr>
          <w:rFonts w:ascii="Arial Nova" w:hAnsi="Arial Nova" w:cstheme="minorHAnsi"/>
          <w:sz w:val="28"/>
          <w:szCs w:val="28"/>
        </w:rPr>
        <w:t>Informações detalhadas sobre cada loja, horários e contatos.</w:t>
      </w:r>
    </w:p>
    <w:p w:rsidR="00651775" w:rsidRDefault="00651775" w:rsidP="00651775">
      <w:pPr>
        <w:pStyle w:val="PargrafodaLista"/>
        <w:numPr>
          <w:ilvl w:val="0"/>
          <w:numId w:val="4"/>
        </w:num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651775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Imagens:</w:t>
      </w:r>
      <w:r w:rsidRPr="00651775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651775">
        <w:rPr>
          <w:rFonts w:ascii="Arial Nova" w:hAnsi="Arial Nova" w:cstheme="minorHAnsi"/>
          <w:sz w:val="28"/>
          <w:szCs w:val="28"/>
        </w:rPr>
        <w:t>Fotos de alta qualidade das instalações, eventos e produtos.</w:t>
      </w:r>
    </w:p>
    <w:p w:rsidR="009E5EFC" w:rsidRPr="009E5EFC" w:rsidRDefault="009E5EFC" w:rsidP="009E5EFC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lastRenderedPageBreak/>
        <w:t>8</w:t>
      </w:r>
      <w:r w:rsidR="00651775" w:rsidRPr="00651775"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 xml:space="preserve">. </w:t>
      </w:r>
      <w:r>
        <w:rPr>
          <w:rFonts w:ascii="Arial Nova" w:hAnsi="Arial Nova" w:cstheme="minorHAnsi"/>
          <w:b/>
          <w:color w:val="767171" w:themeColor="background2" w:themeShade="80"/>
          <w:sz w:val="48"/>
          <w:szCs w:val="48"/>
        </w:rPr>
        <w:t>Requisitos Técnicos</w:t>
      </w:r>
    </w:p>
    <w:p w:rsidR="009E5EFC" w:rsidRPr="009E5EFC" w:rsidRDefault="009E5EFC" w:rsidP="009E5EFC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9E5EFC">
        <w:rPr>
          <w:rFonts w:ascii="Segoe UI Emoji" w:hAnsi="Segoe UI Emoji" w:cs="Segoe UI Emoji"/>
          <w:sz w:val="28"/>
          <w:szCs w:val="28"/>
        </w:rPr>
        <w:t>💻</w:t>
      </w:r>
      <w:r w:rsidRPr="009E5EFC">
        <w:rPr>
          <w:rFonts w:ascii="Arial Nova" w:hAnsi="Arial Nova" w:cstheme="minorHAnsi"/>
          <w:sz w:val="28"/>
          <w:szCs w:val="28"/>
        </w:rPr>
        <w:t xml:space="preserve"> </w:t>
      </w:r>
      <w:r w:rsidRPr="009E5EFC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Design Responsivo:</w:t>
      </w:r>
      <w:r w:rsidRPr="009E5EFC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9E5EFC">
        <w:rPr>
          <w:rFonts w:ascii="Arial Nova" w:hAnsi="Arial Nova" w:cstheme="minorHAnsi"/>
          <w:sz w:val="28"/>
          <w:szCs w:val="28"/>
        </w:rPr>
        <w:t>Adaptável a diferentes dispositivos e resoluções de tela.</w:t>
      </w:r>
    </w:p>
    <w:p w:rsidR="009E5EFC" w:rsidRPr="009E5EFC" w:rsidRDefault="009E5EFC" w:rsidP="009E5EFC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  <w:r w:rsidRPr="009E5EFC">
        <w:rPr>
          <w:rFonts w:ascii="Segoe UI Emoji" w:hAnsi="Segoe UI Emoji" w:cs="Segoe UI Emoji"/>
          <w:sz w:val="28"/>
          <w:szCs w:val="28"/>
        </w:rPr>
        <w:t>♿</w:t>
      </w:r>
      <w:r w:rsidRPr="009E5EFC">
        <w:rPr>
          <w:rFonts w:ascii="Arial Nova" w:hAnsi="Arial Nova" w:cstheme="minorHAnsi"/>
          <w:sz w:val="28"/>
          <w:szCs w:val="28"/>
        </w:rPr>
        <w:t xml:space="preserve"> </w:t>
      </w:r>
      <w:r w:rsidRPr="009E5EFC">
        <w:rPr>
          <w:rFonts w:ascii="Arial Nova" w:hAnsi="Arial Nova" w:cstheme="minorHAnsi"/>
          <w:b/>
          <w:color w:val="595959" w:themeColor="text1" w:themeTint="A6"/>
          <w:sz w:val="28"/>
          <w:szCs w:val="28"/>
        </w:rPr>
        <w:t>Acessibilidade:</w:t>
      </w:r>
      <w:r w:rsidRPr="009E5EFC">
        <w:rPr>
          <w:rFonts w:ascii="Arial Nova" w:hAnsi="Arial Nova" w:cstheme="minorHAnsi"/>
          <w:color w:val="595959" w:themeColor="text1" w:themeTint="A6"/>
          <w:sz w:val="28"/>
          <w:szCs w:val="28"/>
        </w:rPr>
        <w:t xml:space="preserve"> </w:t>
      </w:r>
      <w:r w:rsidRPr="009E5EFC">
        <w:rPr>
          <w:rFonts w:ascii="Arial Nova" w:hAnsi="Arial Nova" w:cstheme="minorHAnsi"/>
          <w:sz w:val="28"/>
          <w:szCs w:val="28"/>
        </w:rPr>
        <w:t>Conformidade com normas para garantir inclusão digital.</w:t>
      </w:r>
    </w:p>
    <w:p w:rsidR="00651775" w:rsidRPr="00651775" w:rsidRDefault="00651775" w:rsidP="009E5EFC">
      <w:pPr>
        <w:tabs>
          <w:tab w:val="left" w:pos="1534"/>
        </w:tabs>
        <w:jc w:val="both"/>
        <w:rPr>
          <w:rFonts w:ascii="Arial Nova" w:hAnsi="Arial Nova" w:cstheme="minorHAnsi"/>
          <w:sz w:val="28"/>
          <w:szCs w:val="28"/>
        </w:rPr>
      </w:pPr>
    </w:p>
    <w:sectPr w:rsidR="00651775" w:rsidRPr="00651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4BBA"/>
    <w:multiLevelType w:val="hybridMultilevel"/>
    <w:tmpl w:val="BE206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2F98"/>
    <w:multiLevelType w:val="hybridMultilevel"/>
    <w:tmpl w:val="1776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7CCE"/>
    <w:multiLevelType w:val="hybridMultilevel"/>
    <w:tmpl w:val="5F98D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BFE"/>
    <w:multiLevelType w:val="hybridMultilevel"/>
    <w:tmpl w:val="885EE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78"/>
    <w:rsid w:val="00000A47"/>
    <w:rsid w:val="005017BD"/>
    <w:rsid w:val="0057565D"/>
    <w:rsid w:val="00651775"/>
    <w:rsid w:val="009E5EFC"/>
    <w:rsid w:val="00A55C78"/>
    <w:rsid w:val="00C04221"/>
    <w:rsid w:val="00E136D9"/>
    <w:rsid w:val="00F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0F8C"/>
  <w15:chartTrackingRefBased/>
  <w15:docId w15:val="{B4FF1D09-220F-43F3-8D63-10E41DB1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7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C78"/>
    <w:pPr>
      <w:ind w:left="720"/>
      <w:contextualSpacing/>
    </w:pPr>
  </w:style>
  <w:style w:type="character" w:customStyle="1" w:styleId="xrtxmta">
    <w:name w:val="xrtxmta"/>
    <w:basedOn w:val="Fontepargpadro"/>
    <w:rsid w:val="00000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2025-02-24T19:29:00Z</dcterms:created>
  <dcterms:modified xsi:type="dcterms:W3CDTF">2025-02-24T21:23:00Z</dcterms:modified>
</cp:coreProperties>
</file>