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 xml:space="preserve">                                                                 </w:t>
      </w:r>
      <w:r>
        <w:rPr>
          <w:b/>
          <w:bCs/>
          <w:color w:val="000000"/>
        </w:rPr>
        <w:t>TRABALHO DE TABELA VERDADE</w:t>
      </w:r>
      <w:r/>
    </w:p>
    <w:p>
      <w:r/>
    </w:p>
    <w:p>
      <w:r/>
    </w:p>
    <w:p>
      <w:r/>
    </w:p>
    <w:p>
      <w:r/>
    </w:p>
    <w:p>
      <w:r>
        <w:t>1: TABELA VERDADE PARA cONJUNÇÃO (AND-E)</w:t>
      </w:r>
    </w:p>
    <w:p>
      <w:r/>
    </w:p>
    <w:p>
      <w:r/>
    </w:p>
    <w:p>
      <w:r/>
    </w:p>
    <w:p>
      <w:r>
        <w:t>PROPOSIÇÕES:</w:t>
      </w:r>
    </w:p>
    <w:p>
      <w:r/>
    </w:p>
    <w:p>
      <w:r>
        <w:t>- P: “HOJE É SEGUNDA-FEIRA.”</w:t>
      </w:r>
    </w:p>
    <w:p>
      <w:r/>
    </w:p>
    <w:p>
      <w:r>
        <w:t>- Q: “ESTÁ CHOVENDO.”</w:t>
      </w:r>
    </w:p>
    <w:p>
      <w:r/>
    </w:p>
    <w:p>
      <w:r>
        <w:t>- CONJUNÇÃO P AND Q</w:t>
      </w:r>
    </w:p>
    <w:p>
      <w:r/>
    </w:p>
    <w:p>
      <w:r/>
    </w:p>
    <w:p>
      <w:r/>
    </w:p>
    <w:p>
      <w:r>
        <w:t>A CONJUNÇÃO (P AND Q) É VERDDEIRA(V) SOMENTE SE AMBAS AS PROPOSIÇÕES (P EQ) FOREM VER-</w:t>
      </w:r>
    </w:p>
    <w:p>
      <w:r/>
    </w:p>
    <w:p>
      <w:r>
        <w:t xml:space="preserve">DADEIRAS. </w:t>
      </w:r>
    </w:p>
    <w:p>
      <w:r/>
    </w:p>
    <w:tbl>
      <w:tblPr>
        <w:tblStyle w:val="TableGrid"/>
        <w:name w:val="Tabela1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P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Q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P AND Q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</w:tbl>
    <w:p>
      <w:r/>
    </w:p>
    <w:p>
      <w:r/>
    </w:p>
    <w:p>
      <w:r/>
    </w:p>
    <w:p>
      <w:r>
        <w:t>2: TABELA VERDADE PARA DISJUNÇÃO (OR - OU)</w:t>
      </w:r>
    </w:p>
    <w:p>
      <w:r/>
    </w:p>
    <w:p>
      <w:r>
        <w:t>PROPOSIÇÕES:</w:t>
      </w:r>
    </w:p>
    <w:p>
      <w:r/>
    </w:p>
    <w:p>
      <w:r>
        <w:t>- R: “A LUZ ESTÁ ACESA.”</w:t>
      </w:r>
    </w:p>
    <w:p>
      <w:r/>
    </w:p>
    <w:p>
      <w:r>
        <w:t>- S:” A PORTA ESTÁ ABERTA.”</w:t>
      </w:r>
    </w:p>
    <w:p>
      <w:r/>
    </w:p>
    <w:p>
      <w:r>
        <w:t>- DISJUNÇÃO: R OR S</w:t>
      </w:r>
    </w:p>
    <w:p>
      <w:r/>
    </w:p>
    <w:p>
      <w:r>
        <w:t>A DISJUNÇÃO (R OR S) É FALSA(F) SOMENTE SE AMBAS AS PROPOSIÇÕES (R OR S) FOREM FALSAS.</w:t>
      </w:r>
    </w:p>
    <w:p>
      <w:r/>
    </w:p>
    <w:tbl>
      <w:tblPr>
        <w:tblStyle w:val="TableGrid"/>
        <w:name w:val="Tabela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R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S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R OR 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</w:tbl>
    <w:p>
      <w:r/>
    </w:p>
    <w:p>
      <w:r>
        <w:t xml:space="preserve"> </w:t>
      </w:r>
    </w:p>
    <w:p>
      <w:r>
        <w:t>3: TABELA VERDADE PARA NEGAÇÃO</w:t>
      </w:r>
    </w:p>
    <w:p>
      <w:r/>
    </w:p>
    <w:p>
      <w:r>
        <w:t>PROPOSIÇÕES:</w:t>
      </w:r>
    </w:p>
    <w:p>
      <w:r/>
    </w:p>
    <w:p>
      <w:r>
        <w:t>- T: “O CÉU ESTA LIMPO.”</w:t>
      </w:r>
    </w:p>
    <w:p>
      <w:r/>
    </w:p>
    <w:p>
      <w:r>
        <w:t>- NEGAÇÃO: (NOT T) INVERTE O VALOR DE VERDADE DA PROPOSIÇÃO T.</w:t>
      </w:r>
    </w:p>
    <w:p>
      <w:r/>
    </w:p>
    <w:p>
      <w:r>
        <w:t>T     NOT T</w:t>
      </w:r>
    </w:p>
    <w:p>
      <w:r/>
    </w:p>
    <w:p>
      <w:r>
        <w:t>V    F</w:t>
      </w:r>
    </w:p>
    <w:p>
      <w:r/>
    </w:p>
    <w:p>
      <w:r>
        <w:t>F    V</w:t>
      </w:r>
    </w:p>
    <w:p>
      <w:r>
        <w:t>4. APLICAÇÃO DAS LEI DE DE MORGAN</w:t>
      </w:r>
    </w:p>
    <w:p>
      <w:r/>
    </w:p>
    <w:p>
      <w:r/>
    </w:p>
    <w:p>
      <w:r>
        <w:t>PROPOSIÇÕES:</w:t>
      </w:r>
    </w:p>
    <w:p>
      <w:r/>
    </w:p>
    <w:p>
      <w:r>
        <w:t>- U: ”O COMPUTADOR ESTÁ LIGADO.”</w:t>
      </w:r>
    </w:p>
    <w:p>
      <w:r/>
    </w:p>
    <w:p>
      <w:r>
        <w:t>-V:  “A INTERNET ESTÁ CONECTADA.”</w:t>
      </w:r>
    </w:p>
    <w:p>
      <w:r/>
    </w:p>
    <w:p>
      <w:r>
        <w:t>- LEIS DE DE MORGAN ( EQUIVALÊNCIA A SER DEMONSTRADA): NOT (U AND V) = NOT U OR NOT V</w:t>
      </w:r>
    </w:p>
    <w:p>
      <w:r/>
    </w:p>
    <w:p>
      <w:r/>
    </w:p>
    <w:p>
      <w:r>
        <w:t xml:space="preserve">ESTA TABELA DEMONSTRA A EQUIVALÊNCIA ENTRE A NEGAÇÃO DA CONJUNÇÃO (NOT (U AND V)) E </w:t>
      </w:r>
    </w:p>
    <w:p>
      <w:r/>
    </w:p>
    <w:p>
      <w:r>
        <w:t>A DISJUNÇÃO DAS NEGAÇÕES ( NOT U OR NOT V)..</w:t>
      </w:r>
    </w:p>
    <w:p>
      <w:r/>
    </w:p>
    <w:tbl>
      <w:tblPr>
        <w:tblStyle w:val="TableGrid"/>
        <w:name w:val="Tabela3"/>
        <w:tabOrder w:val="0"/>
        <w:jc w:val="left"/>
        <w:tblInd w:w="0" w:type="dxa"/>
        <w:tblW w:w="9583" w:type="dxa"/>
        <w:tblLook w:val="04A0" w:firstRow="1" w:lastRow="0" w:firstColumn="1" w:lastColumn="0" w:noHBand="0" w:noVBand="1"/>
      </w:tblPr>
      <w:tblGrid>
        <w:gridCol w:w="1369"/>
        <w:gridCol w:w="1369"/>
        <w:gridCol w:w="1369"/>
        <w:gridCol w:w="1369"/>
        <w:gridCol w:w="1369"/>
        <w:gridCol w:w="1369"/>
        <w:gridCol w:w="1369"/>
      </w:tblGrid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>
              <w:t>U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NOT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NOT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U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 xml:space="preserve">NOT (U 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NOT U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>
              <w:t>U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AND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AND V)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OR NOT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/>
          </w:p>
        </w:tc>
        <w:tc>
          <w:tcPr>
            <w:tcW w:w="710" w:type="pct"/>
            <w:tmTcPr id="1759885091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10" w:type="pct"/>
            <w:tmTcPr id="1759885091" protected="0"/>
          </w:tcPr>
          <w:p>
            <w:pPr/>
            <w:r>
              <w:t>V</w:t>
            </w:r>
          </w:p>
        </w:tc>
      </w:tr>
    </w:tbl>
    <w:p>
      <w:r/>
    </w:p>
    <w:p>
      <w:r/>
    </w:p>
    <w:p>
      <w:r/>
    </w:p>
    <w:p>
      <w:r>
        <w:t>5. TABELA VERDADE PARA W: ( P OR NOT P) - TAUTOLOGIA’</w:t>
      </w:r>
    </w:p>
    <w:p>
      <w:r/>
    </w:p>
    <w:tbl>
      <w:tblPr>
        <w:tblStyle w:val="TableGrid"/>
        <w:name w:val="Tabela4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P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NOT P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P ORNOT 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</w:tr>
    </w:tbl>
    <w:p>
      <w:r/>
    </w:p>
    <w:p>
      <w:r>
        <w:t>CONCLUSÃO: A PROPOSIÇÃO ( P OR NOT P) É UMA TAUTOLOGIA PORQUE É SEMPRE VERDADEIRA, IN</w:t>
      </w:r>
    </w:p>
    <w:p>
      <w:r/>
    </w:p>
    <w:p>
      <w:r>
        <w:t xml:space="preserve">DEPENDENTEMENTE DO VALOR DE P. </w:t>
      </w:r>
    </w:p>
    <w:p>
      <w:r/>
    </w:p>
    <w:p>
      <w:r/>
    </w:p>
    <w:p>
      <w:r/>
    </w:p>
    <w:p>
      <w:r>
        <w:t>6. TABELA VERDADE PARA X: ( P AND NOT P ) - CONTRADIÇÃO</w:t>
      </w:r>
    </w:p>
    <w:p>
      <w:r/>
    </w:p>
    <w:tbl>
      <w:tblPr>
        <w:tblStyle w:val="TableGrid"/>
        <w:name w:val="Tabela5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P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NOT P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P AND NOT 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V</w:t>
            </w:r>
          </w:p>
        </w:tc>
        <w:tc>
          <w:tcPr>
            <w:tcW w:w="1665" w:type="pct"/>
            <w:tmTcPr id="1759885091" protected="0"/>
          </w:tcPr>
          <w:p>
            <w:pPr>
              <w:spacing/>
              <w:jc w:val="center"/>
            </w:pPr>
            <w:r>
              <w:t>F</w:t>
            </w:r>
          </w:p>
        </w:tc>
      </w:tr>
    </w:tbl>
    <w:p>
      <w:r/>
    </w:p>
    <w:p>
      <w:r>
        <w:t>CONCLUSÃO: A PROPOSIÇÃO  ( P AND NOT P ) É UMA CONTRADIÇÃO PORQUE É SEMPRE FALSA, IN</w:t>
      </w:r>
    </w:p>
    <w:p>
      <w:r/>
    </w:p>
    <w:p>
      <w:r>
        <w:t>DEPENDENTEMENTE DO VALOR DE P.</w:t>
      </w:r>
    </w:p>
    <w:p>
      <w:r/>
    </w:p>
    <w:p>
      <w:r/>
    </w:p>
    <w:p>
      <w:r/>
    </w:p>
    <w:p>
      <w:r>
        <w:t>7. TABELA VERDADE PARA Y: ( P OR Q ) AND ( NOT Q OR R )  -  CONTINGÊNCIA</w:t>
      </w:r>
    </w:p>
    <w:p>
      <w:r/>
    </w:p>
    <w:tbl>
      <w:tblPr>
        <w:tblStyle w:val="TableGrid"/>
        <w:name w:val="Tabela6"/>
        <w:tabOrder w:val="0"/>
        <w:jc w:val="left"/>
        <w:tblInd w:w="0" w:type="dxa"/>
        <w:tblW w:w="9581" w:type="dxa"/>
        <w:tblLook w:val="04A0" w:firstRow="1" w:lastRow="0" w:firstColumn="1" w:lastColumn="0" w:noHBand="0" w:noVBand="1"/>
      </w:tblPr>
      <w:tblGrid>
        <w:gridCol w:w="559"/>
        <w:gridCol w:w="424"/>
        <w:gridCol w:w="482"/>
        <w:gridCol w:w="1725"/>
        <w:gridCol w:w="1494"/>
        <w:gridCol w:w="1504"/>
        <w:gridCol w:w="3393"/>
      </w:tblGrid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P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Q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R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P OR Q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NOT Q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NOT Q OR R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( P OR Q )  AND ( NOT Q OR R 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V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F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9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2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250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895" w:type="pct"/>
            <w:tmTcPr id="1759885091" protected="0"/>
          </w:tcPr>
          <w:p>
            <w:pPr/>
            <w:r>
              <w:t>F</w:t>
            </w:r>
          </w:p>
        </w:tc>
        <w:tc>
          <w:tcPr>
            <w:tcW w:w="775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780" w:type="pct"/>
            <w:tmTcPr id="1759885091" protected="0"/>
          </w:tcPr>
          <w:p>
            <w:pPr/>
            <w:r>
              <w:t>V</w:t>
            </w:r>
          </w:p>
        </w:tc>
        <w:tc>
          <w:tcPr>
            <w:tcW w:w="1760" w:type="pct"/>
            <w:tmTcPr id="1759885091" protected="0"/>
          </w:tcPr>
          <w:p>
            <w:pPr/>
            <w:r>
              <w:t>F</w:t>
            </w:r>
          </w:p>
        </w:tc>
      </w:tr>
    </w:tbl>
    <w:p>
      <w:r/>
    </w:p>
    <w:p>
      <w:r>
        <w:t>CONCLUSÃO: A PROPOSIÇÃO ( P OR Q ) AND ( NOT Q OR R ) É UMA CONTINGêNCIA PORQUE SEU VA</w:t>
      </w:r>
    </w:p>
    <w:p>
      <w:r/>
    </w:p>
    <w:p>
      <w:r>
        <w:t xml:space="preserve">LOR DE VERDADE VARIA ( PODE SER VERDADEIRA OU FALSA ) DEPENDENDO DOS VALORES DE P,Qe </w:t>
      </w:r>
    </w:p>
    <w:p>
      <w:r/>
    </w:p>
    <w:p>
      <w:r>
        <w:t>R.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ALUNO: ALEXANDRE DE OLIVEIRA GONÇALVES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MATRÍCULA :  2025123189</w:t>
      </w:r>
    </w:p>
    <w:p>
      <w:r/>
    </w:p>
    <w:p>
      <w:r/>
    </w:p>
    <w:p>
      <w:r/>
    </w:p>
    <w:p>
      <w:r/>
    </w:p>
    <w:p>
      <w:pPr>
        <w:spacing/>
        <w:jc w:val="center"/>
      </w:pPr>
      <w:r/>
    </w:p>
    <w:p>
      <w:pPr>
        <w:spacing/>
        <w:jc w:val="center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1"/>
    <w:tmLastPosFrameIdx w:val="0"/>
    <w:tmLastPosCaret>
      <w:tmLastPosPgfIdx w:val="113"/>
      <w:tmLastPosIdx w:val="0"/>
    </w:tmLastPosCaret>
    <w:tmLastPosAnchor>
      <w:tmLastPosPgfIdx w:val="111"/>
      <w:tmLastPosIdx w:val="0"/>
    </w:tmLastPosAnchor>
    <w:tmLastPosTblRect w:left="0" w:top="0" w:right="0" w:bottom="0"/>
  </w:tmLastPos>
  <w:tmAppRevision w:date="1759885091" w:val="1228" w:fileVer="342" w:fileVerOS="4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hp\Documents\SoftMaker\TRABALHO DE TABELA VERDADE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Alexandre de Oliveira</cp:lastModifiedBy>
  <cp:revision>1</cp:revision>
  <cp:lastPrinted>2025-10-08T00:54:05Z</cp:lastPrinted>
  <dcterms:created xsi:type="dcterms:W3CDTF">2025-10-07T21:47:31Z</dcterms:created>
  <dcterms:modified xsi:type="dcterms:W3CDTF">2025-10-08T00:58:11Z</dcterms:modified>
</cp:coreProperties>
</file>