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18" w:rsidRPr="006F2018" w:rsidRDefault="006F2018" w:rsidP="00964A1E">
      <w:pPr>
        <w:jc w:val="both"/>
        <w:rPr>
          <w:sz w:val="28"/>
          <w:szCs w:val="28"/>
        </w:rPr>
      </w:pPr>
      <w:r w:rsidRPr="006F2018">
        <w:rPr>
          <w:sz w:val="28"/>
          <w:szCs w:val="28"/>
        </w:rPr>
        <w:t>TITULO DA PAGE (</w:t>
      </w:r>
      <w:proofErr w:type="gramStart"/>
      <w:r w:rsidRPr="006F2018">
        <w:rPr>
          <w:sz w:val="28"/>
          <w:szCs w:val="28"/>
        </w:rPr>
        <w:t>EX :</w:t>
      </w:r>
      <w:proofErr w:type="gramEnd"/>
      <w:r w:rsidRPr="006F2018">
        <w:rPr>
          <w:sz w:val="28"/>
          <w:szCs w:val="28"/>
        </w:rPr>
        <w:t xml:space="preserve"> TOKIO 2020)</w:t>
      </w:r>
    </w:p>
    <w:p w:rsidR="009C1E8B" w:rsidRPr="006F2018" w:rsidRDefault="006F2018" w:rsidP="00964A1E">
      <w:pPr>
        <w:jc w:val="both"/>
        <w:rPr>
          <w:sz w:val="28"/>
          <w:szCs w:val="28"/>
        </w:rPr>
      </w:pPr>
      <w:r>
        <w:rPr>
          <w:sz w:val="28"/>
          <w:szCs w:val="28"/>
        </w:rPr>
        <w:t>********************</w:t>
      </w:r>
      <w:r w:rsidRPr="006F2018">
        <w:rPr>
          <w:sz w:val="28"/>
          <w:szCs w:val="28"/>
        </w:rPr>
        <w:t>*********IMAGE 1************</w:t>
      </w:r>
      <w:r>
        <w:rPr>
          <w:sz w:val="28"/>
          <w:szCs w:val="28"/>
        </w:rPr>
        <w:t>************</w:t>
      </w:r>
    </w:p>
    <w:p w:rsidR="006F2018" w:rsidRPr="006F2018" w:rsidRDefault="006F2018" w:rsidP="00964A1E">
      <w:pPr>
        <w:shd w:val="clear" w:color="auto" w:fill="FFFFFF"/>
        <w:spacing w:after="0" w:line="240" w:lineRule="auto"/>
        <w:jc w:val="both"/>
        <w:rPr>
          <w:rFonts w:ascii="Arial" w:eastAsia="Times New Roman" w:hAnsi="Arial" w:cs="Arial"/>
          <w:color w:val="000000"/>
          <w:sz w:val="30"/>
          <w:szCs w:val="30"/>
          <w:lang w:eastAsia="pt-BR"/>
        </w:rPr>
      </w:pPr>
      <w:r w:rsidRPr="006F2018">
        <w:rPr>
          <w:rFonts w:ascii="Arial" w:eastAsia="Times New Roman" w:hAnsi="Arial" w:cs="Arial"/>
          <w:color w:val="000000"/>
          <w:sz w:val="30"/>
          <w:szCs w:val="30"/>
          <w:lang w:eastAsia="pt-BR"/>
        </w:rPr>
        <w:t>As </w:t>
      </w:r>
      <w:r>
        <w:rPr>
          <w:rFonts w:ascii="Arial" w:eastAsia="Times New Roman" w:hAnsi="Arial" w:cs="Arial"/>
          <w:color w:val="000000"/>
          <w:sz w:val="30"/>
          <w:szCs w:val="30"/>
          <w:lang w:eastAsia="pt-BR"/>
        </w:rPr>
        <w:t>olimpíadas</w:t>
      </w:r>
      <w:r w:rsidRPr="006F2018">
        <w:rPr>
          <w:rFonts w:ascii="Arial" w:eastAsia="Times New Roman" w:hAnsi="Arial" w:cs="Arial"/>
          <w:color w:val="000000"/>
          <w:sz w:val="30"/>
          <w:szCs w:val="30"/>
          <w:lang w:eastAsia="pt-BR"/>
        </w:rPr>
        <w:t xml:space="preserve"> de 2020 serão realizadas em Tóquio, no </w:t>
      </w:r>
      <w:r>
        <w:rPr>
          <w:rFonts w:ascii="Arial" w:eastAsia="Times New Roman" w:hAnsi="Arial" w:cs="Arial"/>
          <w:color w:val="000000"/>
          <w:sz w:val="30"/>
          <w:szCs w:val="30"/>
          <w:lang w:eastAsia="pt-BR"/>
        </w:rPr>
        <w:t>Japão</w:t>
      </w:r>
      <w:r w:rsidRPr="006F2018">
        <w:rPr>
          <w:rFonts w:ascii="Arial" w:eastAsia="Times New Roman" w:hAnsi="Arial" w:cs="Arial"/>
          <w:color w:val="000000"/>
          <w:sz w:val="30"/>
          <w:szCs w:val="30"/>
          <w:lang w:eastAsia="pt-BR"/>
        </w:rPr>
        <w:t>, de </w:t>
      </w:r>
      <w:r w:rsidRPr="006F2018">
        <w:rPr>
          <w:rFonts w:ascii="Arial" w:eastAsia="Times New Roman" w:hAnsi="Arial" w:cs="Arial"/>
          <w:i/>
          <w:iCs/>
          <w:color w:val="000000"/>
          <w:sz w:val="30"/>
          <w:szCs w:val="30"/>
          <w:lang w:eastAsia="pt-BR"/>
        </w:rPr>
        <w:t>24 de julho a 9 de agosto de 2020</w:t>
      </w:r>
      <w:r w:rsidRPr="006F2018">
        <w:rPr>
          <w:rFonts w:ascii="Arial" w:eastAsia="Times New Roman" w:hAnsi="Arial" w:cs="Arial"/>
          <w:color w:val="000000"/>
          <w:sz w:val="30"/>
          <w:szCs w:val="30"/>
          <w:lang w:eastAsia="pt-BR"/>
        </w:rPr>
        <w:t>. Em sua 32ª edição, os Jogos Olímpicos de Verão terão 33 modalidades esportivas, com a expectativa de participação de mais de 11 mil atletas, os quais representarão mais de 204 países.</w:t>
      </w:r>
    </w:p>
    <w:p w:rsidR="006F2018" w:rsidRDefault="006F2018" w:rsidP="00964A1E">
      <w:pPr>
        <w:shd w:val="clear" w:color="auto" w:fill="FFFFFF"/>
        <w:spacing w:after="0" w:line="240" w:lineRule="auto"/>
        <w:jc w:val="both"/>
        <w:rPr>
          <w:rFonts w:ascii="Arial" w:eastAsia="Times New Roman" w:hAnsi="Arial" w:cs="Arial"/>
          <w:color w:val="000000"/>
          <w:sz w:val="30"/>
          <w:szCs w:val="30"/>
          <w:lang w:eastAsia="pt-BR"/>
        </w:rPr>
      </w:pPr>
      <w:r w:rsidRPr="006F2018">
        <w:rPr>
          <w:rFonts w:ascii="Arial" w:eastAsia="Times New Roman" w:hAnsi="Arial" w:cs="Arial"/>
          <w:color w:val="000000"/>
          <w:sz w:val="30"/>
          <w:szCs w:val="30"/>
          <w:lang w:eastAsia="pt-BR"/>
        </w:rPr>
        <w:t>Essa é a segunda vez que Tóquio recebe os Jogos Olímpicos Moderno</w:t>
      </w:r>
      <w:r>
        <w:rPr>
          <w:rFonts w:ascii="Arial" w:eastAsia="Times New Roman" w:hAnsi="Arial" w:cs="Arial"/>
          <w:color w:val="000000"/>
          <w:sz w:val="30"/>
          <w:szCs w:val="30"/>
          <w:lang w:eastAsia="pt-BR"/>
        </w:rPr>
        <w:t xml:space="preserve">s, </w:t>
      </w:r>
      <w:r w:rsidRPr="006F2018">
        <w:rPr>
          <w:rFonts w:ascii="Arial" w:eastAsia="Times New Roman" w:hAnsi="Arial" w:cs="Arial"/>
          <w:color w:val="000000"/>
          <w:sz w:val="30"/>
          <w:szCs w:val="30"/>
          <w:lang w:eastAsia="pt-BR"/>
        </w:rPr>
        <w:t>a primeira vez foi em 1964</w:t>
      </w:r>
      <w:r w:rsidRPr="006F2018">
        <w:rPr>
          <w:rFonts w:ascii="Arial" w:eastAsia="Times New Roman" w:hAnsi="Arial" w:cs="Arial"/>
          <w:i/>
          <w:iCs/>
          <w:color w:val="000000"/>
          <w:sz w:val="30"/>
          <w:szCs w:val="30"/>
          <w:lang w:eastAsia="pt-BR"/>
        </w:rPr>
        <w:t>, </w:t>
      </w:r>
      <w:r w:rsidRPr="006F2018">
        <w:rPr>
          <w:rFonts w:ascii="Arial" w:eastAsia="Times New Roman" w:hAnsi="Arial" w:cs="Arial"/>
          <w:color w:val="000000"/>
          <w:sz w:val="30"/>
          <w:szCs w:val="30"/>
          <w:lang w:eastAsia="pt-BR"/>
        </w:rPr>
        <w:t>o que tornou a capital japonesa a ser a primeira cidade asiática a sediar duas vezes as Olimpíadas. A expectativa do Comitê Organizador Internacional</w:t>
      </w:r>
      <w:r w:rsidRPr="006F2018">
        <w:rPr>
          <w:rFonts w:ascii="Arial" w:eastAsia="Times New Roman" w:hAnsi="Arial" w:cs="Arial"/>
          <w:i/>
          <w:iCs/>
          <w:color w:val="000000"/>
          <w:sz w:val="30"/>
          <w:szCs w:val="30"/>
          <w:lang w:eastAsia="pt-BR"/>
        </w:rPr>
        <w:t xml:space="preserve"> </w:t>
      </w:r>
      <w:r w:rsidRPr="006F2018">
        <w:rPr>
          <w:rFonts w:ascii="Arial" w:eastAsia="Times New Roman" w:hAnsi="Arial" w:cs="Arial"/>
          <w:color w:val="000000"/>
          <w:sz w:val="30"/>
          <w:szCs w:val="30"/>
          <w:lang w:eastAsia="pt-BR"/>
        </w:rPr>
        <w:t>(COI) é de que cerca de 4,5 milhões de pessoas estejam presentes nas competições, que serão realizadas na Baía de Tóquio (capital) e região metropolitana (com exceção de Sapporo, a 832 km de Tóquio), em 43 locais definidos para os</w:t>
      </w:r>
      <w:r w:rsidR="00096890">
        <w:rPr>
          <w:rFonts w:ascii="Arial" w:eastAsia="Times New Roman" w:hAnsi="Arial" w:cs="Arial"/>
          <w:color w:val="000000"/>
          <w:sz w:val="30"/>
          <w:szCs w:val="30"/>
          <w:lang w:eastAsia="pt-BR"/>
        </w:rPr>
        <w:t xml:space="preserve"> </w:t>
      </w:r>
      <w:r w:rsidRPr="006F2018">
        <w:rPr>
          <w:rFonts w:ascii="Arial" w:eastAsia="Times New Roman" w:hAnsi="Arial" w:cs="Arial"/>
          <w:color w:val="000000"/>
          <w:sz w:val="30"/>
          <w:szCs w:val="30"/>
          <w:lang w:eastAsia="pt-BR"/>
        </w:rPr>
        <w:t>eventos.</w:t>
      </w:r>
    </w:p>
    <w:p w:rsidR="00096890" w:rsidRDefault="00096890" w:rsidP="00964A1E">
      <w:pPr>
        <w:shd w:val="clear" w:color="auto" w:fill="FFFFFF"/>
        <w:spacing w:after="0" w:line="240" w:lineRule="auto"/>
        <w:jc w:val="both"/>
        <w:rPr>
          <w:rFonts w:ascii="Arial" w:eastAsia="Times New Roman" w:hAnsi="Arial" w:cs="Arial"/>
          <w:color w:val="000000"/>
          <w:sz w:val="30"/>
          <w:szCs w:val="30"/>
          <w:lang w:eastAsia="pt-BR"/>
        </w:rPr>
      </w:pPr>
    </w:p>
    <w:p w:rsidR="00096890" w:rsidRDefault="00096890" w:rsidP="00964A1E">
      <w:pPr>
        <w:shd w:val="clear" w:color="auto" w:fill="FFFFFF"/>
        <w:spacing w:after="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*******************IMAGE 3 OU 3.1 OU 3.2 OU 3.3***************</w:t>
      </w:r>
    </w:p>
    <w:p w:rsidR="00096890" w:rsidRDefault="00096890" w:rsidP="00964A1E">
      <w:pPr>
        <w:shd w:val="clear" w:color="auto" w:fill="FFFFFF"/>
        <w:spacing w:after="0" w:line="240" w:lineRule="auto"/>
        <w:jc w:val="both"/>
        <w:rPr>
          <w:rFonts w:ascii="Arial" w:eastAsia="Times New Roman" w:hAnsi="Arial" w:cs="Arial"/>
          <w:color w:val="000000"/>
          <w:sz w:val="30"/>
          <w:szCs w:val="30"/>
          <w:lang w:eastAsia="pt-BR"/>
        </w:rPr>
      </w:pPr>
    </w:p>
    <w:p w:rsidR="00096890" w:rsidRPr="00096890" w:rsidRDefault="00096890" w:rsidP="00964A1E">
      <w:pPr>
        <w:pStyle w:val="NormalWeb"/>
        <w:shd w:val="clear" w:color="auto" w:fill="FFFFFF"/>
        <w:spacing w:before="0" w:beforeAutospacing="0" w:after="0" w:afterAutospacing="0"/>
        <w:jc w:val="both"/>
        <w:rPr>
          <w:rFonts w:ascii="Arial" w:hAnsi="Arial" w:cs="Arial"/>
          <w:color w:val="000000"/>
          <w:sz w:val="30"/>
          <w:szCs w:val="30"/>
        </w:rPr>
      </w:pPr>
      <w:r w:rsidRPr="00096890">
        <w:rPr>
          <w:rFonts w:ascii="Arial" w:hAnsi="Arial" w:cs="Arial"/>
          <w:color w:val="000000"/>
          <w:sz w:val="30"/>
          <w:szCs w:val="30"/>
        </w:rPr>
        <w:t>Tóquio foi anunciada oficialmente como sede das Olimpíadas de 2020 na cerimônia de encerramento dos </w:t>
      </w:r>
      <w:hyperlink r:id="rId5" w:history="1">
        <w:r w:rsidRPr="00096890">
          <w:rPr>
            <w:rStyle w:val="Forte"/>
            <w:rFonts w:ascii="Arial" w:eastAsiaTheme="majorEastAsia" w:hAnsi="Arial" w:cs="Arial"/>
            <w:b w:val="0"/>
            <w:bCs w:val="0"/>
            <w:color w:val="000000" w:themeColor="text1"/>
            <w:sz w:val="30"/>
            <w:szCs w:val="30"/>
          </w:rPr>
          <w:t>Jogos Olímpicos do Rio de Janeiro</w:t>
        </w:r>
      </w:hyperlink>
      <w:r w:rsidRPr="00096890">
        <w:rPr>
          <w:rFonts w:ascii="Arial" w:hAnsi="Arial" w:cs="Arial"/>
          <w:color w:val="000000"/>
          <w:sz w:val="30"/>
          <w:szCs w:val="30"/>
        </w:rPr>
        <w:t>, em 2016, data em que começou a contagem regressiva para a 32ª edição da competição. A estimativa orçamentária oficial do Comitê Olímpico de Tóquio foi de </w:t>
      </w:r>
      <w:r w:rsidRPr="00096890">
        <w:rPr>
          <w:rStyle w:val="Forte"/>
          <w:rFonts w:ascii="Arial" w:eastAsiaTheme="majorEastAsia" w:hAnsi="Arial" w:cs="Arial"/>
          <w:b w:val="0"/>
          <w:bCs w:val="0"/>
          <w:color w:val="000000"/>
          <w:sz w:val="30"/>
          <w:szCs w:val="30"/>
        </w:rPr>
        <w:t>12,6 bilhões de dólares para a realização dos jogos</w:t>
      </w:r>
      <w:r w:rsidRPr="00096890">
        <w:rPr>
          <w:rFonts w:ascii="Arial" w:hAnsi="Arial" w:cs="Arial"/>
          <w:color w:val="000000"/>
          <w:sz w:val="30"/>
          <w:szCs w:val="30"/>
        </w:rPr>
        <w:t>. Além desse valor, o governo anunciou o investimento de 7,5 bilhões de dólares.</w:t>
      </w:r>
    </w:p>
    <w:p w:rsidR="00096890" w:rsidRPr="00096890" w:rsidRDefault="00096890" w:rsidP="00964A1E">
      <w:pPr>
        <w:pStyle w:val="NormalWeb"/>
        <w:shd w:val="clear" w:color="auto" w:fill="FFFFFF"/>
        <w:spacing w:before="0" w:beforeAutospacing="0" w:after="0" w:afterAutospacing="0"/>
        <w:jc w:val="both"/>
        <w:rPr>
          <w:rFonts w:ascii="Arial" w:hAnsi="Arial" w:cs="Arial"/>
          <w:color w:val="000000"/>
          <w:sz w:val="30"/>
          <w:szCs w:val="30"/>
        </w:rPr>
      </w:pPr>
      <w:r w:rsidRPr="00096890">
        <w:rPr>
          <w:rFonts w:ascii="Arial" w:hAnsi="Arial" w:cs="Arial"/>
          <w:color w:val="000000"/>
          <w:sz w:val="30"/>
          <w:szCs w:val="30"/>
        </w:rPr>
        <w:t>A estrutura dos Jogos Olímpicos conta com</w:t>
      </w:r>
      <w:r w:rsidRPr="00096890">
        <w:rPr>
          <w:rStyle w:val="Forte"/>
          <w:rFonts w:ascii="Arial" w:eastAsiaTheme="majorEastAsia" w:hAnsi="Arial" w:cs="Arial"/>
          <w:color w:val="000000"/>
          <w:sz w:val="30"/>
          <w:szCs w:val="30"/>
        </w:rPr>
        <w:t> </w:t>
      </w:r>
      <w:r w:rsidRPr="00096890">
        <w:rPr>
          <w:rStyle w:val="Forte"/>
          <w:rFonts w:ascii="Arial" w:eastAsiaTheme="majorEastAsia" w:hAnsi="Arial" w:cs="Arial"/>
          <w:b w:val="0"/>
          <w:bCs w:val="0"/>
          <w:color w:val="000000"/>
          <w:sz w:val="30"/>
          <w:szCs w:val="30"/>
        </w:rPr>
        <w:t>43 locais</w:t>
      </w:r>
      <w:r w:rsidRPr="00096890">
        <w:rPr>
          <w:rFonts w:ascii="Arial" w:hAnsi="Arial" w:cs="Arial"/>
          <w:color w:val="000000"/>
          <w:sz w:val="30"/>
          <w:szCs w:val="30"/>
        </w:rPr>
        <w:t>, sendo 25 já existentes e que passam por adaptação para as competições, 10 temporários e 8 novas construções. Algumas modalidades serão disputadas em lugares que foram construídos para as Olimpíadas de 1964 e permanecem em atividade, como é o caso do Estádio Olímpico, do Nippon Budokan e do Ginásio Nacional de Yoyog.</w:t>
      </w:r>
    </w:p>
    <w:p w:rsidR="00096890" w:rsidRPr="00096890" w:rsidRDefault="00096890" w:rsidP="00964A1E">
      <w:pPr>
        <w:pStyle w:val="NormalWeb"/>
        <w:shd w:val="clear" w:color="auto" w:fill="FFFFFF"/>
        <w:spacing w:before="0" w:beforeAutospacing="0" w:after="0" w:afterAutospacing="0"/>
        <w:jc w:val="both"/>
        <w:rPr>
          <w:rFonts w:ascii="Arial" w:hAnsi="Arial" w:cs="Arial"/>
          <w:color w:val="000000"/>
          <w:sz w:val="30"/>
          <w:szCs w:val="30"/>
        </w:rPr>
      </w:pPr>
      <w:r w:rsidRPr="00096890">
        <w:rPr>
          <w:rFonts w:ascii="Arial" w:hAnsi="Arial" w:cs="Arial"/>
          <w:color w:val="000000"/>
          <w:sz w:val="30"/>
          <w:szCs w:val="30"/>
        </w:rPr>
        <w:t>O </w:t>
      </w:r>
      <w:r w:rsidRPr="00096890">
        <w:rPr>
          <w:rStyle w:val="Forte"/>
          <w:rFonts w:ascii="Arial" w:eastAsiaTheme="majorEastAsia" w:hAnsi="Arial" w:cs="Arial"/>
          <w:b w:val="0"/>
          <w:bCs w:val="0"/>
          <w:color w:val="000000"/>
          <w:sz w:val="30"/>
          <w:szCs w:val="30"/>
        </w:rPr>
        <w:t>Estádio Nacional de Tóquio</w:t>
      </w:r>
      <w:r w:rsidRPr="00096890">
        <w:rPr>
          <w:rFonts w:ascii="Arial" w:hAnsi="Arial" w:cs="Arial"/>
          <w:color w:val="000000"/>
          <w:sz w:val="30"/>
          <w:szCs w:val="30"/>
        </w:rPr>
        <w:t>, ou Estádio Olímpico, passa por uma grande </w:t>
      </w:r>
      <w:r w:rsidRPr="00096890">
        <w:rPr>
          <w:rStyle w:val="Forte"/>
          <w:rFonts w:ascii="Arial" w:eastAsiaTheme="majorEastAsia" w:hAnsi="Arial" w:cs="Arial"/>
          <w:b w:val="0"/>
          <w:bCs w:val="0"/>
          <w:color w:val="000000"/>
          <w:sz w:val="30"/>
          <w:szCs w:val="30"/>
        </w:rPr>
        <w:t>reforma</w:t>
      </w:r>
      <w:r w:rsidRPr="00096890">
        <w:rPr>
          <w:rFonts w:ascii="Arial" w:hAnsi="Arial" w:cs="Arial"/>
          <w:b/>
          <w:bCs/>
          <w:color w:val="000000"/>
          <w:sz w:val="30"/>
          <w:szCs w:val="30"/>
        </w:rPr>
        <w:t> </w:t>
      </w:r>
      <w:r w:rsidRPr="00096890">
        <w:rPr>
          <w:rFonts w:ascii="Arial" w:hAnsi="Arial" w:cs="Arial"/>
          <w:color w:val="000000"/>
          <w:sz w:val="30"/>
          <w:szCs w:val="30"/>
        </w:rPr>
        <w:t>para receber a abertura e o encerramento dos Jogos Olímpicos, além das modalidades de atletismo e partidas de futebol. O novo estádio terá capacidade para 68 mil pessoas, ao custo de cerca de 1,5 bilhão de dólares.</w:t>
      </w:r>
    </w:p>
    <w:p w:rsidR="00096890" w:rsidRDefault="00096890" w:rsidP="00964A1E">
      <w:pPr>
        <w:shd w:val="clear" w:color="auto" w:fill="FFFFFF"/>
        <w:spacing w:after="0" w:line="240" w:lineRule="auto"/>
        <w:jc w:val="both"/>
        <w:rPr>
          <w:rFonts w:ascii="Arial" w:eastAsia="Times New Roman" w:hAnsi="Arial" w:cs="Arial"/>
          <w:color w:val="000000"/>
          <w:sz w:val="30"/>
          <w:szCs w:val="30"/>
          <w:lang w:eastAsia="pt-BR"/>
        </w:rPr>
      </w:pPr>
    </w:p>
    <w:p w:rsidR="006F2018" w:rsidRDefault="006F2018" w:rsidP="00964A1E">
      <w:pPr>
        <w:shd w:val="clear" w:color="auto" w:fill="FFFFFF"/>
        <w:spacing w:after="0" w:line="240" w:lineRule="auto"/>
        <w:jc w:val="both"/>
        <w:rPr>
          <w:rFonts w:ascii="Arial" w:eastAsia="Times New Roman" w:hAnsi="Arial" w:cs="Arial"/>
          <w:color w:val="000000"/>
          <w:sz w:val="30"/>
          <w:szCs w:val="30"/>
          <w:lang w:eastAsia="pt-BR"/>
        </w:rPr>
      </w:pPr>
    </w:p>
    <w:p w:rsidR="006F2018" w:rsidRDefault="006F2018" w:rsidP="00964A1E">
      <w:pPr>
        <w:shd w:val="clear" w:color="auto" w:fill="FFFFFF"/>
        <w:spacing w:after="0" w:line="240" w:lineRule="auto"/>
        <w:jc w:val="both"/>
        <w:rPr>
          <w:rFonts w:ascii="Arial" w:eastAsia="Times New Roman" w:hAnsi="Arial" w:cs="Arial"/>
          <w:color w:val="000000"/>
          <w:sz w:val="30"/>
          <w:szCs w:val="30"/>
          <w:lang w:eastAsia="pt-BR"/>
        </w:rPr>
      </w:pPr>
      <w:r>
        <w:rPr>
          <w:rFonts w:ascii="Arial" w:eastAsia="Times New Roman" w:hAnsi="Arial" w:cs="Arial"/>
          <w:color w:val="000000"/>
          <w:sz w:val="30"/>
          <w:szCs w:val="30"/>
          <w:lang w:eastAsia="pt-BR"/>
        </w:rPr>
        <w:t>*********************IMAGE 2 OU 2.1 OU 2.3*****************</w:t>
      </w:r>
    </w:p>
    <w:p w:rsidR="00EE2941" w:rsidRDefault="00EE2941" w:rsidP="00964A1E">
      <w:pPr>
        <w:shd w:val="clear" w:color="auto" w:fill="FFFFFF"/>
        <w:spacing w:after="0" w:line="240" w:lineRule="auto"/>
        <w:jc w:val="both"/>
        <w:rPr>
          <w:rFonts w:ascii="Arial" w:eastAsia="Times New Roman" w:hAnsi="Arial" w:cs="Arial"/>
          <w:color w:val="000000"/>
          <w:sz w:val="30"/>
          <w:szCs w:val="30"/>
          <w:lang w:eastAsia="pt-BR"/>
        </w:rPr>
      </w:pPr>
    </w:p>
    <w:p w:rsidR="00EE2941" w:rsidRDefault="00EE2941" w:rsidP="00964A1E">
      <w:pPr>
        <w:shd w:val="clear" w:color="auto" w:fill="FFFFFF"/>
        <w:spacing w:after="0" w:line="240" w:lineRule="auto"/>
        <w:jc w:val="both"/>
        <w:rPr>
          <w:rFonts w:ascii="Arial" w:eastAsia="Times New Roman" w:hAnsi="Arial" w:cs="Arial"/>
          <w:color w:val="FF0000"/>
          <w:sz w:val="30"/>
          <w:szCs w:val="30"/>
          <w:lang w:eastAsia="pt-BR"/>
        </w:rPr>
      </w:pPr>
      <w:r w:rsidRPr="00EE2941">
        <w:rPr>
          <w:rFonts w:ascii="Arial" w:eastAsia="Times New Roman" w:hAnsi="Arial" w:cs="Arial"/>
          <w:color w:val="FF0000"/>
          <w:sz w:val="30"/>
          <w:szCs w:val="30"/>
          <w:lang w:eastAsia="pt-BR"/>
        </w:rPr>
        <w:t xml:space="preserve">VOCE PODE USAR ESSE TEXTO QUE ESTAO TODOS AS MODALIDADES JUNTAS OU A OUTRA EM </w:t>
      </w:r>
      <w:proofErr w:type="gramStart"/>
      <w:r w:rsidRPr="00EE2941">
        <w:rPr>
          <w:rFonts w:ascii="Arial" w:eastAsia="Times New Roman" w:hAnsi="Arial" w:cs="Arial"/>
          <w:color w:val="FF0000"/>
          <w:sz w:val="30"/>
          <w:szCs w:val="30"/>
          <w:lang w:eastAsia="pt-BR"/>
        </w:rPr>
        <w:t>BAIXO !</w:t>
      </w:r>
      <w:proofErr w:type="gramEnd"/>
    </w:p>
    <w:p w:rsidR="00EE2941" w:rsidRDefault="00EE2941" w:rsidP="00964A1E">
      <w:pPr>
        <w:shd w:val="clear" w:color="auto" w:fill="FFFFFF"/>
        <w:spacing w:after="0" w:line="240" w:lineRule="auto"/>
        <w:jc w:val="both"/>
        <w:rPr>
          <w:rFonts w:ascii="Arial" w:eastAsia="Times New Roman" w:hAnsi="Arial" w:cs="Arial"/>
          <w:color w:val="FF0000"/>
          <w:sz w:val="30"/>
          <w:szCs w:val="30"/>
          <w:lang w:eastAsia="pt-BR"/>
        </w:rPr>
      </w:pPr>
    </w:p>
    <w:p w:rsidR="00EE2941" w:rsidRPr="00096890" w:rsidRDefault="00EE2941" w:rsidP="00964A1E">
      <w:pPr>
        <w:pStyle w:val="Ttulo3"/>
        <w:shd w:val="clear" w:color="auto" w:fill="FFFFFF"/>
        <w:jc w:val="both"/>
        <w:rPr>
          <w:rFonts w:ascii="Arial" w:hAnsi="Arial" w:cs="Arial"/>
          <w:color w:val="000000" w:themeColor="text1"/>
          <w:sz w:val="30"/>
          <w:szCs w:val="30"/>
        </w:rPr>
      </w:pPr>
      <w:r w:rsidRPr="00096890">
        <w:rPr>
          <w:rFonts w:ascii="Arial" w:hAnsi="Arial" w:cs="Arial"/>
          <w:color w:val="000000" w:themeColor="text1"/>
          <w:sz w:val="30"/>
          <w:szCs w:val="30"/>
        </w:rPr>
        <w:t>Confira todas as modalidades das Olimpíadas de 2020:</w:t>
      </w:r>
    </w:p>
    <w:p w:rsidR="00EE2941" w:rsidRPr="00096890" w:rsidRDefault="00EE2941" w:rsidP="00964A1E">
      <w:pPr>
        <w:pStyle w:val="NormalWeb"/>
        <w:shd w:val="clear" w:color="auto" w:fill="FFFFFF"/>
        <w:spacing w:before="0" w:beforeAutospacing="0" w:after="209" w:afterAutospacing="0"/>
        <w:jc w:val="both"/>
        <w:rPr>
          <w:rStyle w:val="Forte"/>
          <w:rFonts w:ascii="Arial" w:eastAsiaTheme="majorEastAsia" w:hAnsi="Arial" w:cs="Arial"/>
          <w:b w:val="0"/>
          <w:bCs w:val="0"/>
          <w:color w:val="000000" w:themeColor="text1"/>
          <w:sz w:val="30"/>
          <w:szCs w:val="30"/>
        </w:rPr>
      </w:pPr>
    </w:p>
    <w:p w:rsidR="006F2018" w:rsidRPr="00096890" w:rsidRDefault="006F2018"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Atletismo</w:t>
      </w:r>
      <w:r w:rsidR="0043119E" w:rsidRPr="00096890">
        <w:rPr>
          <w:rStyle w:val="Forte"/>
          <w:rFonts w:ascii="Arial" w:eastAsiaTheme="majorEastAsia" w:hAnsi="Arial" w:cs="Arial"/>
          <w:color w:val="000000" w:themeColor="text1"/>
          <w:sz w:val="30"/>
          <w:szCs w:val="30"/>
        </w:rPr>
        <w:t>:</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100m, 200m, 400m, 800m, 1.500m, 5.000m, 10.000m, maratona, 100m com barreiras (feminino), 110m com barreiras (masculino), 400m com barreiras, 3000m com obstáculos, 4x100m, 4x400m, 20km de marcha atlética, 50km de marcha atlética (masculino), salto em distância, salto triplo, salto em altura, salto com vara, lançamento de peso, lançamento de disco, lançamento de martelo, lançamento de dardo, heptatlo (feminino) e decatlo (masculino)</w:t>
      </w:r>
      <w:r w:rsidR="0043119E" w:rsidRPr="00096890">
        <w:rPr>
          <w:rFonts w:ascii="Arial" w:hAnsi="Arial" w:cs="Arial"/>
          <w:color w:val="000000" w:themeColor="text1"/>
          <w:sz w:val="30"/>
          <w:szCs w:val="30"/>
        </w:rPr>
        <w:t>,</w:t>
      </w:r>
      <w:r w:rsidRPr="00096890">
        <w:rPr>
          <w:rStyle w:val="Forte"/>
          <w:rFonts w:ascii="Arial" w:eastAsiaTheme="majorEastAsia" w:hAnsi="Arial" w:cs="Arial"/>
          <w:b w:val="0"/>
          <w:bCs w:val="0"/>
          <w:color w:val="000000" w:themeColor="text1"/>
          <w:sz w:val="30"/>
          <w:szCs w:val="30"/>
        </w:rPr>
        <w:t>Badminton</w:t>
      </w:r>
      <w:r w:rsidRPr="00096890">
        <w:rPr>
          <w:rStyle w:val="Forte"/>
          <w:rFonts w:ascii="Arial" w:eastAsiaTheme="majorEastAsia" w:hAnsi="Arial" w:cs="Arial"/>
          <w:color w:val="000000" w:themeColor="text1"/>
          <w:sz w:val="30"/>
          <w:szCs w:val="30"/>
        </w:rPr>
        <w:t xml:space="preserve"> , </w:t>
      </w:r>
      <w:r w:rsidRPr="00096890">
        <w:rPr>
          <w:rStyle w:val="Forte"/>
          <w:rFonts w:ascii="Arial" w:eastAsiaTheme="majorEastAsia" w:hAnsi="Arial" w:cs="Arial"/>
          <w:b w:val="0"/>
          <w:bCs w:val="0"/>
          <w:color w:val="000000" w:themeColor="text1"/>
          <w:sz w:val="30"/>
          <w:szCs w:val="30"/>
        </w:rPr>
        <w:t>Basquete</w:t>
      </w:r>
      <w:r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 xml:space="preserve">Basquetebol, Basquete3x3, </w:t>
      </w:r>
      <w:r w:rsidRPr="00096890">
        <w:rPr>
          <w:rStyle w:val="Forte"/>
          <w:rFonts w:ascii="Arial" w:eastAsiaTheme="majorEastAsia" w:hAnsi="Arial" w:cs="Arial"/>
          <w:b w:val="0"/>
          <w:bCs w:val="0"/>
          <w:color w:val="000000" w:themeColor="text1"/>
          <w:sz w:val="30"/>
          <w:szCs w:val="30"/>
        </w:rPr>
        <w:t>Beisebol</w:t>
      </w:r>
      <w:r w:rsidRPr="00096890">
        <w:rPr>
          <w:rStyle w:val="Forte"/>
          <w:rFonts w:ascii="Arial" w:eastAsiaTheme="majorEastAsia" w:hAnsi="Arial" w:cs="Arial"/>
          <w:color w:val="000000" w:themeColor="text1"/>
          <w:sz w:val="30"/>
          <w:szCs w:val="30"/>
        </w:rPr>
        <w:t>/</w:t>
      </w:r>
      <w:r w:rsidRPr="00096890">
        <w:rPr>
          <w:rStyle w:val="Forte"/>
          <w:rFonts w:ascii="Arial" w:eastAsiaTheme="majorEastAsia" w:hAnsi="Arial" w:cs="Arial"/>
          <w:b w:val="0"/>
          <w:bCs w:val="0"/>
          <w:color w:val="000000" w:themeColor="text1"/>
          <w:sz w:val="30"/>
          <w:szCs w:val="30"/>
        </w:rPr>
        <w:t>Softball</w:t>
      </w:r>
      <w:r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 xml:space="preserve">Basebol, Softbol, </w:t>
      </w:r>
      <w:r w:rsidRPr="00096890">
        <w:rPr>
          <w:rStyle w:val="Forte"/>
          <w:rFonts w:ascii="Arial" w:eastAsiaTheme="majorEastAsia" w:hAnsi="Arial" w:cs="Arial"/>
          <w:b w:val="0"/>
          <w:bCs w:val="0"/>
          <w:color w:val="000000" w:themeColor="text1"/>
          <w:sz w:val="30"/>
          <w:szCs w:val="30"/>
        </w:rPr>
        <w:t>Boxe</w:t>
      </w:r>
      <w:r w:rsidRPr="00096890">
        <w:rPr>
          <w:rStyle w:val="Forte"/>
          <w:rFonts w:ascii="Arial" w:eastAsiaTheme="majorEastAsia" w:hAnsi="Arial" w:cs="Arial"/>
          <w:color w:val="000000" w:themeColor="text1"/>
          <w:sz w:val="30"/>
          <w:szCs w:val="30"/>
        </w:rPr>
        <w:t>,</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Canoagem</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Slalom</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Velocidade</w:t>
      </w:r>
      <w:r w:rsidR="0043119E" w:rsidRPr="00096890">
        <w:rPr>
          <w:rFonts w:ascii="Arial"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Caratê</w:t>
      </w:r>
      <w:r w:rsidRPr="00096890">
        <w:rPr>
          <w:rStyle w:val="Forte"/>
          <w:rFonts w:ascii="Arial" w:eastAsiaTheme="majorEastAsia" w:hAnsi="Arial" w:cs="Arial"/>
          <w:color w:val="000000" w:themeColor="text1"/>
          <w:sz w:val="30"/>
          <w:szCs w:val="30"/>
        </w:rPr>
        <w:t> </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Ciclismo</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Estrada</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Pista</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BMX</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Mountain bike</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Freestyle</w:t>
      </w:r>
      <w:r w:rsidR="0043119E" w:rsidRPr="00096890">
        <w:rPr>
          <w:rFonts w:ascii="Arial"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Esgrima</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Escalada</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Futebol</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Ginástica</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Artística</w:t>
      </w:r>
      <w:r w:rsidR="0043119E" w:rsidRPr="00096890">
        <w:rPr>
          <w:rFonts w:ascii="Arial" w:hAnsi="Arial" w:cs="Arial"/>
          <w:color w:val="000000" w:themeColor="text1"/>
          <w:sz w:val="30"/>
          <w:szCs w:val="30"/>
        </w:rPr>
        <w:t xml:space="preserve"> e </w:t>
      </w:r>
      <w:r w:rsidRPr="00096890">
        <w:rPr>
          <w:rFonts w:ascii="Arial" w:hAnsi="Arial" w:cs="Arial"/>
          <w:color w:val="000000" w:themeColor="text1"/>
          <w:sz w:val="30"/>
          <w:szCs w:val="30"/>
        </w:rPr>
        <w:t>Rítmica</w:t>
      </w:r>
      <w:r w:rsidR="0043119E" w:rsidRPr="00096890">
        <w:rPr>
          <w:rFonts w:ascii="Arial" w:hAnsi="Arial" w:cs="Arial"/>
          <w:color w:val="000000" w:themeColor="text1"/>
          <w:sz w:val="30"/>
          <w:szCs w:val="30"/>
        </w:rPr>
        <w:t>, T</w:t>
      </w:r>
      <w:r w:rsidRPr="00096890">
        <w:rPr>
          <w:rFonts w:ascii="Arial" w:hAnsi="Arial" w:cs="Arial"/>
          <w:color w:val="000000" w:themeColor="text1"/>
          <w:sz w:val="30"/>
          <w:szCs w:val="30"/>
        </w:rPr>
        <w:t>rampolim</w:t>
      </w:r>
      <w:r w:rsidR="0043119E" w:rsidRPr="00096890">
        <w:rPr>
          <w:rFonts w:ascii="Arial"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Golfe</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Halterofilismo</w:t>
      </w:r>
      <w:r w:rsidR="0043119E" w:rsidRPr="00096890">
        <w:rPr>
          <w:rStyle w:val="Forte"/>
          <w:rFonts w:ascii="Arial" w:eastAsiaTheme="majorEastAsia"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Handebol</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Hipismo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Hóquei sobre a grama</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Judô</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Lutas</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Livre</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Greco-romana</w:t>
      </w:r>
      <w:r w:rsidR="0043119E" w:rsidRPr="00096890">
        <w:rPr>
          <w:rFonts w:ascii="Arial" w:hAnsi="Arial" w:cs="Arial"/>
          <w:color w:val="000000" w:themeColor="text1"/>
          <w:sz w:val="30"/>
          <w:szCs w:val="30"/>
        </w:rPr>
        <w:t>, A</w:t>
      </w:r>
      <w:r w:rsidRPr="00096890">
        <w:rPr>
          <w:rStyle w:val="Forte"/>
          <w:rFonts w:ascii="Arial" w:eastAsiaTheme="majorEastAsia" w:hAnsi="Arial" w:cs="Arial"/>
          <w:b w:val="0"/>
          <w:bCs w:val="0"/>
          <w:color w:val="000000" w:themeColor="text1"/>
          <w:sz w:val="30"/>
          <w:szCs w:val="30"/>
        </w:rPr>
        <w:t>quáticos</w:t>
      </w:r>
      <w:r w:rsidR="0043119E" w:rsidRPr="00096890">
        <w:rPr>
          <w:rStyle w:val="Forte"/>
          <w:rFonts w:ascii="Arial" w:eastAsiaTheme="majorEastAsia" w:hAnsi="Arial" w:cs="Arial"/>
          <w:b w:val="0"/>
          <w:bCs w:val="0"/>
          <w:color w:val="000000" w:themeColor="text1"/>
          <w:sz w:val="30"/>
          <w:szCs w:val="30"/>
        </w:rPr>
        <w:t>,</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Natação Artística</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Natação</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Saltos ornamentais</w:t>
      </w:r>
      <w:r w:rsidR="0043119E" w:rsidRPr="00096890">
        <w:rPr>
          <w:rFonts w:ascii="Arial"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Pentatlo moderno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Polo aquático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Remo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Rugby sevens</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Skate</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Street</w:t>
      </w:r>
      <w:r w:rsidR="0043119E" w:rsidRPr="00096890">
        <w:rPr>
          <w:rFonts w:ascii="Arial" w:hAnsi="Arial" w:cs="Arial"/>
          <w:color w:val="000000" w:themeColor="text1"/>
          <w:sz w:val="30"/>
          <w:szCs w:val="30"/>
        </w:rPr>
        <w:t xml:space="preserve">, </w:t>
      </w:r>
      <w:r w:rsidRPr="00096890">
        <w:rPr>
          <w:rFonts w:ascii="Arial" w:hAnsi="Arial" w:cs="Arial"/>
          <w:color w:val="000000" w:themeColor="text1"/>
          <w:sz w:val="30"/>
          <w:szCs w:val="30"/>
        </w:rPr>
        <w:t>Park</w:t>
      </w:r>
      <w:r w:rsidR="0043119E" w:rsidRPr="00096890">
        <w:rPr>
          <w:rFonts w:ascii="Arial" w:hAnsi="Arial" w:cs="Arial"/>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Surfe</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Taekwondo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Tênis</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Tênis de mesa</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Tiro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Tiro com arco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Triatlo</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Vela</w:t>
      </w:r>
      <w:r w:rsidR="0043119E" w:rsidRPr="00096890">
        <w:rPr>
          <w:rStyle w:val="Forte"/>
          <w:rFonts w:ascii="Arial" w:eastAsiaTheme="majorEastAsia" w:hAnsi="Arial" w:cs="Arial"/>
          <w:b w:val="0"/>
          <w:bCs w:val="0"/>
          <w:color w:val="000000" w:themeColor="text1"/>
          <w:sz w:val="30"/>
          <w:szCs w:val="30"/>
        </w:rPr>
        <w:t xml:space="preserve">, </w:t>
      </w:r>
      <w:r w:rsidRPr="00096890">
        <w:rPr>
          <w:rStyle w:val="Forte"/>
          <w:rFonts w:ascii="Arial" w:eastAsiaTheme="majorEastAsia" w:hAnsi="Arial" w:cs="Arial"/>
          <w:b w:val="0"/>
          <w:bCs w:val="0"/>
          <w:color w:val="000000" w:themeColor="text1"/>
          <w:sz w:val="30"/>
          <w:szCs w:val="30"/>
        </w:rPr>
        <w:t>Vôlei</w:t>
      </w:r>
      <w:r w:rsidR="0043119E" w:rsidRPr="00096890">
        <w:rPr>
          <w:rStyle w:val="Forte"/>
          <w:rFonts w:ascii="Arial" w:eastAsiaTheme="majorEastAsia" w:hAnsi="Arial" w:cs="Arial"/>
          <w:b w:val="0"/>
          <w:bCs w:val="0"/>
          <w:color w:val="000000" w:themeColor="text1"/>
          <w:sz w:val="30"/>
          <w:szCs w:val="30"/>
        </w:rPr>
        <w:t>,</w:t>
      </w:r>
      <w:r w:rsidR="0043119E" w:rsidRPr="00096890">
        <w:rPr>
          <w:rStyle w:val="Forte"/>
          <w:rFonts w:ascii="Arial" w:eastAsiaTheme="majorEastAsia" w:hAnsi="Arial" w:cs="Arial"/>
          <w:color w:val="000000" w:themeColor="text1"/>
          <w:sz w:val="30"/>
          <w:szCs w:val="30"/>
        </w:rPr>
        <w:t xml:space="preserve"> </w:t>
      </w:r>
      <w:r w:rsidRPr="00096890">
        <w:rPr>
          <w:rFonts w:ascii="Arial" w:hAnsi="Arial" w:cs="Arial"/>
          <w:color w:val="000000" w:themeColor="text1"/>
          <w:sz w:val="30"/>
          <w:szCs w:val="30"/>
        </w:rPr>
        <w:t>Vôlei quadra</w:t>
      </w:r>
      <w:r w:rsidR="0043119E" w:rsidRPr="00096890">
        <w:rPr>
          <w:rFonts w:ascii="Arial" w:hAnsi="Arial" w:cs="Arial"/>
          <w:color w:val="000000" w:themeColor="text1"/>
          <w:sz w:val="30"/>
          <w:szCs w:val="30"/>
        </w:rPr>
        <w:t xml:space="preserve"> e </w:t>
      </w:r>
      <w:r w:rsidRPr="00096890">
        <w:rPr>
          <w:rFonts w:ascii="Arial" w:hAnsi="Arial" w:cs="Arial"/>
          <w:color w:val="000000" w:themeColor="text1"/>
          <w:sz w:val="30"/>
          <w:szCs w:val="30"/>
        </w:rPr>
        <w:t>Vôlei de praia</w:t>
      </w:r>
    </w:p>
    <w:p w:rsidR="00EE2941" w:rsidRPr="00EE2941" w:rsidRDefault="00EE2941" w:rsidP="00964A1E">
      <w:pPr>
        <w:pStyle w:val="NormalWeb"/>
        <w:shd w:val="clear" w:color="auto" w:fill="FFFFFF"/>
        <w:spacing w:before="0" w:beforeAutospacing="0" w:after="209" w:afterAutospacing="0"/>
        <w:jc w:val="both"/>
        <w:rPr>
          <w:rFonts w:ascii="Arial" w:hAnsi="Arial" w:cs="Arial"/>
          <w:b/>
          <w:bCs/>
          <w:color w:val="FF0000"/>
        </w:rPr>
      </w:pPr>
      <w:r w:rsidRPr="00EE2941">
        <w:rPr>
          <w:rFonts w:ascii="Arial" w:hAnsi="Arial" w:cs="Arial"/>
          <w:b/>
          <w:bCs/>
          <w:color w:val="FF0000"/>
        </w:rPr>
        <w:t xml:space="preserve">**************ou você pode usar esse texto que </w:t>
      </w:r>
      <w:proofErr w:type="spellStart"/>
      <w:r w:rsidRPr="00EE2941">
        <w:rPr>
          <w:rFonts w:ascii="Arial" w:hAnsi="Arial" w:cs="Arial"/>
          <w:b/>
          <w:bCs/>
          <w:color w:val="FF0000"/>
        </w:rPr>
        <w:t>esta</w:t>
      </w:r>
      <w:proofErr w:type="spellEnd"/>
      <w:r w:rsidRPr="00EE2941">
        <w:rPr>
          <w:rFonts w:ascii="Arial" w:hAnsi="Arial" w:cs="Arial"/>
          <w:b/>
          <w:bCs/>
          <w:color w:val="FF0000"/>
        </w:rPr>
        <w:t xml:space="preserve"> por tópicos e criar </w:t>
      </w:r>
      <w:proofErr w:type="spellStart"/>
      <w:r w:rsidRPr="00EE2941">
        <w:rPr>
          <w:rFonts w:ascii="Arial" w:hAnsi="Arial" w:cs="Arial"/>
          <w:b/>
          <w:bCs/>
          <w:color w:val="FF0000"/>
        </w:rPr>
        <w:t>DIVs</w:t>
      </w:r>
      <w:proofErr w:type="spellEnd"/>
      <w:r w:rsidRPr="00EE2941">
        <w:rPr>
          <w:rFonts w:ascii="Arial" w:hAnsi="Arial" w:cs="Arial"/>
          <w:b/>
          <w:bCs/>
          <w:color w:val="FF0000"/>
        </w:rPr>
        <w:t xml:space="preserve"> para </w:t>
      </w:r>
      <w:proofErr w:type="gramStart"/>
      <w:r w:rsidRPr="00EE2941">
        <w:rPr>
          <w:rFonts w:ascii="Arial" w:hAnsi="Arial" w:cs="Arial"/>
          <w:b/>
          <w:bCs/>
          <w:color w:val="FF0000"/>
        </w:rPr>
        <w:t>deixar eles</w:t>
      </w:r>
      <w:proofErr w:type="gramEnd"/>
      <w:r w:rsidRPr="00EE2941">
        <w:rPr>
          <w:rFonts w:ascii="Arial" w:hAnsi="Arial" w:cs="Arial"/>
          <w:b/>
          <w:bCs/>
          <w:color w:val="FF0000"/>
        </w:rPr>
        <w:t xml:space="preserve"> em colunas lado a lado***********</w:t>
      </w:r>
    </w:p>
    <w:p w:rsidR="00EE2941" w:rsidRPr="00096890" w:rsidRDefault="00EE2941" w:rsidP="00964A1E">
      <w:pPr>
        <w:pStyle w:val="Ttulo3"/>
        <w:shd w:val="clear" w:color="auto" w:fill="FFFFFF"/>
        <w:jc w:val="both"/>
        <w:rPr>
          <w:rFonts w:ascii="Arial" w:hAnsi="Arial" w:cs="Arial"/>
          <w:color w:val="000000" w:themeColor="text1"/>
          <w:sz w:val="30"/>
          <w:szCs w:val="30"/>
        </w:rPr>
      </w:pPr>
      <w:r w:rsidRPr="00096890">
        <w:rPr>
          <w:rFonts w:ascii="Arial" w:hAnsi="Arial" w:cs="Arial"/>
          <w:color w:val="000000" w:themeColor="text1"/>
          <w:sz w:val="30"/>
          <w:szCs w:val="30"/>
        </w:rPr>
        <w:t>Confira todas as modalidades das Olimpíadas de 2020:</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Atletismo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 xml:space="preserve">100m, 200m, 400m, 800m, 1.500m, 5.000m, 10.000m, maratona, 100m com barreiras (feminino), 110m com barreiras (masculino), 400m com barreiras, 3000m com obstáculos, 4x100m, 4x400m, 20km de marcha atlética, 50km de marcha atlética (masculino), salto em distância, salto triplo, salto em </w:t>
      </w:r>
      <w:r w:rsidRPr="00096890">
        <w:rPr>
          <w:rFonts w:ascii="Arial" w:hAnsi="Arial" w:cs="Arial"/>
          <w:color w:val="000000" w:themeColor="text1"/>
          <w:sz w:val="30"/>
          <w:szCs w:val="30"/>
        </w:rPr>
        <w:lastRenderedPageBreak/>
        <w:t>altura, salto com vara, lançamento de peso, lançamento de disco, lançamento de martelo, lançamento de dardo, heptatlo (feminino) e decatlo (masculino).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Badminton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Basquete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Basquetebol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Basquete3x3</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Beisebol/Softball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Basebol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Softbol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Boxe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Canoagem</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Slalom</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Velocidade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Caratê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Ciclismo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Estrada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Pista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BMX</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Mountain bike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Freestyle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Esgrima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Escalada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Futebol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Ginástica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Artística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lastRenderedPageBreak/>
        <w:t>Rítmica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Trampolim</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Golfe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Halterofilismo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Handebol</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Hipismo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Hóquei sobre a grama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Judô </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Lutas</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Livre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Greco-romana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Aquáticos</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Natação Artística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Natação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Saltos ornamentais</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Pentatlo moderno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Polo aquático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Remo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Rugby sevens</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Skate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Street</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Park</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Surfe</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Taekwondo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Tênis</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lastRenderedPageBreak/>
        <w:t>Tênis de mesa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Tiro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Tiro com arco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Triatlo</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Vela</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Style w:val="Forte"/>
          <w:rFonts w:ascii="Arial" w:eastAsiaTheme="majorEastAsia" w:hAnsi="Arial" w:cs="Arial"/>
          <w:b w:val="0"/>
          <w:bCs w:val="0"/>
          <w:color w:val="000000" w:themeColor="text1"/>
          <w:sz w:val="30"/>
          <w:szCs w:val="30"/>
        </w:rPr>
        <w:t>Vôlei</w:t>
      </w:r>
    </w:p>
    <w:p w:rsidR="00EE2941" w:rsidRPr="00096890"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Vôlei quadra</w:t>
      </w:r>
    </w:p>
    <w:p w:rsidR="00EE2941" w:rsidRDefault="00EE2941"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sidRPr="00096890">
        <w:rPr>
          <w:rFonts w:ascii="Arial" w:hAnsi="Arial" w:cs="Arial"/>
          <w:color w:val="000000" w:themeColor="text1"/>
          <w:sz w:val="30"/>
          <w:szCs w:val="30"/>
        </w:rPr>
        <w:t>Vôlei de praia</w:t>
      </w:r>
    </w:p>
    <w:p w:rsidR="00096890" w:rsidRDefault="00096890" w:rsidP="00964A1E">
      <w:pPr>
        <w:pStyle w:val="NormalWeb"/>
        <w:shd w:val="clear" w:color="auto" w:fill="FFFFFF"/>
        <w:spacing w:before="0" w:beforeAutospacing="0" w:after="209" w:afterAutospacing="0"/>
        <w:jc w:val="both"/>
        <w:rPr>
          <w:rFonts w:ascii="Arial" w:hAnsi="Arial" w:cs="Arial"/>
          <w:color w:val="000000" w:themeColor="text1"/>
          <w:sz w:val="30"/>
          <w:szCs w:val="30"/>
        </w:rPr>
      </w:pPr>
    </w:p>
    <w:p w:rsidR="00096890" w:rsidRDefault="00096890" w:rsidP="00964A1E">
      <w:pPr>
        <w:pStyle w:val="NormalWeb"/>
        <w:shd w:val="clear" w:color="auto" w:fill="FFFFFF"/>
        <w:spacing w:before="0" w:beforeAutospacing="0" w:after="209" w:afterAutospacing="0"/>
        <w:jc w:val="both"/>
        <w:rPr>
          <w:rFonts w:ascii="Arial" w:hAnsi="Arial" w:cs="Arial"/>
          <w:color w:val="000000" w:themeColor="text1"/>
          <w:sz w:val="30"/>
          <w:szCs w:val="30"/>
        </w:rPr>
      </w:pPr>
    </w:p>
    <w:p w:rsidR="00096890" w:rsidRDefault="00C3789C" w:rsidP="00964A1E">
      <w:pPr>
        <w:pStyle w:val="NormalWeb"/>
        <w:shd w:val="clear" w:color="auto" w:fill="FFFFFF"/>
        <w:spacing w:before="0" w:beforeAutospacing="0" w:after="209" w:afterAutospacing="0"/>
        <w:jc w:val="both"/>
        <w:rPr>
          <w:rFonts w:ascii="Arial" w:hAnsi="Arial" w:cs="Arial"/>
          <w:color w:val="000000" w:themeColor="text1"/>
          <w:sz w:val="30"/>
          <w:szCs w:val="30"/>
        </w:rPr>
      </w:pPr>
      <w:r>
        <w:rPr>
          <w:rFonts w:ascii="Arial" w:hAnsi="Arial" w:cs="Arial"/>
          <w:color w:val="000000" w:themeColor="text1"/>
          <w:sz w:val="30"/>
          <w:szCs w:val="30"/>
        </w:rPr>
        <w:t>************************IMAGE</w:t>
      </w:r>
      <w:r w:rsidR="00964A1E">
        <w:rPr>
          <w:rFonts w:ascii="Arial" w:hAnsi="Arial" w:cs="Arial"/>
          <w:color w:val="000000" w:themeColor="text1"/>
          <w:sz w:val="30"/>
          <w:szCs w:val="30"/>
        </w:rPr>
        <w:t xml:space="preserve"> </w:t>
      </w:r>
      <w:r w:rsidR="00686CD7">
        <w:rPr>
          <w:rFonts w:ascii="Arial" w:hAnsi="Arial" w:cs="Arial"/>
          <w:color w:val="000000" w:themeColor="text1"/>
          <w:sz w:val="30"/>
          <w:szCs w:val="30"/>
        </w:rPr>
        <w:t>4</w:t>
      </w:r>
      <w:r w:rsidR="00964A1E">
        <w:rPr>
          <w:rFonts w:ascii="Arial" w:hAnsi="Arial" w:cs="Arial"/>
          <w:color w:val="000000" w:themeColor="text1"/>
          <w:sz w:val="30"/>
          <w:szCs w:val="30"/>
        </w:rPr>
        <w:t xml:space="preserve">.1 OU </w:t>
      </w:r>
      <w:r w:rsidR="00686CD7">
        <w:rPr>
          <w:rFonts w:ascii="Arial" w:hAnsi="Arial" w:cs="Arial"/>
          <w:color w:val="000000" w:themeColor="text1"/>
          <w:sz w:val="30"/>
          <w:szCs w:val="30"/>
        </w:rPr>
        <w:t>4</w:t>
      </w:r>
      <w:r w:rsidR="00964A1E">
        <w:rPr>
          <w:rFonts w:ascii="Arial" w:hAnsi="Arial" w:cs="Arial"/>
          <w:color w:val="000000" w:themeColor="text1"/>
          <w:sz w:val="30"/>
          <w:szCs w:val="30"/>
        </w:rPr>
        <w:t xml:space="preserve">.0 </w:t>
      </w:r>
      <w:r>
        <w:rPr>
          <w:rFonts w:ascii="Arial" w:hAnsi="Arial" w:cs="Arial"/>
          <w:color w:val="000000" w:themeColor="text1"/>
          <w:sz w:val="30"/>
          <w:szCs w:val="30"/>
        </w:rPr>
        <w:t>***********</w:t>
      </w:r>
    </w:p>
    <w:p w:rsidR="00C3789C" w:rsidRDefault="00C3789C" w:rsidP="00964A1E">
      <w:pPr>
        <w:pStyle w:val="NormalWeb"/>
        <w:shd w:val="clear" w:color="auto" w:fill="FFFFFF"/>
        <w:spacing w:before="0" w:beforeAutospacing="0" w:after="209" w:afterAutospacing="0"/>
        <w:jc w:val="both"/>
        <w:rPr>
          <w:rFonts w:ascii="Arial" w:hAnsi="Arial" w:cs="Arial"/>
          <w:color w:val="000000" w:themeColor="text1"/>
          <w:sz w:val="30"/>
          <w:szCs w:val="30"/>
        </w:rPr>
      </w:pPr>
    </w:p>
    <w:p w:rsidR="006F2018" w:rsidRPr="00964A1E" w:rsidRDefault="00623AB2" w:rsidP="00964A1E">
      <w:pPr>
        <w:pStyle w:val="NormalWeb"/>
        <w:shd w:val="clear" w:color="auto" w:fill="FFFFFF"/>
        <w:spacing w:before="0" w:beforeAutospacing="0" w:after="209" w:afterAutospacing="0"/>
        <w:jc w:val="both"/>
        <w:rPr>
          <w:rFonts w:ascii="Arial" w:eastAsiaTheme="minorHAnsi" w:hAnsi="Arial" w:cs="Arial"/>
          <w:color w:val="000000" w:themeColor="text1"/>
          <w:sz w:val="30"/>
          <w:szCs w:val="30"/>
          <w:shd w:val="clear" w:color="auto" w:fill="FFFFFF"/>
          <w:lang w:eastAsia="en-US"/>
        </w:rPr>
      </w:pPr>
      <w:proofErr w:type="gramStart"/>
      <w:r w:rsidRPr="00964A1E">
        <w:rPr>
          <w:rFonts w:ascii="Arial" w:hAnsi="Arial" w:cs="Arial"/>
          <w:color w:val="000000" w:themeColor="text1"/>
          <w:spacing w:val="-8"/>
          <w:sz w:val="30"/>
          <w:szCs w:val="30"/>
          <w:shd w:val="clear" w:color="auto" w:fill="FFFFFF"/>
        </w:rPr>
        <w:t>O mascote</w:t>
      </w:r>
      <w:proofErr w:type="gramEnd"/>
      <w:r w:rsidR="00C3789C" w:rsidRPr="00964A1E">
        <w:rPr>
          <w:rFonts w:ascii="Arial" w:hAnsi="Arial" w:cs="Arial"/>
          <w:color w:val="000000" w:themeColor="text1"/>
          <w:spacing w:val="-8"/>
          <w:sz w:val="30"/>
          <w:szCs w:val="30"/>
          <w:shd w:val="clear" w:color="auto" w:fill="FFFFFF"/>
        </w:rPr>
        <w:t xml:space="preserve"> dos Jogos Olímpicos foi chamado de </w:t>
      </w:r>
      <w:proofErr w:type="spellStart"/>
      <w:r w:rsidR="00C3789C" w:rsidRPr="00964A1E">
        <w:rPr>
          <w:rFonts w:ascii="Arial" w:hAnsi="Arial" w:cs="Arial"/>
          <w:color w:val="000000" w:themeColor="text1"/>
          <w:spacing w:val="-8"/>
          <w:sz w:val="30"/>
          <w:szCs w:val="30"/>
          <w:shd w:val="clear" w:color="auto" w:fill="FFFFFF"/>
        </w:rPr>
        <w:t>Miraitowa</w:t>
      </w:r>
      <w:proofErr w:type="spellEnd"/>
      <w:r w:rsidR="00C3789C" w:rsidRPr="00964A1E">
        <w:rPr>
          <w:rFonts w:ascii="Arial" w:hAnsi="Arial" w:cs="Arial"/>
          <w:color w:val="000000" w:themeColor="text1"/>
          <w:spacing w:val="-8"/>
          <w:sz w:val="30"/>
          <w:szCs w:val="30"/>
          <w:shd w:val="clear" w:color="auto" w:fill="FFFFFF"/>
        </w:rPr>
        <w:t xml:space="preserve">, </w:t>
      </w:r>
      <w:r w:rsidRPr="00964A1E">
        <w:rPr>
          <w:rFonts w:ascii="Arial" w:eastAsiaTheme="minorHAnsi" w:hAnsi="Arial" w:cs="Arial"/>
          <w:color w:val="000000" w:themeColor="text1"/>
          <w:sz w:val="30"/>
          <w:szCs w:val="30"/>
          <w:shd w:val="clear" w:color="auto" w:fill="FFFFFF"/>
          <w:lang w:eastAsia="en-US"/>
        </w:rPr>
        <w:t>nome formado pelas palavras japonesas Mirai (futuro) e </w:t>
      </w:r>
      <w:proofErr w:type="spellStart"/>
      <w:r w:rsidRPr="00964A1E">
        <w:rPr>
          <w:rFonts w:ascii="Arial" w:eastAsiaTheme="minorHAnsi" w:hAnsi="Arial" w:cs="Arial"/>
          <w:color w:val="000000" w:themeColor="text1"/>
          <w:sz w:val="30"/>
          <w:szCs w:val="30"/>
          <w:shd w:val="clear" w:color="auto" w:fill="FFFFFF"/>
          <w:lang w:eastAsia="en-US"/>
        </w:rPr>
        <w:t>Towa</w:t>
      </w:r>
      <w:proofErr w:type="spellEnd"/>
      <w:r w:rsidRPr="00964A1E">
        <w:rPr>
          <w:rFonts w:ascii="Arial" w:eastAsiaTheme="minorHAnsi" w:hAnsi="Arial" w:cs="Arial"/>
          <w:color w:val="000000" w:themeColor="text1"/>
          <w:sz w:val="30"/>
          <w:szCs w:val="30"/>
          <w:shd w:val="clear" w:color="auto" w:fill="FFFFFF"/>
          <w:lang w:eastAsia="en-US"/>
        </w:rPr>
        <w:t> (eternidade), que representa o desejo de um futuro cheio de esperança nos corações de todas as pessoas do mundo</w:t>
      </w:r>
      <w:r w:rsidR="00C3789C" w:rsidRPr="00964A1E">
        <w:rPr>
          <w:rFonts w:ascii="Arial" w:hAnsi="Arial" w:cs="Arial"/>
          <w:color w:val="000000" w:themeColor="text1"/>
          <w:spacing w:val="-8"/>
          <w:sz w:val="30"/>
          <w:szCs w:val="30"/>
          <w:shd w:val="clear" w:color="auto" w:fill="FFFFFF"/>
        </w:rPr>
        <w:t xml:space="preserve">. </w:t>
      </w:r>
      <w:r w:rsidR="00C3789C" w:rsidRPr="00964A1E">
        <w:rPr>
          <w:rFonts w:ascii="Arial" w:eastAsiaTheme="minorHAnsi" w:hAnsi="Arial" w:cs="Arial"/>
          <w:color w:val="000000" w:themeColor="text1"/>
          <w:sz w:val="30"/>
          <w:szCs w:val="30"/>
          <w:shd w:val="clear" w:color="auto" w:fill="FFFFFF"/>
          <w:lang w:eastAsia="en-US"/>
        </w:rPr>
        <w:t xml:space="preserve">Já a mascote das </w:t>
      </w:r>
      <w:r w:rsidRPr="00964A1E">
        <w:rPr>
          <w:rFonts w:ascii="Arial" w:eastAsiaTheme="minorHAnsi" w:hAnsi="Arial" w:cs="Arial"/>
          <w:color w:val="000000" w:themeColor="text1"/>
          <w:sz w:val="30"/>
          <w:szCs w:val="30"/>
          <w:shd w:val="clear" w:color="auto" w:fill="FFFFFF"/>
          <w:lang w:eastAsia="en-US"/>
        </w:rPr>
        <w:t>Paraolimpíadas</w:t>
      </w:r>
      <w:r w:rsidR="00C3789C" w:rsidRPr="00964A1E">
        <w:rPr>
          <w:rFonts w:ascii="Arial" w:eastAsiaTheme="minorHAnsi" w:hAnsi="Arial" w:cs="Arial"/>
          <w:color w:val="000000" w:themeColor="text1"/>
          <w:sz w:val="30"/>
          <w:szCs w:val="30"/>
          <w:shd w:val="clear" w:color="auto" w:fill="FFFFFF"/>
          <w:lang w:eastAsia="en-US"/>
        </w:rPr>
        <w:t xml:space="preserve"> de Tóquio é </w:t>
      </w:r>
      <w:proofErr w:type="spellStart"/>
      <w:r w:rsidR="00C3789C" w:rsidRPr="00964A1E">
        <w:rPr>
          <w:rFonts w:ascii="Arial" w:eastAsiaTheme="minorHAnsi" w:hAnsi="Arial" w:cs="Arial"/>
          <w:color w:val="000000" w:themeColor="text1"/>
          <w:sz w:val="30"/>
          <w:szCs w:val="30"/>
          <w:shd w:val="clear" w:color="auto" w:fill="FFFFFF"/>
          <w:lang w:eastAsia="en-US"/>
        </w:rPr>
        <w:t>Someity</w:t>
      </w:r>
      <w:proofErr w:type="spellEnd"/>
      <w:r w:rsidR="00C3789C" w:rsidRPr="00964A1E">
        <w:rPr>
          <w:rFonts w:ascii="Arial" w:eastAsiaTheme="minorHAnsi" w:hAnsi="Arial" w:cs="Arial"/>
          <w:color w:val="000000" w:themeColor="text1"/>
          <w:sz w:val="30"/>
          <w:szCs w:val="30"/>
          <w:shd w:val="clear" w:color="auto" w:fill="FFFFFF"/>
          <w:lang w:eastAsia="en-US"/>
        </w:rPr>
        <w:t>, criatura inspirada nas tradicionais flores de cerejeira do Japão e que tem um incrível poder mental e força física, simbolizando a superação de obstáculos dos paratletas. Seu nome é baseado na junção de </w:t>
      </w:r>
      <w:proofErr w:type="spellStart"/>
      <w:r w:rsidR="00C3789C" w:rsidRPr="00964A1E">
        <w:rPr>
          <w:rFonts w:ascii="Arial" w:eastAsiaTheme="minorHAnsi" w:hAnsi="Arial" w:cs="Arial"/>
          <w:color w:val="000000" w:themeColor="text1"/>
          <w:sz w:val="30"/>
          <w:szCs w:val="30"/>
          <w:shd w:val="clear" w:color="auto" w:fill="FFFFFF"/>
          <w:lang w:eastAsia="en-US"/>
        </w:rPr>
        <w:t>Someiyoshino</w:t>
      </w:r>
      <w:proofErr w:type="spellEnd"/>
      <w:r w:rsidR="00C3789C" w:rsidRPr="00964A1E">
        <w:rPr>
          <w:rFonts w:ascii="Arial" w:eastAsiaTheme="minorHAnsi" w:hAnsi="Arial" w:cs="Arial"/>
          <w:color w:val="000000" w:themeColor="text1"/>
          <w:sz w:val="30"/>
          <w:szCs w:val="30"/>
          <w:shd w:val="clear" w:color="auto" w:fill="FFFFFF"/>
          <w:lang w:eastAsia="en-US"/>
        </w:rPr>
        <w:t> (espécie de flor de cerejeira) com o termo “</w:t>
      </w:r>
      <w:proofErr w:type="spellStart"/>
      <w:r w:rsidR="00C3789C" w:rsidRPr="00964A1E">
        <w:rPr>
          <w:rFonts w:ascii="Arial" w:eastAsiaTheme="minorHAnsi" w:hAnsi="Arial" w:cs="Arial"/>
          <w:color w:val="000000" w:themeColor="text1"/>
          <w:sz w:val="30"/>
          <w:szCs w:val="30"/>
          <w:shd w:val="clear" w:color="auto" w:fill="FFFFFF"/>
          <w:lang w:eastAsia="en-US"/>
        </w:rPr>
        <w:t>so</w:t>
      </w:r>
      <w:proofErr w:type="spellEnd"/>
      <w:r w:rsidR="00C3789C" w:rsidRPr="00964A1E">
        <w:rPr>
          <w:rFonts w:ascii="Arial" w:eastAsiaTheme="minorHAnsi" w:hAnsi="Arial" w:cs="Arial"/>
          <w:color w:val="000000" w:themeColor="text1"/>
          <w:sz w:val="30"/>
          <w:szCs w:val="30"/>
          <w:shd w:val="clear" w:color="auto" w:fill="FFFFFF"/>
          <w:lang w:eastAsia="en-US"/>
        </w:rPr>
        <w:t xml:space="preserve"> </w:t>
      </w:r>
      <w:proofErr w:type="spellStart"/>
      <w:r w:rsidR="00C3789C" w:rsidRPr="00964A1E">
        <w:rPr>
          <w:rFonts w:ascii="Arial" w:eastAsiaTheme="minorHAnsi" w:hAnsi="Arial" w:cs="Arial"/>
          <w:color w:val="000000" w:themeColor="text1"/>
          <w:sz w:val="30"/>
          <w:szCs w:val="30"/>
          <w:shd w:val="clear" w:color="auto" w:fill="FFFFFF"/>
          <w:lang w:eastAsia="en-US"/>
        </w:rPr>
        <w:t>might</w:t>
      </w:r>
      <w:proofErr w:type="spellEnd"/>
      <w:r w:rsidR="00C3789C" w:rsidRPr="00964A1E">
        <w:rPr>
          <w:rFonts w:ascii="Arial" w:eastAsiaTheme="minorHAnsi" w:hAnsi="Arial" w:cs="Arial"/>
          <w:color w:val="000000" w:themeColor="text1"/>
          <w:sz w:val="30"/>
          <w:szCs w:val="30"/>
          <w:shd w:val="clear" w:color="auto" w:fill="FFFFFF"/>
          <w:lang w:eastAsia="en-US"/>
        </w:rPr>
        <w:t>” (é possível, em adaptação ao português).</w:t>
      </w:r>
    </w:p>
    <w:p w:rsidR="00964A1E" w:rsidRDefault="00964A1E" w:rsidP="00964A1E">
      <w:pPr>
        <w:pStyle w:val="NormalWeb"/>
        <w:shd w:val="clear" w:color="auto" w:fill="FFFFFF"/>
        <w:spacing w:before="0" w:beforeAutospacing="0" w:after="209" w:afterAutospacing="0"/>
        <w:jc w:val="both"/>
        <w:rPr>
          <w:rFonts w:ascii="Arial" w:eastAsiaTheme="minorHAnsi" w:hAnsi="Arial" w:cs="Arial"/>
          <w:color w:val="000000" w:themeColor="text1"/>
          <w:sz w:val="30"/>
          <w:szCs w:val="30"/>
          <w:shd w:val="clear" w:color="auto" w:fill="FFFFFF"/>
          <w:lang w:eastAsia="en-US"/>
        </w:rPr>
      </w:pPr>
    </w:p>
    <w:p w:rsidR="00152BCA" w:rsidRPr="00686CD7" w:rsidRDefault="00152BCA" w:rsidP="00152BCA">
      <w:pPr>
        <w:jc w:val="both"/>
        <w:rPr>
          <w:sz w:val="30"/>
          <w:szCs w:val="30"/>
        </w:rPr>
      </w:pPr>
      <w:r>
        <w:rPr>
          <w:sz w:val="30"/>
          <w:szCs w:val="30"/>
        </w:rPr>
        <w:t>**********</w:t>
      </w:r>
      <w:r w:rsidRPr="00686CD7">
        <w:rPr>
          <w:sz w:val="30"/>
          <w:szCs w:val="30"/>
        </w:rPr>
        <w:t xml:space="preserve">**********IMAGE </w:t>
      </w:r>
      <w:r>
        <w:rPr>
          <w:sz w:val="30"/>
          <w:szCs w:val="30"/>
        </w:rPr>
        <w:t>7 OU 7.1***********************</w:t>
      </w:r>
    </w:p>
    <w:p w:rsidR="00152BCA" w:rsidRPr="00686CD7" w:rsidRDefault="00152BCA" w:rsidP="00152BCA">
      <w:pPr>
        <w:pStyle w:val="NormalWeb"/>
        <w:shd w:val="clear" w:color="auto" w:fill="FFFFFF"/>
        <w:spacing w:before="0" w:beforeAutospacing="0" w:after="209" w:afterAutospacing="0"/>
        <w:rPr>
          <w:rFonts w:ascii="Arial" w:hAnsi="Arial" w:cs="Arial"/>
          <w:color w:val="000000"/>
          <w:sz w:val="30"/>
          <w:szCs w:val="30"/>
          <w:shd w:val="clear" w:color="auto" w:fill="FFFFFF"/>
        </w:rPr>
      </w:pPr>
      <w:r w:rsidRPr="00686CD7">
        <w:rPr>
          <w:rFonts w:ascii="Arial" w:hAnsi="Arial" w:cs="Arial"/>
          <w:color w:val="000000"/>
          <w:sz w:val="30"/>
          <w:szCs w:val="30"/>
          <w:shd w:val="clear" w:color="auto" w:fill="FFFFFF"/>
        </w:rPr>
        <w:t>A premiação das Olimpíadas é constituída de medalhas destinadas aos três primeiros lugares em cada competição ou torneio, sendo o pódio formado pelos medalhistas de </w:t>
      </w:r>
      <w:r w:rsidRPr="00686CD7">
        <w:rPr>
          <w:rStyle w:val="Forte"/>
          <w:rFonts w:ascii="Arial" w:eastAsiaTheme="majorEastAsia" w:hAnsi="Arial" w:cs="Arial"/>
          <w:color w:val="000000"/>
          <w:sz w:val="30"/>
          <w:szCs w:val="30"/>
          <w:shd w:val="clear" w:color="auto" w:fill="CC9900"/>
        </w:rPr>
        <w:t>ouro</w:t>
      </w:r>
      <w:r w:rsidRPr="00686CD7">
        <w:rPr>
          <w:rFonts w:ascii="Arial" w:hAnsi="Arial" w:cs="Arial"/>
          <w:color w:val="000000"/>
          <w:sz w:val="30"/>
          <w:szCs w:val="30"/>
          <w:shd w:val="clear" w:color="auto" w:fill="FFFFFF"/>
        </w:rPr>
        <w:t>, </w:t>
      </w:r>
      <w:r w:rsidRPr="00686CD7">
        <w:rPr>
          <w:rStyle w:val="Forte"/>
          <w:rFonts w:ascii="Arial" w:eastAsiaTheme="majorEastAsia" w:hAnsi="Arial" w:cs="Arial"/>
          <w:color w:val="000000"/>
          <w:sz w:val="30"/>
          <w:szCs w:val="30"/>
          <w:shd w:val="clear" w:color="auto" w:fill="DDDDDD"/>
        </w:rPr>
        <w:t>prata</w:t>
      </w:r>
      <w:r w:rsidRPr="00686CD7">
        <w:rPr>
          <w:rFonts w:ascii="Arial" w:hAnsi="Arial" w:cs="Arial"/>
          <w:color w:val="000000"/>
          <w:sz w:val="30"/>
          <w:szCs w:val="30"/>
          <w:shd w:val="clear" w:color="auto" w:fill="FFFFFF"/>
        </w:rPr>
        <w:t> e </w:t>
      </w:r>
      <w:r w:rsidRPr="00686CD7">
        <w:rPr>
          <w:rStyle w:val="Forte"/>
          <w:rFonts w:ascii="Arial" w:eastAsiaTheme="majorEastAsia" w:hAnsi="Arial" w:cs="Arial"/>
          <w:color w:val="000000"/>
          <w:sz w:val="30"/>
          <w:szCs w:val="30"/>
          <w:shd w:val="clear" w:color="auto" w:fill="FF9900"/>
        </w:rPr>
        <w:t>bronze</w:t>
      </w:r>
      <w:r w:rsidRPr="00686CD7">
        <w:rPr>
          <w:rFonts w:ascii="Arial" w:hAnsi="Arial" w:cs="Arial"/>
          <w:color w:val="000000"/>
          <w:sz w:val="30"/>
          <w:szCs w:val="30"/>
          <w:shd w:val="clear" w:color="auto" w:fill="FFFFFF"/>
        </w:rPr>
        <w:t>.</w:t>
      </w:r>
    </w:p>
    <w:p w:rsidR="00152BCA" w:rsidRPr="00686CD7" w:rsidRDefault="00152BCA" w:rsidP="00152BCA">
      <w:pPr>
        <w:pStyle w:val="NormalWeb"/>
        <w:shd w:val="clear" w:color="auto" w:fill="FFFFFF"/>
        <w:spacing w:before="0" w:beforeAutospacing="0" w:after="209" w:afterAutospacing="0"/>
        <w:rPr>
          <w:rFonts w:ascii="Arial" w:hAnsi="Arial" w:cs="Arial"/>
          <w:color w:val="000000"/>
          <w:sz w:val="30"/>
          <w:szCs w:val="30"/>
          <w:shd w:val="clear" w:color="auto" w:fill="FFFFFF"/>
        </w:rPr>
      </w:pPr>
      <w:r w:rsidRPr="00686CD7">
        <w:rPr>
          <w:rFonts w:ascii="Arial" w:hAnsi="Arial" w:cs="Arial"/>
          <w:color w:val="000000"/>
          <w:sz w:val="30"/>
          <w:szCs w:val="30"/>
          <w:shd w:val="clear" w:color="auto" w:fill="FFFFFF"/>
        </w:rPr>
        <w:t xml:space="preserve">O ranking do quadro de medalhas é definido pela quantidade de medalhas de ouro, seguidas pelas de prata e, por último, de </w:t>
      </w:r>
      <w:r w:rsidRPr="00686CD7">
        <w:rPr>
          <w:rFonts w:ascii="Arial" w:hAnsi="Arial" w:cs="Arial"/>
          <w:color w:val="000000"/>
          <w:sz w:val="30"/>
          <w:szCs w:val="30"/>
          <w:shd w:val="clear" w:color="auto" w:fill="FFFFFF"/>
        </w:rPr>
        <w:lastRenderedPageBreak/>
        <w:t>bronze. Por exemplo, um país com 5 medalhas de prata e 8 de bronze classifica-se atrás de um país com 2 medalhas de ouro. Estados Unidos e China devem disputar o primeiro lugar no ranking geral.</w:t>
      </w:r>
    </w:p>
    <w:p w:rsidR="00152BCA" w:rsidRDefault="00152BCA" w:rsidP="00152BCA">
      <w:pPr>
        <w:pStyle w:val="NormalWeb"/>
        <w:shd w:val="clear" w:color="auto" w:fill="FFFFFF"/>
        <w:spacing w:before="0" w:beforeAutospacing="0" w:after="209" w:afterAutospacing="0"/>
        <w:rPr>
          <w:rFonts w:ascii="Arial" w:hAnsi="Arial" w:cs="Arial"/>
          <w:color w:val="000000"/>
          <w:sz w:val="30"/>
          <w:szCs w:val="30"/>
          <w:shd w:val="clear" w:color="auto" w:fill="FFFFFF"/>
        </w:rPr>
      </w:pPr>
      <w:r w:rsidRPr="00686CD7">
        <w:rPr>
          <w:rFonts w:ascii="Arial" w:hAnsi="Arial" w:cs="Arial"/>
          <w:color w:val="000000"/>
          <w:sz w:val="30"/>
          <w:szCs w:val="30"/>
          <w:shd w:val="clear" w:color="auto" w:fill="FFFFFF"/>
        </w:rPr>
        <w:t>Para as Olimpíadas de Tóquio, o projeto de sustentabilidade da competição utilizará lixo eletrônico (material coletado de celulares e outros produtos) para a fabricação da parte interior das mais de 5 mil medalhas que serão distribuídas aos atletas. As</w:t>
      </w:r>
      <w:r w:rsidRPr="00686CD7">
        <w:rPr>
          <w:rStyle w:val="Forte"/>
          <w:rFonts w:ascii="Arial" w:eastAsiaTheme="majorEastAsia" w:hAnsi="Arial" w:cs="Arial"/>
          <w:b w:val="0"/>
          <w:bCs w:val="0"/>
          <w:color w:val="000000"/>
          <w:sz w:val="30"/>
          <w:szCs w:val="30"/>
          <w:shd w:val="clear" w:color="auto" w:fill="FFFFFF"/>
        </w:rPr>
        <w:t> medalhas</w:t>
      </w:r>
      <w:r w:rsidRPr="00686CD7">
        <w:rPr>
          <w:rFonts w:ascii="Arial" w:hAnsi="Arial" w:cs="Arial"/>
          <w:b/>
          <w:bCs/>
          <w:color w:val="000000"/>
          <w:sz w:val="30"/>
          <w:szCs w:val="30"/>
          <w:shd w:val="clear" w:color="auto" w:fill="FFFFFF"/>
        </w:rPr>
        <w:t> </w:t>
      </w:r>
      <w:r w:rsidRPr="00686CD7">
        <w:rPr>
          <w:rFonts w:ascii="Arial" w:hAnsi="Arial" w:cs="Arial"/>
          <w:color w:val="000000"/>
          <w:sz w:val="30"/>
          <w:szCs w:val="30"/>
          <w:shd w:val="clear" w:color="auto" w:fill="FFFFFF"/>
        </w:rPr>
        <w:t>também</w:t>
      </w:r>
      <w:r w:rsidRPr="00686CD7">
        <w:rPr>
          <w:rFonts w:ascii="Arial" w:hAnsi="Arial" w:cs="Arial"/>
          <w:b/>
          <w:bCs/>
          <w:color w:val="000000"/>
          <w:sz w:val="30"/>
          <w:szCs w:val="30"/>
          <w:shd w:val="clear" w:color="auto" w:fill="FFFFFF"/>
        </w:rPr>
        <w:t xml:space="preserve"> </w:t>
      </w:r>
      <w:r w:rsidRPr="00686CD7">
        <w:rPr>
          <w:rFonts w:ascii="Arial" w:hAnsi="Arial" w:cs="Arial"/>
          <w:color w:val="000000"/>
          <w:sz w:val="30"/>
          <w:szCs w:val="30"/>
          <w:shd w:val="clear" w:color="auto" w:fill="FFFFFF"/>
        </w:rPr>
        <w:t>terão</w:t>
      </w:r>
      <w:r w:rsidRPr="00686CD7">
        <w:rPr>
          <w:rFonts w:ascii="Arial" w:hAnsi="Arial" w:cs="Arial"/>
          <w:b/>
          <w:bCs/>
          <w:color w:val="000000"/>
          <w:sz w:val="30"/>
          <w:szCs w:val="30"/>
          <w:shd w:val="clear" w:color="auto" w:fill="FFFFFF"/>
        </w:rPr>
        <w:t> </w:t>
      </w:r>
      <w:r w:rsidRPr="00686CD7">
        <w:rPr>
          <w:rStyle w:val="Forte"/>
          <w:rFonts w:ascii="Arial" w:eastAsiaTheme="majorEastAsia" w:hAnsi="Arial" w:cs="Arial"/>
          <w:b w:val="0"/>
          <w:bCs w:val="0"/>
          <w:color w:val="000000"/>
          <w:sz w:val="30"/>
          <w:szCs w:val="30"/>
          <w:shd w:val="clear" w:color="auto" w:fill="FFFFFF"/>
        </w:rPr>
        <w:t>0,048 grama de ouro</w:t>
      </w:r>
      <w:r w:rsidRPr="00686CD7">
        <w:rPr>
          <w:rFonts w:ascii="Arial" w:hAnsi="Arial" w:cs="Arial"/>
          <w:b/>
          <w:bCs/>
          <w:color w:val="000000"/>
          <w:sz w:val="30"/>
          <w:szCs w:val="30"/>
          <w:shd w:val="clear" w:color="auto" w:fill="FFFFFF"/>
        </w:rPr>
        <w:t>, </w:t>
      </w:r>
      <w:r w:rsidRPr="00686CD7">
        <w:rPr>
          <w:rStyle w:val="Forte"/>
          <w:rFonts w:ascii="Arial" w:eastAsiaTheme="majorEastAsia" w:hAnsi="Arial" w:cs="Arial"/>
          <w:b w:val="0"/>
          <w:bCs w:val="0"/>
          <w:color w:val="000000"/>
          <w:sz w:val="30"/>
          <w:szCs w:val="30"/>
          <w:shd w:val="clear" w:color="auto" w:fill="FFFFFF"/>
        </w:rPr>
        <w:t>0,26 grama de prata</w:t>
      </w:r>
      <w:r w:rsidRPr="00686CD7">
        <w:rPr>
          <w:rFonts w:ascii="Arial" w:hAnsi="Arial" w:cs="Arial"/>
          <w:b/>
          <w:bCs/>
          <w:color w:val="000000"/>
          <w:sz w:val="30"/>
          <w:szCs w:val="30"/>
          <w:shd w:val="clear" w:color="auto" w:fill="FFFFFF"/>
        </w:rPr>
        <w:t> </w:t>
      </w:r>
      <w:r w:rsidRPr="00686CD7">
        <w:rPr>
          <w:rFonts w:ascii="Arial" w:hAnsi="Arial" w:cs="Arial"/>
          <w:color w:val="000000"/>
          <w:sz w:val="30"/>
          <w:szCs w:val="30"/>
          <w:shd w:val="clear" w:color="auto" w:fill="FFFFFF"/>
        </w:rPr>
        <w:t>e</w:t>
      </w:r>
      <w:r w:rsidRPr="00686CD7">
        <w:rPr>
          <w:rFonts w:ascii="Arial" w:hAnsi="Arial" w:cs="Arial"/>
          <w:b/>
          <w:bCs/>
          <w:color w:val="000000"/>
          <w:sz w:val="30"/>
          <w:szCs w:val="30"/>
          <w:shd w:val="clear" w:color="auto" w:fill="FFFFFF"/>
        </w:rPr>
        <w:t> </w:t>
      </w:r>
      <w:r w:rsidRPr="00686CD7">
        <w:rPr>
          <w:rStyle w:val="Forte"/>
          <w:rFonts w:ascii="Arial" w:eastAsiaTheme="majorEastAsia" w:hAnsi="Arial" w:cs="Arial"/>
          <w:b w:val="0"/>
          <w:bCs w:val="0"/>
          <w:color w:val="000000"/>
          <w:sz w:val="30"/>
          <w:szCs w:val="30"/>
          <w:shd w:val="clear" w:color="auto" w:fill="FFFFFF"/>
        </w:rPr>
        <w:t>12 gramas de cobre</w:t>
      </w:r>
      <w:r w:rsidRPr="00686CD7">
        <w:rPr>
          <w:rFonts w:ascii="Arial" w:hAnsi="Arial" w:cs="Arial"/>
          <w:b/>
          <w:bCs/>
          <w:color w:val="000000"/>
          <w:sz w:val="30"/>
          <w:szCs w:val="30"/>
          <w:shd w:val="clear" w:color="auto" w:fill="FFFFFF"/>
        </w:rPr>
        <w:t>,</w:t>
      </w:r>
      <w:r w:rsidRPr="00686CD7">
        <w:rPr>
          <w:rFonts w:ascii="Arial" w:hAnsi="Arial" w:cs="Arial"/>
          <w:color w:val="000000"/>
          <w:sz w:val="30"/>
          <w:szCs w:val="30"/>
          <w:shd w:val="clear" w:color="auto" w:fill="FFFFFF"/>
        </w:rPr>
        <w:t xml:space="preserve"> e</w:t>
      </w:r>
      <w:r w:rsidRPr="00686CD7">
        <w:rPr>
          <w:rFonts w:ascii="Arial" w:hAnsi="Arial" w:cs="Arial"/>
          <w:b/>
          <w:bCs/>
          <w:color w:val="000000"/>
          <w:sz w:val="30"/>
          <w:szCs w:val="30"/>
          <w:shd w:val="clear" w:color="auto" w:fill="FFFFFF"/>
        </w:rPr>
        <w:t xml:space="preserve"> </w:t>
      </w:r>
      <w:r w:rsidRPr="00686CD7">
        <w:rPr>
          <w:rFonts w:ascii="Arial" w:hAnsi="Arial" w:cs="Arial"/>
          <w:color w:val="000000"/>
          <w:sz w:val="30"/>
          <w:szCs w:val="30"/>
          <w:shd w:val="clear" w:color="auto" w:fill="FFFFFF"/>
        </w:rPr>
        <w:t>os</w:t>
      </w:r>
      <w:r w:rsidRPr="00686CD7">
        <w:rPr>
          <w:rFonts w:ascii="Arial" w:hAnsi="Arial" w:cs="Arial"/>
          <w:b/>
          <w:bCs/>
          <w:color w:val="000000"/>
          <w:sz w:val="30"/>
          <w:szCs w:val="30"/>
          <w:shd w:val="clear" w:color="auto" w:fill="FFFFFF"/>
        </w:rPr>
        <w:t xml:space="preserve"> </w:t>
      </w:r>
      <w:r w:rsidRPr="00686CD7">
        <w:rPr>
          <w:rFonts w:ascii="Arial" w:hAnsi="Arial" w:cs="Arial"/>
          <w:color w:val="000000"/>
          <w:sz w:val="30"/>
          <w:szCs w:val="30"/>
          <w:shd w:val="clear" w:color="auto" w:fill="FFFFFF"/>
        </w:rPr>
        <w:t>esportistas que conquistarem o primeiro lugar terão suas medalhas banhadas com cerca de 6 gramas de ouro.</w:t>
      </w:r>
    </w:p>
    <w:p w:rsidR="00152BCA" w:rsidRDefault="00152BCA" w:rsidP="00152BCA">
      <w:pPr>
        <w:pStyle w:val="NormalWeb"/>
        <w:shd w:val="clear" w:color="auto" w:fill="FFFFFF"/>
        <w:spacing w:before="0" w:beforeAutospacing="0" w:after="209" w:afterAutospacing="0"/>
        <w:rPr>
          <w:rFonts w:ascii="Arial" w:hAnsi="Arial" w:cs="Arial"/>
          <w:color w:val="000000"/>
          <w:sz w:val="30"/>
          <w:szCs w:val="30"/>
          <w:shd w:val="clear" w:color="auto" w:fill="FFFFFF"/>
        </w:rPr>
      </w:pPr>
    </w:p>
    <w:p w:rsidR="00964A1E" w:rsidRDefault="00964A1E" w:rsidP="00964A1E">
      <w:pPr>
        <w:pStyle w:val="NormalWeb"/>
        <w:shd w:val="clear" w:color="auto" w:fill="FFFFFF"/>
        <w:spacing w:before="0" w:beforeAutospacing="0" w:after="209" w:afterAutospacing="0"/>
        <w:jc w:val="both"/>
        <w:rPr>
          <w:rFonts w:ascii="Arial" w:eastAsiaTheme="minorHAnsi" w:hAnsi="Arial" w:cs="Arial"/>
          <w:color w:val="000000" w:themeColor="text1"/>
          <w:sz w:val="30"/>
          <w:szCs w:val="30"/>
          <w:shd w:val="clear" w:color="auto" w:fill="FFFFFF"/>
          <w:lang w:eastAsia="en-US"/>
        </w:rPr>
      </w:pPr>
    </w:p>
    <w:p w:rsidR="00964A1E" w:rsidRDefault="00964A1E" w:rsidP="00964A1E">
      <w:pPr>
        <w:pStyle w:val="NormalWeb"/>
        <w:shd w:val="clear" w:color="auto" w:fill="FFFFFF"/>
        <w:spacing w:before="0" w:beforeAutospacing="0" w:after="209" w:afterAutospacing="0"/>
        <w:jc w:val="both"/>
        <w:rPr>
          <w:rFonts w:ascii="Arial" w:eastAsiaTheme="minorHAnsi" w:hAnsi="Arial" w:cs="Arial"/>
          <w:color w:val="000000" w:themeColor="text1"/>
          <w:sz w:val="30"/>
          <w:szCs w:val="30"/>
          <w:shd w:val="clear" w:color="auto" w:fill="FFFFFF"/>
          <w:lang w:eastAsia="en-US"/>
        </w:rPr>
      </w:pPr>
      <w:r>
        <w:rPr>
          <w:rFonts w:ascii="Arial" w:eastAsiaTheme="minorHAnsi" w:hAnsi="Arial" w:cs="Arial"/>
          <w:color w:val="000000" w:themeColor="text1"/>
          <w:sz w:val="30"/>
          <w:szCs w:val="30"/>
          <w:shd w:val="clear" w:color="auto" w:fill="FFFFFF"/>
          <w:lang w:eastAsia="en-US"/>
        </w:rPr>
        <w:t>*******************IMAGE</w:t>
      </w:r>
      <w:r w:rsidR="00D44A90">
        <w:rPr>
          <w:rFonts w:ascii="Arial" w:eastAsiaTheme="minorHAnsi" w:hAnsi="Arial" w:cs="Arial"/>
          <w:color w:val="000000" w:themeColor="text1"/>
          <w:sz w:val="30"/>
          <w:szCs w:val="30"/>
          <w:shd w:val="clear" w:color="auto" w:fill="FFFFFF"/>
          <w:lang w:eastAsia="en-US"/>
        </w:rPr>
        <w:t xml:space="preserve"> </w:t>
      </w:r>
      <w:r w:rsidR="00686CD7">
        <w:rPr>
          <w:rFonts w:ascii="Arial" w:eastAsiaTheme="minorHAnsi" w:hAnsi="Arial" w:cs="Arial"/>
          <w:color w:val="000000" w:themeColor="text1"/>
          <w:sz w:val="30"/>
          <w:szCs w:val="30"/>
          <w:shd w:val="clear" w:color="auto" w:fill="FFFFFF"/>
          <w:lang w:eastAsia="en-US"/>
        </w:rPr>
        <w:t>6</w:t>
      </w:r>
      <w:r w:rsidR="00FF3A3E">
        <w:rPr>
          <w:rFonts w:ascii="Arial" w:eastAsiaTheme="minorHAnsi" w:hAnsi="Arial" w:cs="Arial"/>
          <w:color w:val="000000" w:themeColor="text1"/>
          <w:sz w:val="30"/>
          <w:szCs w:val="30"/>
          <w:shd w:val="clear" w:color="auto" w:fill="FFFFFF"/>
          <w:lang w:eastAsia="en-US"/>
        </w:rPr>
        <w:t xml:space="preserve"> OU </w:t>
      </w:r>
      <w:r w:rsidR="00686CD7">
        <w:rPr>
          <w:rFonts w:ascii="Arial" w:eastAsiaTheme="minorHAnsi" w:hAnsi="Arial" w:cs="Arial"/>
          <w:color w:val="000000" w:themeColor="text1"/>
          <w:sz w:val="30"/>
          <w:szCs w:val="30"/>
          <w:shd w:val="clear" w:color="auto" w:fill="FFFFFF"/>
          <w:lang w:eastAsia="en-US"/>
        </w:rPr>
        <w:t>6</w:t>
      </w:r>
      <w:r w:rsidR="00FF3A3E">
        <w:rPr>
          <w:rFonts w:ascii="Arial" w:eastAsiaTheme="minorHAnsi" w:hAnsi="Arial" w:cs="Arial"/>
          <w:color w:val="000000" w:themeColor="text1"/>
          <w:sz w:val="30"/>
          <w:szCs w:val="30"/>
          <w:shd w:val="clear" w:color="auto" w:fill="FFFFFF"/>
          <w:lang w:eastAsia="en-US"/>
        </w:rPr>
        <w:t xml:space="preserve">.1 OU </w:t>
      </w:r>
      <w:r w:rsidR="00686CD7">
        <w:rPr>
          <w:rFonts w:ascii="Arial" w:eastAsiaTheme="minorHAnsi" w:hAnsi="Arial" w:cs="Arial"/>
          <w:color w:val="000000" w:themeColor="text1"/>
          <w:sz w:val="30"/>
          <w:szCs w:val="30"/>
          <w:shd w:val="clear" w:color="auto" w:fill="FFFFFF"/>
          <w:lang w:eastAsia="en-US"/>
        </w:rPr>
        <w:t>6</w:t>
      </w:r>
      <w:r w:rsidR="00FF3A3E">
        <w:rPr>
          <w:rFonts w:ascii="Arial" w:eastAsiaTheme="minorHAnsi" w:hAnsi="Arial" w:cs="Arial"/>
          <w:color w:val="000000" w:themeColor="text1"/>
          <w:sz w:val="30"/>
          <w:szCs w:val="30"/>
          <w:shd w:val="clear" w:color="auto" w:fill="FFFFFF"/>
          <w:lang w:eastAsia="en-US"/>
        </w:rPr>
        <w:t>.2</w:t>
      </w:r>
      <w:r>
        <w:rPr>
          <w:rFonts w:ascii="Arial" w:eastAsiaTheme="minorHAnsi" w:hAnsi="Arial" w:cs="Arial"/>
          <w:color w:val="000000" w:themeColor="text1"/>
          <w:sz w:val="30"/>
          <w:szCs w:val="30"/>
          <w:shd w:val="clear" w:color="auto" w:fill="FFFFFF"/>
          <w:lang w:eastAsia="en-US"/>
        </w:rPr>
        <w:t>***********************</w:t>
      </w:r>
    </w:p>
    <w:p w:rsidR="00964A1E" w:rsidRPr="00964A1E" w:rsidRDefault="00964A1E" w:rsidP="00964A1E">
      <w:pPr>
        <w:pStyle w:val="Ttulo2"/>
        <w:shd w:val="clear" w:color="auto" w:fill="FFFFFF"/>
        <w:spacing w:before="0"/>
        <w:jc w:val="both"/>
        <w:rPr>
          <w:rStyle w:val="Forte"/>
          <w:rFonts w:ascii="Arial" w:hAnsi="Arial" w:cs="Arial"/>
          <w:b w:val="0"/>
          <w:bCs w:val="0"/>
          <w:color w:val="000000"/>
          <w:sz w:val="30"/>
          <w:szCs w:val="30"/>
        </w:rPr>
      </w:pPr>
      <w:r w:rsidRPr="00964A1E">
        <w:rPr>
          <w:rStyle w:val="Forte"/>
          <w:rFonts w:ascii="Arial" w:hAnsi="Arial" w:cs="Arial"/>
          <w:b w:val="0"/>
          <w:bCs w:val="0"/>
          <w:color w:val="000000"/>
          <w:sz w:val="30"/>
          <w:szCs w:val="30"/>
        </w:rPr>
        <w:t>Quanto custa ir para as Olimpíadas de Tóquio?</w:t>
      </w:r>
    </w:p>
    <w:p w:rsidR="00964A1E" w:rsidRPr="00964A1E" w:rsidRDefault="00964A1E" w:rsidP="00964A1E">
      <w:pPr>
        <w:jc w:val="both"/>
        <w:rPr>
          <w:rFonts w:ascii="Arial" w:hAnsi="Arial" w:cs="Arial"/>
          <w:sz w:val="30"/>
          <w:szCs w:val="30"/>
        </w:rPr>
      </w:pPr>
    </w:p>
    <w:p w:rsidR="00964A1E" w:rsidRPr="00964A1E" w:rsidRDefault="00964A1E" w:rsidP="00964A1E">
      <w:pPr>
        <w:pStyle w:val="Ttulo3"/>
        <w:keepNext w:val="0"/>
        <w:keepLines w:val="0"/>
        <w:numPr>
          <w:ilvl w:val="0"/>
          <w:numId w:val="2"/>
        </w:numPr>
        <w:shd w:val="clear" w:color="auto" w:fill="FFFFFF"/>
        <w:spacing w:before="0"/>
        <w:ind w:left="0"/>
        <w:jc w:val="both"/>
        <w:rPr>
          <w:rFonts w:ascii="Arial" w:hAnsi="Arial" w:cs="Arial"/>
          <w:color w:val="000000"/>
          <w:sz w:val="30"/>
          <w:szCs w:val="30"/>
        </w:rPr>
      </w:pPr>
      <w:r w:rsidRPr="00964A1E">
        <w:rPr>
          <w:rStyle w:val="Forte"/>
          <w:rFonts w:ascii="Arial" w:hAnsi="Arial" w:cs="Arial"/>
          <w:b w:val="0"/>
          <w:bCs w:val="0"/>
          <w:color w:val="000000"/>
          <w:sz w:val="30"/>
          <w:szCs w:val="30"/>
        </w:rPr>
        <w:t>Ingressos</w:t>
      </w:r>
    </w:p>
    <w:p w:rsidR="00964A1E" w:rsidRPr="00964A1E" w:rsidRDefault="00964A1E" w:rsidP="00964A1E">
      <w:pPr>
        <w:pStyle w:val="NormalWeb"/>
        <w:shd w:val="clear" w:color="auto" w:fill="FFFFFF"/>
        <w:spacing w:before="0" w:beforeAutospacing="0" w:after="0" w:afterAutospacing="0"/>
        <w:jc w:val="both"/>
        <w:rPr>
          <w:rFonts w:ascii="Arial" w:hAnsi="Arial" w:cs="Arial"/>
          <w:color w:val="000000"/>
          <w:sz w:val="30"/>
          <w:szCs w:val="30"/>
        </w:rPr>
      </w:pPr>
      <w:r w:rsidRPr="00964A1E">
        <w:rPr>
          <w:rFonts w:ascii="Arial" w:hAnsi="Arial" w:cs="Arial"/>
          <w:color w:val="000000"/>
          <w:sz w:val="30"/>
          <w:szCs w:val="30"/>
        </w:rPr>
        <w:t>Cada país tem uma empresa oficial responsável pela venda autorizada de ingressos das Olimpíadas de 2020. No Brasil, as vendas estão previstas para a segunda quinzena de julho.</w:t>
      </w:r>
    </w:p>
    <w:p w:rsidR="00964A1E" w:rsidRPr="00964A1E" w:rsidRDefault="00964A1E" w:rsidP="00964A1E">
      <w:pPr>
        <w:pStyle w:val="NormalWeb"/>
        <w:shd w:val="clear" w:color="auto" w:fill="FFFFFF"/>
        <w:spacing w:before="0" w:beforeAutospacing="0" w:after="225" w:afterAutospacing="0"/>
        <w:jc w:val="both"/>
        <w:rPr>
          <w:rFonts w:ascii="Arial" w:hAnsi="Arial" w:cs="Arial"/>
          <w:color w:val="000000"/>
          <w:sz w:val="30"/>
          <w:szCs w:val="30"/>
        </w:rPr>
      </w:pPr>
      <w:r w:rsidRPr="00964A1E">
        <w:rPr>
          <w:rFonts w:ascii="Arial" w:hAnsi="Arial" w:cs="Arial"/>
          <w:color w:val="000000"/>
          <w:sz w:val="30"/>
          <w:szCs w:val="30"/>
        </w:rPr>
        <w:t>Os valores informados pelo Comitê Organizador de Tóquio são referentes aos ingressos destinados aos residentes no Japão, para os quais os tíquetes já estão sendo vendidos. Apesar da diferença no preço final, é possível programar-se pelos preços informados pela organização. Veja:</w:t>
      </w:r>
    </w:p>
    <w:p w:rsidR="00964A1E" w:rsidRPr="00964A1E" w:rsidRDefault="00964A1E" w:rsidP="00964A1E">
      <w:pPr>
        <w:pStyle w:val="NormalWeb"/>
        <w:numPr>
          <w:ilvl w:val="0"/>
          <w:numId w:val="3"/>
        </w:numPr>
        <w:shd w:val="clear" w:color="auto" w:fill="FFFFFF"/>
        <w:spacing w:before="0" w:beforeAutospacing="0" w:after="0" w:afterAutospacing="0"/>
        <w:ind w:left="600"/>
        <w:jc w:val="both"/>
        <w:rPr>
          <w:rFonts w:ascii="Arial" w:hAnsi="Arial" w:cs="Arial"/>
          <w:color w:val="000000"/>
          <w:sz w:val="30"/>
          <w:szCs w:val="30"/>
        </w:rPr>
      </w:pPr>
      <w:r w:rsidRPr="00964A1E">
        <w:rPr>
          <w:rStyle w:val="Forte"/>
          <w:rFonts w:ascii="Arial" w:eastAsiaTheme="majorEastAsia" w:hAnsi="Arial" w:cs="Arial"/>
          <w:color w:val="000000"/>
          <w:sz w:val="30"/>
          <w:szCs w:val="30"/>
        </w:rPr>
        <w:t>Cerimônia de Abertura e Encerramento:</w:t>
      </w:r>
      <w:r w:rsidRPr="00964A1E">
        <w:rPr>
          <w:rFonts w:ascii="Arial" w:hAnsi="Arial" w:cs="Arial"/>
          <w:color w:val="000000"/>
          <w:sz w:val="30"/>
          <w:szCs w:val="30"/>
        </w:rPr>
        <w:t> variam de Y 12.000 ienes (R$ 420) a Y 300.000 ienes (R$ 10.500)</w:t>
      </w:r>
    </w:p>
    <w:p w:rsidR="00964A1E" w:rsidRDefault="00964A1E" w:rsidP="00964A1E">
      <w:pPr>
        <w:pStyle w:val="NormalWeb"/>
        <w:numPr>
          <w:ilvl w:val="0"/>
          <w:numId w:val="3"/>
        </w:numPr>
        <w:shd w:val="clear" w:color="auto" w:fill="FFFFFF"/>
        <w:spacing w:before="0" w:beforeAutospacing="0" w:after="0" w:afterAutospacing="0"/>
        <w:ind w:left="600"/>
        <w:jc w:val="both"/>
        <w:rPr>
          <w:rFonts w:ascii="Arial" w:hAnsi="Arial" w:cs="Arial"/>
          <w:color w:val="000000"/>
          <w:sz w:val="30"/>
          <w:szCs w:val="30"/>
        </w:rPr>
      </w:pPr>
      <w:r w:rsidRPr="00964A1E">
        <w:rPr>
          <w:rStyle w:val="Forte"/>
          <w:rFonts w:ascii="Arial" w:eastAsiaTheme="majorEastAsia" w:hAnsi="Arial" w:cs="Arial"/>
          <w:color w:val="000000"/>
          <w:sz w:val="30"/>
          <w:szCs w:val="30"/>
        </w:rPr>
        <w:t>Competições: </w:t>
      </w:r>
      <w:r w:rsidRPr="00964A1E">
        <w:rPr>
          <w:rFonts w:ascii="Arial" w:hAnsi="Arial" w:cs="Arial"/>
          <w:color w:val="000000"/>
          <w:sz w:val="30"/>
          <w:szCs w:val="30"/>
        </w:rPr>
        <w:t>variam de Y 2.500 ienes (R$ 87) a Y 130.000 (R$ 4.550), sendo mais da metade dos ingressos de Y 8.000 ienes (R$ 280)</w:t>
      </w:r>
    </w:p>
    <w:p w:rsidR="00D44A90" w:rsidRPr="00964A1E" w:rsidRDefault="00D44A90" w:rsidP="00D44A90">
      <w:pPr>
        <w:pStyle w:val="NormalWeb"/>
        <w:shd w:val="clear" w:color="auto" w:fill="FFFFFF"/>
        <w:spacing w:before="0" w:beforeAutospacing="0" w:after="0" w:afterAutospacing="0"/>
        <w:ind w:left="600"/>
        <w:jc w:val="both"/>
        <w:rPr>
          <w:rFonts w:ascii="Arial" w:hAnsi="Arial" w:cs="Arial"/>
          <w:color w:val="000000"/>
          <w:sz w:val="30"/>
          <w:szCs w:val="30"/>
        </w:rPr>
      </w:pPr>
    </w:p>
    <w:p w:rsidR="00964A1E" w:rsidRPr="00964A1E" w:rsidRDefault="00964A1E" w:rsidP="00964A1E">
      <w:pPr>
        <w:pStyle w:val="Ttulo3"/>
        <w:keepNext w:val="0"/>
        <w:keepLines w:val="0"/>
        <w:numPr>
          <w:ilvl w:val="0"/>
          <w:numId w:val="4"/>
        </w:numPr>
        <w:shd w:val="clear" w:color="auto" w:fill="FFFFFF"/>
        <w:spacing w:before="0"/>
        <w:ind w:left="0"/>
        <w:jc w:val="both"/>
        <w:rPr>
          <w:rFonts w:ascii="Arial" w:hAnsi="Arial" w:cs="Arial"/>
          <w:color w:val="000000"/>
          <w:sz w:val="30"/>
          <w:szCs w:val="30"/>
        </w:rPr>
      </w:pPr>
      <w:r w:rsidRPr="00964A1E">
        <w:rPr>
          <w:rStyle w:val="Forte"/>
          <w:rFonts w:ascii="Arial" w:hAnsi="Arial" w:cs="Arial"/>
          <w:b w:val="0"/>
          <w:bCs w:val="0"/>
          <w:color w:val="000000"/>
          <w:sz w:val="30"/>
          <w:szCs w:val="30"/>
        </w:rPr>
        <w:t>Passagens</w:t>
      </w:r>
    </w:p>
    <w:p w:rsidR="00964A1E" w:rsidRPr="00964A1E" w:rsidRDefault="00964A1E" w:rsidP="00964A1E">
      <w:pPr>
        <w:pStyle w:val="NormalWeb"/>
        <w:shd w:val="clear" w:color="auto" w:fill="FFFFFF"/>
        <w:spacing w:before="0" w:beforeAutospacing="0" w:after="0" w:afterAutospacing="0"/>
        <w:jc w:val="both"/>
        <w:rPr>
          <w:rFonts w:ascii="Arial" w:hAnsi="Arial" w:cs="Arial"/>
          <w:color w:val="000000"/>
          <w:sz w:val="30"/>
          <w:szCs w:val="30"/>
        </w:rPr>
      </w:pPr>
      <w:r w:rsidRPr="00964A1E">
        <w:rPr>
          <w:rFonts w:ascii="Arial" w:hAnsi="Arial" w:cs="Arial"/>
          <w:color w:val="000000"/>
          <w:sz w:val="30"/>
          <w:szCs w:val="30"/>
        </w:rPr>
        <w:t xml:space="preserve">Fatores como local de partida, companhia aérea e até a data da compra da passagem influenciam no valor dos bilhetes aéreos e, conforme as Olimpíadas aproximam-se, a tendência é que os </w:t>
      </w:r>
      <w:r w:rsidRPr="00964A1E">
        <w:rPr>
          <w:rFonts w:ascii="Arial" w:hAnsi="Arial" w:cs="Arial"/>
          <w:color w:val="000000"/>
          <w:sz w:val="30"/>
          <w:szCs w:val="30"/>
        </w:rPr>
        <w:lastRenderedPageBreak/>
        <w:t>preços fiquem mais altos. Além da </w:t>
      </w:r>
      <w:r w:rsidRPr="00964A1E">
        <w:rPr>
          <w:rStyle w:val="Forte"/>
          <w:rFonts w:ascii="Arial" w:eastAsiaTheme="majorEastAsia" w:hAnsi="Arial" w:cs="Arial"/>
          <w:color w:val="000000"/>
          <w:sz w:val="30"/>
          <w:szCs w:val="30"/>
        </w:rPr>
        <w:t>pesquisa pelas companhias aéreas</w:t>
      </w:r>
      <w:r w:rsidRPr="00964A1E">
        <w:rPr>
          <w:rFonts w:ascii="Arial" w:hAnsi="Arial" w:cs="Arial"/>
          <w:color w:val="000000"/>
          <w:sz w:val="30"/>
          <w:szCs w:val="30"/>
        </w:rPr>
        <w:t>, ferramentas como o</w:t>
      </w:r>
      <w:r w:rsidR="00D44A90">
        <w:rPr>
          <w:rFonts w:ascii="Arial" w:hAnsi="Arial" w:cs="Arial"/>
          <w:color w:val="000000"/>
          <w:sz w:val="30"/>
          <w:szCs w:val="30"/>
        </w:rPr>
        <w:t xml:space="preserve"> Google </w:t>
      </w:r>
      <w:proofErr w:type="spellStart"/>
      <w:r w:rsidR="00D44A90">
        <w:rPr>
          <w:rFonts w:ascii="Arial" w:hAnsi="Arial" w:cs="Arial"/>
          <w:color w:val="000000"/>
          <w:sz w:val="30"/>
          <w:szCs w:val="30"/>
        </w:rPr>
        <w:t>Flyghts</w:t>
      </w:r>
      <w:proofErr w:type="spellEnd"/>
      <w:r w:rsidRPr="00964A1E">
        <w:rPr>
          <w:rFonts w:ascii="Arial" w:hAnsi="Arial" w:cs="Arial"/>
          <w:color w:val="000000"/>
          <w:sz w:val="30"/>
          <w:szCs w:val="30"/>
        </w:rPr>
        <w:fldChar w:fldCharType="begin"/>
      </w:r>
      <w:r w:rsidRPr="00964A1E">
        <w:rPr>
          <w:rFonts w:ascii="Arial" w:hAnsi="Arial" w:cs="Arial"/>
          <w:color w:val="000000"/>
          <w:sz w:val="30"/>
          <w:szCs w:val="30"/>
        </w:rPr>
        <w:instrText xml:space="preserve"> HYPERLINK "https://www.google.com/flights?hl=pt-BR" \t "_blank" </w:instrText>
      </w:r>
      <w:r w:rsidRPr="00964A1E">
        <w:rPr>
          <w:rFonts w:ascii="Arial" w:hAnsi="Arial" w:cs="Arial"/>
          <w:color w:val="000000"/>
          <w:sz w:val="30"/>
          <w:szCs w:val="30"/>
        </w:rPr>
        <w:fldChar w:fldCharType="separate"/>
      </w:r>
      <w:r w:rsidRPr="00964A1E">
        <w:rPr>
          <w:rFonts w:ascii="Arial" w:hAnsi="Arial" w:cs="Arial"/>
          <w:color w:val="000000"/>
          <w:sz w:val="30"/>
          <w:szCs w:val="30"/>
        </w:rPr>
        <w:fldChar w:fldCharType="end"/>
      </w:r>
      <w:r w:rsidRPr="00964A1E">
        <w:rPr>
          <w:rFonts w:ascii="Arial" w:hAnsi="Arial" w:cs="Arial"/>
          <w:color w:val="000000"/>
          <w:sz w:val="30"/>
          <w:szCs w:val="30"/>
        </w:rPr>
        <w:t> são úteis para a comparação de valores.</w:t>
      </w:r>
    </w:p>
    <w:p w:rsidR="00964A1E" w:rsidRPr="00964A1E" w:rsidRDefault="00964A1E" w:rsidP="00964A1E">
      <w:pPr>
        <w:pStyle w:val="NormalWeb"/>
        <w:shd w:val="clear" w:color="auto" w:fill="FFFFFF"/>
        <w:spacing w:before="0" w:beforeAutospacing="0" w:after="225" w:afterAutospacing="0"/>
        <w:jc w:val="both"/>
        <w:rPr>
          <w:rFonts w:ascii="Arial" w:hAnsi="Arial" w:cs="Arial"/>
          <w:color w:val="000000"/>
          <w:sz w:val="30"/>
          <w:szCs w:val="30"/>
        </w:rPr>
      </w:pPr>
      <w:r w:rsidRPr="00964A1E">
        <w:rPr>
          <w:rFonts w:ascii="Arial" w:hAnsi="Arial" w:cs="Arial"/>
          <w:color w:val="000000"/>
          <w:sz w:val="30"/>
          <w:szCs w:val="30"/>
        </w:rPr>
        <w:t>Outro fator importante é saber se será necessário pegar ônibus ou outro transporte para assistir aos jogos, já que algumas competições serão realizadas fora de Tóquio, acrescentando o valor da locomoção até o destino escolhido.</w:t>
      </w:r>
    </w:p>
    <w:p w:rsidR="00964A1E" w:rsidRPr="00964A1E" w:rsidRDefault="00964A1E" w:rsidP="00964A1E">
      <w:pPr>
        <w:pStyle w:val="Ttulo3"/>
        <w:keepNext w:val="0"/>
        <w:keepLines w:val="0"/>
        <w:numPr>
          <w:ilvl w:val="0"/>
          <w:numId w:val="5"/>
        </w:numPr>
        <w:shd w:val="clear" w:color="auto" w:fill="FFFFFF"/>
        <w:spacing w:before="0"/>
        <w:ind w:left="0"/>
        <w:jc w:val="both"/>
        <w:rPr>
          <w:rFonts w:ascii="Arial" w:hAnsi="Arial" w:cs="Arial"/>
          <w:color w:val="000000"/>
          <w:sz w:val="30"/>
          <w:szCs w:val="30"/>
        </w:rPr>
      </w:pPr>
      <w:r w:rsidRPr="00964A1E">
        <w:rPr>
          <w:rStyle w:val="Forte"/>
          <w:rFonts w:ascii="Arial" w:hAnsi="Arial" w:cs="Arial"/>
          <w:b w:val="0"/>
          <w:bCs w:val="0"/>
          <w:color w:val="000000"/>
          <w:sz w:val="30"/>
          <w:szCs w:val="30"/>
        </w:rPr>
        <w:t>Hospedagem</w:t>
      </w:r>
    </w:p>
    <w:p w:rsidR="00964A1E" w:rsidRPr="00964A1E" w:rsidRDefault="00964A1E" w:rsidP="00964A1E">
      <w:pPr>
        <w:pStyle w:val="NormalWeb"/>
        <w:shd w:val="clear" w:color="auto" w:fill="FFFFFF"/>
        <w:spacing w:before="0" w:beforeAutospacing="0" w:after="0" w:afterAutospacing="0"/>
        <w:jc w:val="both"/>
        <w:rPr>
          <w:rFonts w:ascii="Arial" w:hAnsi="Arial" w:cs="Arial"/>
          <w:color w:val="000000"/>
          <w:sz w:val="30"/>
          <w:szCs w:val="30"/>
        </w:rPr>
      </w:pPr>
      <w:r w:rsidRPr="00964A1E">
        <w:rPr>
          <w:rFonts w:ascii="Arial" w:hAnsi="Arial" w:cs="Arial"/>
          <w:color w:val="000000"/>
          <w:sz w:val="30"/>
          <w:szCs w:val="30"/>
        </w:rPr>
        <w:t>Outro gasto para quem vai para as Olimpíadas é a hospedagem. Pessoas que vão em grupos podem economizar se optarem por </w:t>
      </w:r>
      <w:r w:rsidRPr="00964A1E">
        <w:rPr>
          <w:rStyle w:val="Forte"/>
          <w:rFonts w:ascii="Arial" w:eastAsiaTheme="majorEastAsia" w:hAnsi="Arial" w:cs="Arial"/>
          <w:color w:val="000000"/>
          <w:sz w:val="30"/>
          <w:szCs w:val="30"/>
        </w:rPr>
        <w:t>apartamentos</w:t>
      </w:r>
      <w:r w:rsidRPr="00964A1E">
        <w:rPr>
          <w:rFonts w:ascii="Arial" w:hAnsi="Arial" w:cs="Arial"/>
          <w:color w:val="000000"/>
          <w:sz w:val="30"/>
          <w:szCs w:val="30"/>
        </w:rPr>
        <w:t>, os quais </w:t>
      </w:r>
      <w:r w:rsidRPr="00964A1E">
        <w:rPr>
          <w:rStyle w:val="Forte"/>
          <w:rFonts w:ascii="Arial" w:eastAsiaTheme="majorEastAsia" w:hAnsi="Arial" w:cs="Arial"/>
          <w:color w:val="000000"/>
          <w:sz w:val="30"/>
          <w:szCs w:val="30"/>
        </w:rPr>
        <w:t>variam de R$ 290 a R$ 800</w:t>
      </w:r>
      <w:r w:rsidRPr="00964A1E">
        <w:rPr>
          <w:rFonts w:ascii="Arial" w:hAnsi="Arial" w:cs="Arial"/>
          <w:color w:val="000000"/>
          <w:sz w:val="30"/>
          <w:szCs w:val="30"/>
        </w:rPr>
        <w:t> por dia (sendo o valor mais baixo para duas pessoas e o mai</w:t>
      </w:r>
      <w:r w:rsidR="00D44A90">
        <w:rPr>
          <w:rFonts w:ascii="Arial" w:hAnsi="Arial" w:cs="Arial"/>
          <w:color w:val="000000"/>
          <w:sz w:val="30"/>
          <w:szCs w:val="30"/>
        </w:rPr>
        <w:t xml:space="preserve">s alto </w:t>
      </w:r>
      <w:r w:rsidRPr="00964A1E">
        <w:rPr>
          <w:rFonts w:ascii="Arial" w:hAnsi="Arial" w:cs="Arial"/>
          <w:color w:val="000000"/>
          <w:sz w:val="30"/>
          <w:szCs w:val="30"/>
        </w:rPr>
        <w:t>para até oito).</w:t>
      </w:r>
    </w:p>
    <w:p w:rsidR="00964A1E" w:rsidRDefault="00964A1E" w:rsidP="00964A1E">
      <w:pPr>
        <w:pStyle w:val="NormalWeb"/>
        <w:shd w:val="clear" w:color="auto" w:fill="FFFFFF"/>
        <w:spacing w:before="0" w:beforeAutospacing="0" w:after="0" w:afterAutospacing="0"/>
        <w:jc w:val="both"/>
        <w:rPr>
          <w:rFonts w:ascii="Arial" w:hAnsi="Arial" w:cs="Arial"/>
          <w:color w:val="000000"/>
          <w:sz w:val="30"/>
          <w:szCs w:val="30"/>
        </w:rPr>
      </w:pPr>
      <w:r w:rsidRPr="00964A1E">
        <w:rPr>
          <w:rFonts w:ascii="Arial" w:hAnsi="Arial" w:cs="Arial"/>
          <w:color w:val="000000"/>
          <w:sz w:val="30"/>
          <w:szCs w:val="30"/>
        </w:rPr>
        <w:t>Hotéis possuem um custo mais alto se comparados aos </w:t>
      </w:r>
      <w:proofErr w:type="spellStart"/>
      <w:r w:rsidRPr="00964A1E">
        <w:rPr>
          <w:rStyle w:val="nfase"/>
          <w:rFonts w:ascii="Arial" w:eastAsiaTheme="majorEastAsia" w:hAnsi="Arial" w:cs="Arial"/>
          <w:color w:val="000000"/>
          <w:sz w:val="30"/>
          <w:szCs w:val="30"/>
        </w:rPr>
        <w:t>hostels</w:t>
      </w:r>
      <w:proofErr w:type="spellEnd"/>
      <w:r w:rsidRPr="00964A1E">
        <w:rPr>
          <w:rFonts w:ascii="Arial" w:hAnsi="Arial" w:cs="Arial"/>
          <w:color w:val="000000"/>
          <w:sz w:val="30"/>
          <w:szCs w:val="30"/>
        </w:rPr>
        <w:t> e apartamentos, mas são uma boa opção para quem prefere contar com serviço de quarto e alguns diferenciais.</w:t>
      </w:r>
    </w:p>
    <w:p w:rsidR="00D44A90" w:rsidRPr="00964A1E" w:rsidRDefault="00D44A90" w:rsidP="00964A1E">
      <w:pPr>
        <w:pStyle w:val="NormalWeb"/>
        <w:shd w:val="clear" w:color="auto" w:fill="FFFFFF"/>
        <w:spacing w:before="0" w:beforeAutospacing="0" w:after="0" w:afterAutospacing="0"/>
        <w:jc w:val="both"/>
        <w:rPr>
          <w:rFonts w:ascii="Arial" w:hAnsi="Arial" w:cs="Arial"/>
          <w:color w:val="000000"/>
          <w:sz w:val="30"/>
          <w:szCs w:val="30"/>
        </w:rPr>
      </w:pPr>
    </w:p>
    <w:p w:rsidR="00964A1E" w:rsidRPr="00964A1E" w:rsidRDefault="00964A1E" w:rsidP="00964A1E">
      <w:pPr>
        <w:pStyle w:val="Ttulo3"/>
        <w:keepNext w:val="0"/>
        <w:keepLines w:val="0"/>
        <w:numPr>
          <w:ilvl w:val="0"/>
          <w:numId w:val="6"/>
        </w:numPr>
        <w:shd w:val="clear" w:color="auto" w:fill="FFFFFF"/>
        <w:spacing w:before="0"/>
        <w:ind w:left="0"/>
        <w:jc w:val="both"/>
        <w:rPr>
          <w:rFonts w:ascii="Arial" w:hAnsi="Arial" w:cs="Arial"/>
          <w:color w:val="000000"/>
          <w:sz w:val="30"/>
          <w:szCs w:val="30"/>
        </w:rPr>
      </w:pPr>
      <w:r w:rsidRPr="00964A1E">
        <w:rPr>
          <w:rStyle w:val="Forte"/>
          <w:rFonts w:ascii="Arial" w:hAnsi="Arial" w:cs="Arial"/>
          <w:b w:val="0"/>
          <w:bCs w:val="0"/>
          <w:color w:val="000000"/>
          <w:sz w:val="30"/>
          <w:szCs w:val="30"/>
        </w:rPr>
        <w:t>Transporte</w:t>
      </w:r>
    </w:p>
    <w:p w:rsidR="00964A1E" w:rsidRDefault="00964A1E" w:rsidP="00964A1E">
      <w:pPr>
        <w:pStyle w:val="NormalWeb"/>
        <w:shd w:val="clear" w:color="auto" w:fill="FFFFFF"/>
        <w:spacing w:before="0" w:beforeAutospacing="0" w:after="0" w:afterAutospacing="0"/>
        <w:jc w:val="both"/>
        <w:rPr>
          <w:rFonts w:ascii="Arial" w:hAnsi="Arial" w:cs="Arial"/>
          <w:color w:val="000000"/>
          <w:sz w:val="30"/>
          <w:szCs w:val="30"/>
        </w:rPr>
      </w:pPr>
      <w:r w:rsidRPr="00964A1E">
        <w:rPr>
          <w:rFonts w:ascii="Arial" w:hAnsi="Arial" w:cs="Arial"/>
          <w:color w:val="000000"/>
          <w:sz w:val="30"/>
          <w:szCs w:val="30"/>
        </w:rPr>
        <w:t>O transporte público de Tóquio funciona muito bem, por isso é uma boa opção para o turista. O </w:t>
      </w:r>
      <w:r w:rsidRPr="00964A1E">
        <w:rPr>
          <w:rStyle w:val="Forte"/>
          <w:rFonts w:ascii="Arial" w:eastAsiaTheme="majorEastAsia" w:hAnsi="Arial" w:cs="Arial"/>
          <w:i/>
          <w:iCs/>
          <w:color w:val="000000"/>
          <w:sz w:val="30"/>
          <w:szCs w:val="30"/>
        </w:rPr>
        <w:t xml:space="preserve">Ticket </w:t>
      </w:r>
      <w:proofErr w:type="spellStart"/>
      <w:r w:rsidRPr="00964A1E">
        <w:rPr>
          <w:rStyle w:val="Forte"/>
          <w:rFonts w:ascii="Arial" w:eastAsiaTheme="majorEastAsia" w:hAnsi="Arial" w:cs="Arial"/>
          <w:i/>
          <w:iCs/>
          <w:color w:val="000000"/>
          <w:sz w:val="30"/>
          <w:szCs w:val="30"/>
        </w:rPr>
        <w:t>All</w:t>
      </w:r>
      <w:proofErr w:type="spellEnd"/>
      <w:r w:rsidRPr="00964A1E">
        <w:rPr>
          <w:rStyle w:val="Forte"/>
          <w:rFonts w:ascii="Arial" w:eastAsiaTheme="majorEastAsia" w:hAnsi="Arial" w:cs="Arial"/>
          <w:i/>
          <w:iCs/>
          <w:color w:val="000000"/>
          <w:sz w:val="30"/>
          <w:szCs w:val="30"/>
        </w:rPr>
        <w:t xml:space="preserve">-Day </w:t>
      </w:r>
      <w:proofErr w:type="spellStart"/>
      <w:r w:rsidRPr="00964A1E">
        <w:rPr>
          <w:rStyle w:val="Forte"/>
          <w:rFonts w:ascii="Arial" w:eastAsiaTheme="majorEastAsia" w:hAnsi="Arial" w:cs="Arial"/>
          <w:i/>
          <w:iCs/>
          <w:color w:val="000000"/>
          <w:sz w:val="30"/>
          <w:szCs w:val="30"/>
        </w:rPr>
        <w:t>Tokyo</w:t>
      </w:r>
      <w:proofErr w:type="spellEnd"/>
      <w:r w:rsidRPr="00964A1E">
        <w:rPr>
          <w:rStyle w:val="Forte"/>
          <w:rFonts w:ascii="Arial" w:eastAsiaTheme="majorEastAsia" w:hAnsi="Arial" w:cs="Arial"/>
          <w:i/>
          <w:iCs/>
          <w:color w:val="000000"/>
          <w:sz w:val="30"/>
          <w:szCs w:val="30"/>
        </w:rPr>
        <w:t xml:space="preserve"> Metro</w:t>
      </w:r>
      <w:r w:rsidRPr="00964A1E">
        <w:rPr>
          <w:rStyle w:val="nfase"/>
          <w:rFonts w:ascii="Arial" w:eastAsiaTheme="majorEastAsia" w:hAnsi="Arial" w:cs="Arial"/>
          <w:color w:val="000000"/>
          <w:sz w:val="30"/>
          <w:szCs w:val="30"/>
        </w:rPr>
        <w:t>, </w:t>
      </w:r>
      <w:r w:rsidRPr="00964A1E">
        <w:rPr>
          <w:rFonts w:ascii="Arial" w:hAnsi="Arial" w:cs="Arial"/>
          <w:color w:val="000000"/>
          <w:sz w:val="30"/>
          <w:szCs w:val="30"/>
        </w:rPr>
        <w:t>que permite usar o metrô durante todo o dia</w:t>
      </w:r>
      <w:r w:rsidRPr="00964A1E">
        <w:rPr>
          <w:rStyle w:val="nfase"/>
          <w:rFonts w:ascii="Arial" w:eastAsiaTheme="majorEastAsia" w:hAnsi="Arial" w:cs="Arial"/>
          <w:color w:val="000000"/>
          <w:sz w:val="30"/>
          <w:szCs w:val="30"/>
        </w:rPr>
        <w:t>, </w:t>
      </w:r>
      <w:r w:rsidRPr="00964A1E">
        <w:rPr>
          <w:rFonts w:ascii="Arial" w:hAnsi="Arial" w:cs="Arial"/>
          <w:color w:val="000000"/>
          <w:sz w:val="30"/>
          <w:szCs w:val="30"/>
        </w:rPr>
        <w:t>custa cerca de </w:t>
      </w:r>
      <w:r w:rsidRPr="00964A1E">
        <w:rPr>
          <w:rStyle w:val="Forte"/>
          <w:rFonts w:ascii="Arial" w:eastAsiaTheme="majorEastAsia" w:hAnsi="Arial" w:cs="Arial"/>
          <w:color w:val="000000"/>
          <w:sz w:val="30"/>
          <w:szCs w:val="30"/>
        </w:rPr>
        <w:t>R$ 21</w:t>
      </w:r>
      <w:r w:rsidRPr="00964A1E">
        <w:rPr>
          <w:rFonts w:ascii="Arial" w:hAnsi="Arial" w:cs="Arial"/>
          <w:color w:val="000000"/>
          <w:sz w:val="30"/>
          <w:szCs w:val="30"/>
        </w:rPr>
        <w:t> e, caso seja </w:t>
      </w:r>
      <w:proofErr w:type="spellStart"/>
      <w:r w:rsidRPr="00964A1E">
        <w:rPr>
          <w:rStyle w:val="Forte"/>
          <w:rFonts w:ascii="Arial" w:eastAsiaTheme="majorEastAsia" w:hAnsi="Arial" w:cs="Arial"/>
          <w:i/>
          <w:iCs/>
          <w:color w:val="000000"/>
          <w:sz w:val="30"/>
          <w:szCs w:val="30"/>
        </w:rPr>
        <w:t>Tokyo</w:t>
      </w:r>
      <w:proofErr w:type="spellEnd"/>
      <w:r w:rsidRPr="00964A1E">
        <w:rPr>
          <w:rStyle w:val="Forte"/>
          <w:rFonts w:ascii="Arial" w:eastAsiaTheme="majorEastAsia" w:hAnsi="Arial" w:cs="Arial"/>
          <w:i/>
          <w:iCs/>
          <w:color w:val="000000"/>
          <w:sz w:val="30"/>
          <w:szCs w:val="30"/>
        </w:rPr>
        <w:t xml:space="preserve"> Metro + Toei Subway</w:t>
      </w:r>
      <w:r w:rsidRPr="00964A1E">
        <w:rPr>
          <w:rFonts w:ascii="Arial" w:hAnsi="Arial" w:cs="Arial"/>
          <w:color w:val="000000"/>
          <w:sz w:val="30"/>
          <w:szCs w:val="30"/>
        </w:rPr>
        <w:t>, que inclui ônibus, o valor sobe para </w:t>
      </w:r>
      <w:r w:rsidRPr="00964A1E">
        <w:rPr>
          <w:rStyle w:val="Forte"/>
          <w:rFonts w:ascii="Arial" w:eastAsiaTheme="majorEastAsia" w:hAnsi="Arial" w:cs="Arial"/>
          <w:color w:val="000000"/>
          <w:sz w:val="30"/>
          <w:szCs w:val="30"/>
        </w:rPr>
        <w:t>R$ 34</w:t>
      </w:r>
      <w:r w:rsidRPr="00964A1E">
        <w:rPr>
          <w:rFonts w:ascii="Arial" w:hAnsi="Arial" w:cs="Arial"/>
          <w:color w:val="000000"/>
          <w:sz w:val="30"/>
          <w:szCs w:val="30"/>
        </w:rPr>
        <w:t>. Já o </w:t>
      </w:r>
      <w:r w:rsidRPr="00964A1E">
        <w:rPr>
          <w:rStyle w:val="Forte"/>
          <w:rFonts w:ascii="Arial" w:eastAsiaTheme="majorEastAsia" w:hAnsi="Arial" w:cs="Arial"/>
          <w:color w:val="000000"/>
          <w:sz w:val="30"/>
          <w:szCs w:val="30"/>
        </w:rPr>
        <w:t>bilhete individual</w:t>
      </w:r>
      <w:r w:rsidRPr="00964A1E">
        <w:rPr>
          <w:rFonts w:ascii="Arial" w:hAnsi="Arial" w:cs="Arial"/>
          <w:color w:val="000000"/>
          <w:sz w:val="30"/>
          <w:szCs w:val="30"/>
        </w:rPr>
        <w:t> sai por </w:t>
      </w:r>
      <w:r w:rsidRPr="00964A1E">
        <w:rPr>
          <w:rStyle w:val="Forte"/>
          <w:rFonts w:ascii="Arial" w:eastAsiaTheme="majorEastAsia" w:hAnsi="Arial" w:cs="Arial"/>
          <w:color w:val="000000"/>
          <w:sz w:val="30"/>
          <w:szCs w:val="30"/>
        </w:rPr>
        <w:t>R$ 9,50</w:t>
      </w:r>
      <w:r w:rsidRPr="00964A1E">
        <w:rPr>
          <w:rFonts w:ascii="Arial" w:hAnsi="Arial" w:cs="Arial"/>
          <w:color w:val="000000"/>
          <w:sz w:val="30"/>
          <w:szCs w:val="30"/>
        </w:rPr>
        <w:t> para andar até 27 km, enquanto de 28 km a 40 km o preço sobe para e </w:t>
      </w:r>
      <w:r w:rsidRPr="00964A1E">
        <w:rPr>
          <w:rStyle w:val="Forte"/>
          <w:rFonts w:ascii="Arial" w:eastAsiaTheme="majorEastAsia" w:hAnsi="Arial" w:cs="Arial"/>
          <w:color w:val="000000"/>
          <w:sz w:val="30"/>
          <w:szCs w:val="30"/>
        </w:rPr>
        <w:t>R$ 10,60</w:t>
      </w:r>
      <w:r w:rsidRPr="00964A1E">
        <w:rPr>
          <w:rFonts w:ascii="Arial" w:hAnsi="Arial" w:cs="Arial"/>
          <w:color w:val="000000"/>
          <w:sz w:val="30"/>
          <w:szCs w:val="30"/>
        </w:rPr>
        <w:t>.</w:t>
      </w:r>
    </w:p>
    <w:p w:rsidR="00D44A90" w:rsidRPr="00964A1E" w:rsidRDefault="00D44A90" w:rsidP="00964A1E">
      <w:pPr>
        <w:pStyle w:val="NormalWeb"/>
        <w:shd w:val="clear" w:color="auto" w:fill="FFFFFF"/>
        <w:spacing w:before="0" w:beforeAutospacing="0" w:after="0" w:afterAutospacing="0"/>
        <w:jc w:val="both"/>
        <w:rPr>
          <w:rFonts w:ascii="Arial" w:hAnsi="Arial" w:cs="Arial"/>
          <w:color w:val="000000"/>
          <w:sz w:val="30"/>
          <w:szCs w:val="30"/>
        </w:rPr>
      </w:pPr>
    </w:p>
    <w:p w:rsidR="00964A1E" w:rsidRPr="00964A1E" w:rsidRDefault="00964A1E" w:rsidP="00964A1E">
      <w:pPr>
        <w:pStyle w:val="Ttulo3"/>
        <w:keepNext w:val="0"/>
        <w:keepLines w:val="0"/>
        <w:numPr>
          <w:ilvl w:val="0"/>
          <w:numId w:val="7"/>
        </w:numPr>
        <w:shd w:val="clear" w:color="auto" w:fill="FFFFFF"/>
        <w:spacing w:before="0"/>
        <w:ind w:left="0"/>
        <w:jc w:val="both"/>
        <w:rPr>
          <w:rFonts w:ascii="Arial" w:hAnsi="Arial" w:cs="Arial"/>
          <w:color w:val="000000"/>
          <w:sz w:val="30"/>
          <w:szCs w:val="30"/>
        </w:rPr>
      </w:pPr>
      <w:r w:rsidRPr="00964A1E">
        <w:rPr>
          <w:rStyle w:val="Forte"/>
          <w:rFonts w:ascii="Arial" w:hAnsi="Arial" w:cs="Arial"/>
          <w:b w:val="0"/>
          <w:bCs w:val="0"/>
          <w:color w:val="000000"/>
          <w:sz w:val="30"/>
          <w:szCs w:val="30"/>
        </w:rPr>
        <w:t>Alimentação</w:t>
      </w:r>
    </w:p>
    <w:p w:rsidR="00964A1E" w:rsidRPr="00964A1E" w:rsidRDefault="00964A1E" w:rsidP="00964A1E">
      <w:pPr>
        <w:pStyle w:val="NormalWeb"/>
        <w:shd w:val="clear" w:color="auto" w:fill="FFFFFF"/>
        <w:spacing w:before="0" w:beforeAutospacing="0" w:after="225" w:afterAutospacing="0"/>
        <w:jc w:val="both"/>
        <w:rPr>
          <w:rFonts w:ascii="Arial" w:hAnsi="Arial" w:cs="Arial"/>
          <w:color w:val="000000"/>
          <w:sz w:val="30"/>
          <w:szCs w:val="30"/>
        </w:rPr>
      </w:pPr>
      <w:r w:rsidRPr="00964A1E">
        <w:rPr>
          <w:rFonts w:ascii="Arial" w:hAnsi="Arial" w:cs="Arial"/>
          <w:color w:val="000000"/>
          <w:sz w:val="30"/>
          <w:szCs w:val="30"/>
        </w:rPr>
        <w:t>Os gastos com alimentação variam muito de pessoa para pessoa, mas é possível fazer as três principais refeições com os seguintes valores:</w:t>
      </w:r>
    </w:p>
    <w:p w:rsidR="00964A1E" w:rsidRPr="00964A1E" w:rsidRDefault="00964A1E" w:rsidP="00964A1E">
      <w:pPr>
        <w:pStyle w:val="NormalWeb"/>
        <w:numPr>
          <w:ilvl w:val="0"/>
          <w:numId w:val="8"/>
        </w:numPr>
        <w:shd w:val="clear" w:color="auto" w:fill="FFFFFF"/>
        <w:spacing w:before="0" w:beforeAutospacing="0" w:after="0" w:afterAutospacing="0"/>
        <w:ind w:left="600"/>
        <w:jc w:val="both"/>
        <w:rPr>
          <w:rFonts w:ascii="Arial" w:hAnsi="Arial" w:cs="Arial"/>
          <w:color w:val="000000"/>
          <w:sz w:val="30"/>
          <w:szCs w:val="30"/>
        </w:rPr>
      </w:pPr>
      <w:r w:rsidRPr="00964A1E">
        <w:rPr>
          <w:rStyle w:val="Forte"/>
          <w:rFonts w:ascii="Arial" w:eastAsiaTheme="majorEastAsia" w:hAnsi="Arial" w:cs="Arial"/>
          <w:color w:val="000000"/>
          <w:sz w:val="30"/>
          <w:szCs w:val="30"/>
        </w:rPr>
        <w:t>Café da manhã: </w:t>
      </w:r>
      <w:r w:rsidRPr="00964A1E">
        <w:rPr>
          <w:rFonts w:ascii="Arial" w:hAnsi="Arial" w:cs="Arial"/>
          <w:color w:val="000000"/>
          <w:sz w:val="30"/>
          <w:szCs w:val="30"/>
        </w:rPr>
        <w:t>R$ 17 a R$ 30</w:t>
      </w:r>
    </w:p>
    <w:p w:rsidR="00964A1E" w:rsidRPr="00964A1E" w:rsidRDefault="00964A1E" w:rsidP="00964A1E">
      <w:pPr>
        <w:pStyle w:val="NormalWeb"/>
        <w:numPr>
          <w:ilvl w:val="0"/>
          <w:numId w:val="8"/>
        </w:numPr>
        <w:shd w:val="clear" w:color="auto" w:fill="FFFFFF"/>
        <w:spacing w:before="0" w:beforeAutospacing="0" w:after="0" w:afterAutospacing="0"/>
        <w:ind w:left="600"/>
        <w:jc w:val="both"/>
        <w:rPr>
          <w:rFonts w:ascii="Arial" w:hAnsi="Arial" w:cs="Arial"/>
          <w:color w:val="000000"/>
          <w:sz w:val="30"/>
          <w:szCs w:val="30"/>
        </w:rPr>
      </w:pPr>
      <w:r w:rsidRPr="00964A1E">
        <w:rPr>
          <w:rStyle w:val="Forte"/>
          <w:rFonts w:ascii="Arial" w:eastAsiaTheme="majorEastAsia" w:hAnsi="Arial" w:cs="Arial"/>
          <w:color w:val="000000"/>
          <w:sz w:val="30"/>
          <w:szCs w:val="30"/>
        </w:rPr>
        <w:t>Almoço: </w:t>
      </w:r>
      <w:r w:rsidRPr="00964A1E">
        <w:rPr>
          <w:rFonts w:ascii="Arial" w:hAnsi="Arial" w:cs="Arial"/>
          <w:color w:val="000000"/>
          <w:sz w:val="30"/>
          <w:szCs w:val="30"/>
        </w:rPr>
        <w:t>R$ 27 a R$ 73</w:t>
      </w:r>
    </w:p>
    <w:p w:rsidR="00964A1E" w:rsidRPr="00964A1E" w:rsidRDefault="00964A1E" w:rsidP="00964A1E">
      <w:pPr>
        <w:pStyle w:val="NormalWeb"/>
        <w:numPr>
          <w:ilvl w:val="0"/>
          <w:numId w:val="8"/>
        </w:numPr>
        <w:shd w:val="clear" w:color="auto" w:fill="FFFFFF"/>
        <w:spacing w:before="0" w:beforeAutospacing="0" w:after="0" w:afterAutospacing="0"/>
        <w:ind w:left="600"/>
        <w:jc w:val="both"/>
        <w:rPr>
          <w:rFonts w:ascii="Arial" w:hAnsi="Arial" w:cs="Arial"/>
          <w:color w:val="000000"/>
          <w:sz w:val="30"/>
          <w:szCs w:val="30"/>
        </w:rPr>
      </w:pPr>
      <w:r w:rsidRPr="00964A1E">
        <w:rPr>
          <w:rStyle w:val="Forte"/>
          <w:rFonts w:ascii="Arial" w:eastAsiaTheme="majorEastAsia" w:hAnsi="Arial" w:cs="Arial"/>
          <w:color w:val="000000"/>
          <w:sz w:val="30"/>
          <w:szCs w:val="30"/>
        </w:rPr>
        <w:t>Jantar:</w:t>
      </w:r>
      <w:r w:rsidRPr="00964A1E">
        <w:rPr>
          <w:rFonts w:ascii="Arial" w:hAnsi="Arial" w:cs="Arial"/>
          <w:color w:val="000000"/>
          <w:sz w:val="30"/>
          <w:szCs w:val="30"/>
        </w:rPr>
        <w:t> R$ 35 a R$ 105</w:t>
      </w:r>
    </w:p>
    <w:p w:rsidR="00964A1E" w:rsidRDefault="00964A1E" w:rsidP="00964A1E">
      <w:pPr>
        <w:jc w:val="both"/>
      </w:pPr>
    </w:p>
    <w:p w:rsidR="00355EFB" w:rsidRDefault="00355EFB" w:rsidP="00964A1E">
      <w:pPr>
        <w:jc w:val="both"/>
      </w:pPr>
    </w:p>
    <w:p w:rsidR="00152BCA" w:rsidRDefault="00152BCA" w:rsidP="00C3789C">
      <w:pPr>
        <w:pStyle w:val="NormalWeb"/>
        <w:shd w:val="clear" w:color="auto" w:fill="FFFFFF"/>
        <w:spacing w:before="0" w:beforeAutospacing="0" w:after="209" w:afterAutospacing="0"/>
        <w:rPr>
          <w:rFonts w:ascii="Arial" w:hAnsi="Arial" w:cs="Arial"/>
          <w:color w:val="000000"/>
          <w:sz w:val="30"/>
          <w:szCs w:val="30"/>
          <w:shd w:val="clear" w:color="auto" w:fill="FFFFFF"/>
        </w:rPr>
      </w:pPr>
      <w:r w:rsidRPr="00152BCA">
        <w:rPr>
          <w:rFonts w:ascii="Arial" w:hAnsi="Arial" w:cs="Arial"/>
          <w:color w:val="000000"/>
          <w:sz w:val="30"/>
          <w:szCs w:val="30"/>
          <w:shd w:val="clear" w:color="auto" w:fill="FFFFFF"/>
        </w:rPr>
        <w:t xml:space="preserve">Tecnologias que serão usadas em Tóquio </w:t>
      </w:r>
      <w:proofErr w:type="gramStart"/>
      <w:r w:rsidRPr="00152BCA">
        <w:rPr>
          <w:rFonts w:ascii="Arial" w:hAnsi="Arial" w:cs="Arial"/>
          <w:color w:val="000000"/>
          <w:sz w:val="30"/>
          <w:szCs w:val="30"/>
          <w:shd w:val="clear" w:color="auto" w:fill="FFFFFF"/>
        </w:rPr>
        <w:t>2020</w:t>
      </w:r>
      <w:r w:rsidR="00EB2E83">
        <w:rPr>
          <w:rFonts w:ascii="Arial" w:hAnsi="Arial" w:cs="Arial"/>
          <w:color w:val="000000"/>
          <w:sz w:val="30"/>
          <w:szCs w:val="30"/>
          <w:shd w:val="clear" w:color="auto" w:fill="FFFFFF"/>
        </w:rPr>
        <w:t xml:space="preserve"> :</w:t>
      </w:r>
      <w:proofErr w:type="gramEnd"/>
    </w:p>
    <w:p w:rsidR="00EB2E83" w:rsidRPr="00152BCA" w:rsidRDefault="00EB2E83" w:rsidP="00C3789C">
      <w:pPr>
        <w:pStyle w:val="NormalWeb"/>
        <w:shd w:val="clear" w:color="auto" w:fill="FFFFFF"/>
        <w:spacing w:before="0" w:beforeAutospacing="0" w:after="209" w:afterAutospacing="0"/>
        <w:rPr>
          <w:rFonts w:ascii="Arial" w:hAnsi="Arial" w:cs="Arial"/>
          <w:color w:val="000000"/>
          <w:sz w:val="30"/>
          <w:szCs w:val="30"/>
          <w:shd w:val="clear" w:color="auto" w:fill="FFFFFF"/>
        </w:rPr>
      </w:pPr>
      <w:r>
        <w:rPr>
          <w:rFonts w:ascii="Arial" w:hAnsi="Arial" w:cs="Arial"/>
          <w:color w:val="000000"/>
          <w:sz w:val="30"/>
          <w:szCs w:val="30"/>
          <w:shd w:val="clear" w:color="auto" w:fill="FFFFFF"/>
        </w:rPr>
        <w:t>***************************IMAGE</w:t>
      </w:r>
      <w:r w:rsidR="00A048C4">
        <w:rPr>
          <w:rFonts w:ascii="Arial" w:hAnsi="Arial" w:cs="Arial"/>
          <w:color w:val="000000"/>
          <w:sz w:val="30"/>
          <w:szCs w:val="30"/>
          <w:shd w:val="clear" w:color="auto" w:fill="FFFFFF"/>
        </w:rPr>
        <w:t xml:space="preserve"> 8</w:t>
      </w:r>
      <w:r w:rsidR="002C2817">
        <w:rPr>
          <w:rFonts w:ascii="Arial" w:hAnsi="Arial" w:cs="Arial"/>
          <w:color w:val="000000"/>
          <w:sz w:val="30"/>
          <w:szCs w:val="30"/>
          <w:shd w:val="clear" w:color="auto" w:fill="FFFFFF"/>
        </w:rPr>
        <w:t xml:space="preserve"> OU 8.1</w:t>
      </w:r>
      <w:r>
        <w:rPr>
          <w:rFonts w:ascii="Arial" w:hAnsi="Arial" w:cs="Arial"/>
          <w:color w:val="000000"/>
          <w:sz w:val="30"/>
          <w:szCs w:val="30"/>
          <w:shd w:val="clear" w:color="auto" w:fill="FFFFFF"/>
        </w:rPr>
        <w:t>*******************</w:t>
      </w:r>
    </w:p>
    <w:p w:rsidR="00152BCA" w:rsidRPr="00152BCA" w:rsidRDefault="00152BCA" w:rsidP="00152BCA">
      <w:pPr>
        <w:pStyle w:val="Ttulo2"/>
        <w:shd w:val="clear" w:color="auto" w:fill="FFFFFF"/>
        <w:spacing w:before="413"/>
        <w:rPr>
          <w:rFonts w:ascii="Arial" w:hAnsi="Arial" w:cs="Arial"/>
          <w:spacing w:val="-5"/>
          <w:sz w:val="30"/>
          <w:szCs w:val="30"/>
        </w:rPr>
      </w:pPr>
      <w:r w:rsidRPr="00EB2E83">
        <w:rPr>
          <w:rFonts w:ascii="Arial" w:hAnsi="Arial" w:cs="Arial"/>
          <w:color w:val="000000" w:themeColor="text1"/>
          <w:spacing w:val="-5"/>
          <w:sz w:val="30"/>
          <w:szCs w:val="30"/>
        </w:rPr>
        <w:lastRenderedPageBreak/>
        <w:t>Veículos autônomos</w:t>
      </w:r>
    </w:p>
    <w:p w:rsidR="00152BCA" w:rsidRPr="00152BCA" w:rsidRDefault="00152BCA" w:rsidP="00152BCA">
      <w:pPr>
        <w:pStyle w:val="gx"/>
        <w:shd w:val="clear" w:color="auto" w:fill="FFFFFF"/>
        <w:spacing w:before="206" w:beforeAutospacing="0" w:after="0" w:afterAutospacing="0"/>
        <w:rPr>
          <w:rFonts w:ascii="Arial" w:hAnsi="Arial" w:cs="Arial"/>
          <w:spacing w:val="-1"/>
          <w:sz w:val="30"/>
          <w:szCs w:val="30"/>
        </w:rPr>
      </w:pPr>
      <w:r w:rsidRPr="00152BCA">
        <w:rPr>
          <w:rFonts w:ascii="Arial" w:hAnsi="Arial" w:cs="Arial"/>
          <w:spacing w:val="-1"/>
          <w:sz w:val="30"/>
          <w:szCs w:val="30"/>
        </w:rPr>
        <w:t>As notícias dos veículos autônomos têm sido um dos anúncios mais emocionantes sobre tecnologia nos jogos. O objetivo atual é transportar atletas, trabalhadores, mídia e pessoas com problemas de mobilidade pela vila de atletas. No entanto, há uma esperança de que esse sistema autônomo possa ser utilizado para transportar espectadores a preços baixos de um local para outro. Isso ainda não foi confirmado e foi recebido com algum ceticismo. Com a prefeitura de Tóquio ostentando uma população de mais de 38 milhões de pessoas, qualquer introdução de um novo método não comprovado de transporte público pode ter um grande impacto no fluxo de tráfego.</w:t>
      </w:r>
    </w:p>
    <w:p w:rsidR="00152BCA" w:rsidRPr="00152BCA" w:rsidRDefault="00152BCA" w:rsidP="00152BCA">
      <w:pPr>
        <w:pStyle w:val="gx"/>
        <w:shd w:val="clear" w:color="auto" w:fill="FFFFFF"/>
        <w:spacing w:before="480" w:beforeAutospacing="0" w:after="0" w:afterAutospacing="0"/>
        <w:rPr>
          <w:rFonts w:ascii="Arial" w:hAnsi="Arial" w:cs="Arial"/>
          <w:spacing w:val="-1"/>
          <w:sz w:val="30"/>
          <w:szCs w:val="30"/>
        </w:rPr>
      </w:pPr>
      <w:r w:rsidRPr="00152BCA">
        <w:rPr>
          <w:rFonts w:ascii="Arial" w:hAnsi="Arial" w:cs="Arial"/>
          <w:spacing w:val="-1"/>
          <w:sz w:val="30"/>
          <w:szCs w:val="30"/>
        </w:rPr>
        <w:t>Existem vários modelos que foram exibidos. Um dos mais divulgados é o e-</w:t>
      </w:r>
      <w:proofErr w:type="spellStart"/>
      <w:r w:rsidRPr="00152BCA">
        <w:rPr>
          <w:rFonts w:ascii="Arial" w:hAnsi="Arial" w:cs="Arial"/>
          <w:spacing w:val="-1"/>
          <w:sz w:val="30"/>
          <w:szCs w:val="30"/>
        </w:rPr>
        <w:t>Pallete</w:t>
      </w:r>
      <w:proofErr w:type="spellEnd"/>
      <w:r w:rsidRPr="00152BCA">
        <w:rPr>
          <w:rFonts w:ascii="Arial" w:hAnsi="Arial" w:cs="Arial"/>
          <w:spacing w:val="-1"/>
          <w:sz w:val="30"/>
          <w:szCs w:val="30"/>
        </w:rPr>
        <w:t xml:space="preserve"> da Toyota. Anunciado originalmente em 2016, o e-</w:t>
      </w:r>
      <w:proofErr w:type="spellStart"/>
      <w:r w:rsidRPr="00152BCA">
        <w:rPr>
          <w:rFonts w:ascii="Arial" w:hAnsi="Arial" w:cs="Arial"/>
          <w:spacing w:val="-1"/>
          <w:sz w:val="30"/>
          <w:szCs w:val="30"/>
        </w:rPr>
        <w:t>Pallete</w:t>
      </w:r>
      <w:proofErr w:type="spellEnd"/>
      <w:r w:rsidRPr="00152BCA">
        <w:rPr>
          <w:rFonts w:ascii="Arial" w:hAnsi="Arial" w:cs="Arial"/>
          <w:spacing w:val="-1"/>
          <w:sz w:val="30"/>
          <w:szCs w:val="30"/>
        </w:rPr>
        <w:t xml:space="preserve"> é um sistema de transporte elétrico automatizado que possui múltiplas funcionalidades, desde carona até entrega de mercadorias. Outras empresas também estão tentando entrar no mercado do táxi sem motorista, com Nissan e Uber apenas para citar alguns. Os Jogos de Tóquio, que esperam receber mais de um milhão de turistas em poucos meses, serão uma chance atraente de capitalizar o tráfego extra de algumas dessas empresas, se puderem estar totalmente funcionais até lá.</w:t>
      </w:r>
    </w:p>
    <w:p w:rsidR="00152BCA" w:rsidRPr="00152BCA" w:rsidRDefault="00152BCA" w:rsidP="00C3789C">
      <w:pPr>
        <w:pStyle w:val="NormalWeb"/>
        <w:shd w:val="clear" w:color="auto" w:fill="FFFFFF"/>
        <w:spacing w:before="0" w:beforeAutospacing="0" w:after="209" w:afterAutospacing="0"/>
        <w:rPr>
          <w:rFonts w:ascii="Arial" w:hAnsi="Arial" w:cs="Arial"/>
          <w:color w:val="000000" w:themeColor="text1"/>
        </w:rPr>
      </w:pPr>
    </w:p>
    <w:p w:rsidR="00152BCA" w:rsidRPr="00A048C4" w:rsidRDefault="00EB2E83" w:rsidP="00C3789C">
      <w:pPr>
        <w:pStyle w:val="NormalWeb"/>
        <w:shd w:val="clear" w:color="auto" w:fill="FFFFFF"/>
        <w:spacing w:before="0" w:beforeAutospacing="0" w:after="209" w:afterAutospacing="0"/>
        <w:rPr>
          <w:rFonts w:ascii="Arial" w:hAnsi="Arial" w:cs="Arial"/>
          <w:color w:val="000000" w:themeColor="text1"/>
          <w:sz w:val="30"/>
          <w:szCs w:val="30"/>
        </w:rPr>
      </w:pPr>
      <w:r w:rsidRPr="00A048C4">
        <w:rPr>
          <w:rFonts w:ascii="Arial" w:hAnsi="Arial" w:cs="Arial"/>
          <w:color w:val="000000" w:themeColor="text1"/>
          <w:sz w:val="30"/>
          <w:szCs w:val="30"/>
        </w:rPr>
        <w:t>*********************************IMAGE</w:t>
      </w:r>
      <w:r w:rsidR="00A048C4">
        <w:rPr>
          <w:rFonts w:ascii="Arial" w:hAnsi="Arial" w:cs="Arial"/>
          <w:color w:val="000000" w:themeColor="text1"/>
          <w:sz w:val="30"/>
          <w:szCs w:val="30"/>
        </w:rPr>
        <w:t xml:space="preserve"> 9</w:t>
      </w:r>
      <w:r w:rsidR="002C2817">
        <w:rPr>
          <w:rFonts w:ascii="Arial" w:hAnsi="Arial" w:cs="Arial"/>
          <w:color w:val="000000" w:themeColor="text1"/>
          <w:sz w:val="30"/>
          <w:szCs w:val="30"/>
        </w:rPr>
        <w:t xml:space="preserve"> OU 9.1</w:t>
      </w:r>
      <w:r w:rsidRPr="00A048C4">
        <w:rPr>
          <w:rFonts w:ascii="Arial" w:hAnsi="Arial" w:cs="Arial"/>
          <w:color w:val="000000" w:themeColor="text1"/>
          <w:sz w:val="30"/>
          <w:szCs w:val="30"/>
        </w:rPr>
        <w:t>*******************</w:t>
      </w:r>
    </w:p>
    <w:p w:rsidR="00152BCA" w:rsidRPr="00EB2E83" w:rsidRDefault="00152BCA" w:rsidP="00152BCA">
      <w:pPr>
        <w:pStyle w:val="Ttulo2"/>
        <w:shd w:val="clear" w:color="auto" w:fill="FFFFFF"/>
        <w:spacing w:before="413"/>
        <w:rPr>
          <w:rFonts w:ascii="Arial" w:hAnsi="Arial" w:cs="Arial"/>
          <w:color w:val="000000" w:themeColor="text1"/>
          <w:spacing w:val="-5"/>
          <w:sz w:val="30"/>
          <w:szCs w:val="30"/>
        </w:rPr>
      </w:pPr>
      <w:r w:rsidRPr="00EB2E83">
        <w:rPr>
          <w:rFonts w:ascii="Arial" w:hAnsi="Arial" w:cs="Arial"/>
          <w:color w:val="000000" w:themeColor="text1"/>
          <w:spacing w:val="-5"/>
          <w:sz w:val="30"/>
          <w:szCs w:val="30"/>
        </w:rPr>
        <w:t>Sistemas de reconhecimento facial</w:t>
      </w:r>
    </w:p>
    <w:p w:rsidR="00152BCA" w:rsidRPr="00152BCA" w:rsidRDefault="00152BCA" w:rsidP="00152BCA">
      <w:pPr>
        <w:pStyle w:val="gx"/>
        <w:shd w:val="clear" w:color="auto" w:fill="FFFFFF"/>
        <w:spacing w:before="206" w:beforeAutospacing="0" w:after="0" w:afterAutospacing="0"/>
        <w:rPr>
          <w:rFonts w:ascii="Arial" w:hAnsi="Arial" w:cs="Arial"/>
          <w:spacing w:val="-1"/>
          <w:sz w:val="30"/>
          <w:szCs w:val="30"/>
        </w:rPr>
      </w:pPr>
      <w:r w:rsidRPr="00152BCA">
        <w:rPr>
          <w:rFonts w:ascii="Arial" w:hAnsi="Arial" w:cs="Arial"/>
          <w:spacing w:val="-1"/>
          <w:sz w:val="30"/>
          <w:szCs w:val="30"/>
        </w:rPr>
        <w:t>As Olimpíadas de Tóquio e Paraolimpíadas terão um sistema de segurança tecnologicamente mais extenso do que os jogos anteriores. Isso será usado para atletas, trabalhadores, mídia e voluntários. Houve preocupações expressas sobre isso ser uma invasão de privacidade, mas não há necessidade de se preocupar com os membros da plateia. Para que o sistema funcione, um indivíduo terá que enviar voluntariamente uma foto para o sistema, e isso é estritamente limitado às pessoas envolvidas na operação dos jogos.</w:t>
      </w:r>
    </w:p>
    <w:p w:rsidR="00152BCA" w:rsidRPr="00152BCA" w:rsidRDefault="00152BCA" w:rsidP="00C3789C">
      <w:pPr>
        <w:pStyle w:val="NormalWeb"/>
        <w:shd w:val="clear" w:color="auto" w:fill="FFFFFF"/>
        <w:spacing w:before="0" w:beforeAutospacing="0" w:after="209" w:afterAutospacing="0"/>
        <w:rPr>
          <w:rFonts w:ascii="Arial" w:hAnsi="Arial" w:cs="Arial"/>
          <w:color w:val="000000" w:themeColor="text1"/>
          <w:sz w:val="30"/>
          <w:szCs w:val="30"/>
        </w:rPr>
      </w:pPr>
    </w:p>
    <w:p w:rsidR="00152BCA" w:rsidRPr="00152BCA" w:rsidRDefault="00152BCA" w:rsidP="00C3789C">
      <w:pPr>
        <w:pStyle w:val="NormalWeb"/>
        <w:shd w:val="clear" w:color="auto" w:fill="FFFFFF"/>
        <w:spacing w:before="0" w:beforeAutospacing="0" w:after="209" w:afterAutospacing="0"/>
        <w:rPr>
          <w:rFonts w:ascii="Arial" w:hAnsi="Arial" w:cs="Arial"/>
          <w:color w:val="000000" w:themeColor="text1"/>
          <w:sz w:val="30"/>
          <w:szCs w:val="30"/>
        </w:rPr>
      </w:pPr>
    </w:p>
    <w:p w:rsidR="00023AE6" w:rsidRDefault="00152BCA" w:rsidP="00C3789C">
      <w:pPr>
        <w:pStyle w:val="NormalWeb"/>
        <w:shd w:val="clear" w:color="auto" w:fill="FFFFFF"/>
        <w:spacing w:before="0" w:beforeAutospacing="0" w:after="209" w:afterAutospacing="0"/>
        <w:rPr>
          <w:rFonts w:ascii="Arial" w:hAnsi="Arial" w:cs="Arial"/>
          <w:spacing w:val="-1"/>
          <w:sz w:val="30"/>
          <w:szCs w:val="30"/>
          <w:shd w:val="clear" w:color="auto" w:fill="FFFFFF"/>
        </w:rPr>
      </w:pPr>
      <w:r w:rsidRPr="00152BCA">
        <w:rPr>
          <w:rFonts w:ascii="Arial" w:hAnsi="Arial" w:cs="Arial"/>
          <w:spacing w:val="-1"/>
          <w:sz w:val="30"/>
          <w:szCs w:val="30"/>
          <w:shd w:val="clear" w:color="auto" w:fill="FFFFFF"/>
        </w:rPr>
        <w:t xml:space="preserve">A empresa de tecnologia da informação NEC (Nippon Electric </w:t>
      </w:r>
      <w:proofErr w:type="spellStart"/>
      <w:r w:rsidRPr="00152BCA">
        <w:rPr>
          <w:rFonts w:ascii="Arial" w:hAnsi="Arial" w:cs="Arial"/>
          <w:spacing w:val="-1"/>
          <w:sz w:val="30"/>
          <w:szCs w:val="30"/>
          <w:shd w:val="clear" w:color="auto" w:fill="FFFFFF"/>
        </w:rPr>
        <w:t>Company</w:t>
      </w:r>
      <w:proofErr w:type="spellEnd"/>
      <w:r w:rsidRPr="00152BCA">
        <w:rPr>
          <w:rFonts w:ascii="Arial" w:hAnsi="Arial" w:cs="Arial"/>
          <w:spacing w:val="-1"/>
          <w:sz w:val="30"/>
          <w:szCs w:val="30"/>
          <w:shd w:val="clear" w:color="auto" w:fill="FFFFFF"/>
        </w:rPr>
        <w:t>) é responsável pelo desenvolvimento da tecnologia. Eles estimam que cerca de 300.000 pessoas farão parte de seu sistema durante a operação de Tóquio 2020. Eles são considerados um dos líderes nessa tecnologia, possuindo um sistema capaz de se adaptar a vários ambientes, independentemente da iluminação e do fundo</w:t>
      </w:r>
      <w:proofErr w:type="gramStart"/>
      <w:r w:rsidRPr="00152BCA">
        <w:rPr>
          <w:rFonts w:ascii="Arial" w:hAnsi="Arial" w:cs="Arial"/>
          <w:spacing w:val="-1"/>
          <w:sz w:val="30"/>
          <w:szCs w:val="30"/>
          <w:shd w:val="clear" w:color="auto" w:fill="FFFFFF"/>
        </w:rPr>
        <w:t>. .</w:t>
      </w:r>
      <w:proofErr w:type="gramEnd"/>
      <w:r w:rsidRPr="00152BCA">
        <w:rPr>
          <w:rFonts w:ascii="Arial" w:hAnsi="Arial" w:cs="Arial"/>
          <w:spacing w:val="-1"/>
          <w:sz w:val="30"/>
          <w:szCs w:val="30"/>
          <w:shd w:val="clear" w:color="auto" w:fill="FFFFFF"/>
        </w:rPr>
        <w:t> A eficácia de seu sistema será posta à prova no Tóquio 2020.</w:t>
      </w:r>
    </w:p>
    <w:p w:rsidR="00023AE6" w:rsidRDefault="00EB2E83" w:rsidP="00C3789C">
      <w:pPr>
        <w:pStyle w:val="NormalWeb"/>
        <w:shd w:val="clear" w:color="auto" w:fill="FFFFFF"/>
        <w:spacing w:before="0" w:beforeAutospacing="0" w:after="209" w:afterAutospacing="0"/>
        <w:rPr>
          <w:rFonts w:ascii="Arial" w:hAnsi="Arial" w:cs="Arial"/>
          <w:spacing w:val="-1"/>
          <w:sz w:val="30"/>
          <w:szCs w:val="30"/>
          <w:shd w:val="clear" w:color="auto" w:fill="FFFFFF"/>
        </w:rPr>
      </w:pPr>
      <w:r>
        <w:rPr>
          <w:rFonts w:ascii="Arial" w:hAnsi="Arial" w:cs="Arial"/>
          <w:spacing w:val="-1"/>
          <w:sz w:val="30"/>
          <w:szCs w:val="30"/>
          <w:shd w:val="clear" w:color="auto" w:fill="FFFFFF"/>
        </w:rPr>
        <w:t>*********************IMAGE</w:t>
      </w:r>
      <w:r w:rsidR="00A048C4">
        <w:rPr>
          <w:rFonts w:ascii="Arial" w:hAnsi="Arial" w:cs="Arial"/>
          <w:spacing w:val="-1"/>
          <w:sz w:val="30"/>
          <w:szCs w:val="30"/>
          <w:shd w:val="clear" w:color="auto" w:fill="FFFFFF"/>
        </w:rPr>
        <w:t xml:space="preserve"> 10</w:t>
      </w:r>
      <w:r w:rsidR="002C2817">
        <w:rPr>
          <w:rFonts w:ascii="Arial" w:hAnsi="Arial" w:cs="Arial"/>
          <w:spacing w:val="-1"/>
          <w:sz w:val="30"/>
          <w:szCs w:val="30"/>
          <w:shd w:val="clear" w:color="auto" w:fill="FFFFFF"/>
        </w:rPr>
        <w:t xml:space="preserve"> OU 10.1</w:t>
      </w:r>
      <w:r>
        <w:rPr>
          <w:rFonts w:ascii="Arial" w:hAnsi="Arial" w:cs="Arial"/>
          <w:spacing w:val="-1"/>
          <w:sz w:val="30"/>
          <w:szCs w:val="30"/>
          <w:shd w:val="clear" w:color="auto" w:fill="FFFFFF"/>
        </w:rPr>
        <w:t>************************</w:t>
      </w:r>
    </w:p>
    <w:p w:rsidR="00023AE6" w:rsidRPr="00023AE6" w:rsidRDefault="00023AE6" w:rsidP="00023AE6">
      <w:pPr>
        <w:pStyle w:val="NormalWeb"/>
        <w:shd w:val="clear" w:color="auto" w:fill="FFFFFF"/>
        <w:spacing w:after="209"/>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Tecnologia de tradução de idiomas</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Embora haja muitos trabalhadores e voluntários capazes de falar várias línguas, o Comitê Organizador Olímpico de Tóquio procura utilizar a IA para transmitir instruções simples mais diretas. Provavelmente isso será feito de várias maneiras. Isso varia de pequenos tablets a fones de ouvido e aplicativos de telefone para download.</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Pr>
          <w:rFonts w:ascii="Arial" w:hAnsi="Arial" w:cs="Arial"/>
          <w:spacing w:val="-1"/>
          <w:sz w:val="30"/>
          <w:szCs w:val="30"/>
          <w:shd w:val="clear" w:color="auto" w:fill="FFFFFF"/>
        </w:rPr>
        <w:t xml:space="preserve">O </w:t>
      </w:r>
      <w:r w:rsidRPr="00023AE6">
        <w:rPr>
          <w:rFonts w:ascii="Arial" w:hAnsi="Arial" w:cs="Arial"/>
          <w:spacing w:val="-1"/>
          <w:sz w:val="30"/>
          <w:szCs w:val="30"/>
          <w:shd w:val="clear" w:color="auto" w:fill="FFFFFF"/>
        </w:rPr>
        <w:t xml:space="preserve">governo investiu recursos no Instituto Nacional de Tecnologia da Informação e Comunicação, NTIC. O NICT está trabalhando no aplicativo de telefone </w:t>
      </w:r>
      <w:proofErr w:type="spellStart"/>
      <w:r w:rsidRPr="00023AE6">
        <w:rPr>
          <w:rFonts w:ascii="Arial" w:hAnsi="Arial" w:cs="Arial"/>
          <w:spacing w:val="-1"/>
          <w:sz w:val="30"/>
          <w:szCs w:val="30"/>
          <w:shd w:val="clear" w:color="auto" w:fill="FFFFFF"/>
        </w:rPr>
        <w:t>VoiceTra</w:t>
      </w:r>
      <w:proofErr w:type="spellEnd"/>
      <w:r w:rsidRPr="00023AE6">
        <w:rPr>
          <w:rFonts w:ascii="Arial" w:hAnsi="Arial" w:cs="Arial"/>
          <w:spacing w:val="-1"/>
          <w:sz w:val="30"/>
          <w:szCs w:val="30"/>
          <w:shd w:val="clear" w:color="auto" w:fill="FFFFFF"/>
        </w:rPr>
        <w:t>, que se diz capaz de traduzir entre 31 idiomas diferentes via texto e 16 idiomas verbalmente. Na verdade, a NTIC deu a tecnologia ao setor privado, na esperança de poder criar outras ferramentas para os turistas durante os jogos de Tóquio 2020.</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p>
    <w:p w:rsidR="00023AE6" w:rsidRDefault="00EB2E83"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Pr>
          <w:rFonts w:ascii="Arial" w:hAnsi="Arial" w:cs="Arial"/>
          <w:spacing w:val="-1"/>
          <w:sz w:val="30"/>
          <w:szCs w:val="30"/>
          <w:shd w:val="clear" w:color="auto" w:fill="FFFFFF"/>
        </w:rPr>
        <w:t>*************************IMAGE</w:t>
      </w:r>
      <w:r w:rsidR="00A048C4">
        <w:rPr>
          <w:rFonts w:ascii="Arial" w:hAnsi="Arial" w:cs="Arial"/>
          <w:spacing w:val="-1"/>
          <w:sz w:val="30"/>
          <w:szCs w:val="30"/>
          <w:shd w:val="clear" w:color="auto" w:fill="FFFFFF"/>
        </w:rPr>
        <w:t xml:space="preserve"> 11</w:t>
      </w:r>
      <w:r>
        <w:rPr>
          <w:rFonts w:ascii="Arial" w:hAnsi="Arial" w:cs="Arial"/>
          <w:spacing w:val="-1"/>
          <w:sz w:val="30"/>
          <w:szCs w:val="30"/>
          <w:shd w:val="clear" w:color="auto" w:fill="FFFFFF"/>
        </w:rPr>
        <w:t>*******************</w:t>
      </w:r>
    </w:p>
    <w:p w:rsidR="00023AE6" w:rsidRPr="00023AE6" w:rsidRDefault="00023AE6" w:rsidP="00023AE6">
      <w:pPr>
        <w:pStyle w:val="NormalWeb"/>
        <w:shd w:val="clear" w:color="auto" w:fill="FFFFFF"/>
        <w:spacing w:after="209"/>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Rob</w:t>
      </w:r>
      <w:r w:rsidR="00A048C4">
        <w:rPr>
          <w:rFonts w:ascii="Arial" w:hAnsi="Arial" w:cs="Arial"/>
          <w:spacing w:val="-1"/>
          <w:sz w:val="30"/>
          <w:szCs w:val="30"/>
          <w:shd w:val="clear" w:color="auto" w:fill="FFFFFF"/>
        </w:rPr>
        <w:t>ôs</w:t>
      </w:r>
      <w:r w:rsidRPr="00023AE6">
        <w:rPr>
          <w:rFonts w:ascii="Arial" w:hAnsi="Arial" w:cs="Arial"/>
          <w:spacing w:val="-1"/>
          <w:sz w:val="30"/>
          <w:szCs w:val="30"/>
          <w:shd w:val="clear" w:color="auto" w:fill="FFFFFF"/>
        </w:rPr>
        <w:t xml:space="preserve"> / A.I.</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A pressão pela robótica e o uso da IA durante os Jogos de Tóquio aumentaram constantemente nos últimos dois anos. No entanto, as expectativas de robôs 100% totalmente operacionais são um exagero. No entanto, eles têm uma variedade de robótica que oferece assistência em áreas específicas. Aqui estão apenas alguns exemplos.</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lastRenderedPageBreak/>
        <w:t>Um desses dispositivos robóticos que já está programado para ser utilizado nos jogos virá da empresa japonesa Panasonic. Seu dispositivo terá a forma de trajes poderosos que dão ao usuário suporte para reduzir o estresse nas articulações e músculos. Este produto não se limita apenas a Tóquio 2020, pois será usado no público em geral. O dispositivo já foi utilizado em eventos de levantamento de força no Japão, como visto acima.</w:t>
      </w:r>
    </w:p>
    <w:p w:rsidR="00023AE6" w:rsidRPr="00023AE6" w:rsidRDefault="00023AE6" w:rsidP="00023AE6">
      <w:pPr>
        <w:pStyle w:val="NormalWeb"/>
        <w:shd w:val="clear" w:color="auto" w:fill="FFFFFF"/>
        <w:spacing w:after="209"/>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Possivelmente, um dos sistemas de inteligência artificial mais úteis que serão usados ​​nos jogos é um sistema de guia. Isso ajudará espectadores, voluntários e atletas a evitar congestionamentos na cidade. O mapa destacará as rotas e áreas que se “espera” serem as mais congestionadas. Isso será feito retransmitindo uma mensagem para indivíduos via aplicativo de telefone, prevendo movimentos populares com base na competição de eventos. Será atualizado a cada trinta minutos ou mais.</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 xml:space="preserve">Foi confirmado que dois robôs diferentes aparecerão para ajudar a guiar e traduzir para os turistas. A </w:t>
      </w:r>
      <w:proofErr w:type="spellStart"/>
      <w:r w:rsidRPr="00023AE6">
        <w:rPr>
          <w:rFonts w:ascii="Arial" w:hAnsi="Arial" w:cs="Arial"/>
          <w:spacing w:val="-1"/>
          <w:sz w:val="30"/>
          <w:szCs w:val="30"/>
          <w:shd w:val="clear" w:color="auto" w:fill="FFFFFF"/>
        </w:rPr>
        <w:t>Softbank</w:t>
      </w:r>
      <w:proofErr w:type="spellEnd"/>
      <w:r w:rsidRPr="00023AE6">
        <w:rPr>
          <w:rFonts w:ascii="Arial" w:hAnsi="Arial" w:cs="Arial"/>
          <w:spacing w:val="-1"/>
          <w:sz w:val="30"/>
          <w:szCs w:val="30"/>
          <w:shd w:val="clear" w:color="auto" w:fill="FFFFFF"/>
        </w:rPr>
        <w:t xml:space="preserve"> desenvolve seu robô chamado “</w:t>
      </w:r>
      <w:proofErr w:type="spellStart"/>
      <w:r w:rsidRPr="00023AE6">
        <w:rPr>
          <w:rFonts w:ascii="Arial" w:hAnsi="Arial" w:cs="Arial"/>
          <w:spacing w:val="-1"/>
          <w:sz w:val="30"/>
          <w:szCs w:val="30"/>
          <w:shd w:val="clear" w:color="auto" w:fill="FFFFFF"/>
        </w:rPr>
        <w:t>Pepper</w:t>
      </w:r>
      <w:proofErr w:type="spellEnd"/>
      <w:r w:rsidRPr="00023AE6">
        <w:rPr>
          <w:rFonts w:ascii="Arial" w:hAnsi="Arial" w:cs="Arial"/>
          <w:spacing w:val="-1"/>
          <w:sz w:val="30"/>
          <w:szCs w:val="30"/>
          <w:shd w:val="clear" w:color="auto" w:fill="FFFFFF"/>
        </w:rPr>
        <w:t xml:space="preserve">” nos últimos quatro anos e está à venda ultimamente. O outro robô "EMIEW3" da Hitachi também fornecerá alguns serviços nos jogos. Esses robôs terão um papel semelhante, mas parecem ter pequenas diferenças. Ambos estarão predominantemente em aeroportos, estações, lojas e locais turísticos. As diferenças parecem que o </w:t>
      </w:r>
      <w:proofErr w:type="spellStart"/>
      <w:r w:rsidRPr="00023AE6">
        <w:rPr>
          <w:rFonts w:ascii="Arial" w:hAnsi="Arial" w:cs="Arial"/>
          <w:spacing w:val="-1"/>
          <w:sz w:val="30"/>
          <w:szCs w:val="30"/>
          <w:shd w:val="clear" w:color="auto" w:fill="FFFFFF"/>
        </w:rPr>
        <w:t>Pepper</w:t>
      </w:r>
      <w:proofErr w:type="spellEnd"/>
      <w:r w:rsidRPr="00023AE6">
        <w:rPr>
          <w:rFonts w:ascii="Arial" w:hAnsi="Arial" w:cs="Arial"/>
          <w:spacing w:val="-1"/>
          <w:sz w:val="30"/>
          <w:szCs w:val="30"/>
          <w:shd w:val="clear" w:color="auto" w:fill="FFFFFF"/>
        </w:rPr>
        <w:t xml:space="preserve"> é mais orientado à comunicação para a tradução de informações, apresentando um I-</w:t>
      </w:r>
      <w:proofErr w:type="spellStart"/>
      <w:r w:rsidRPr="00023AE6">
        <w:rPr>
          <w:rFonts w:ascii="Arial" w:hAnsi="Arial" w:cs="Arial"/>
          <w:spacing w:val="-1"/>
          <w:sz w:val="30"/>
          <w:szCs w:val="30"/>
          <w:shd w:val="clear" w:color="auto" w:fill="FFFFFF"/>
        </w:rPr>
        <w:t>Pad</w:t>
      </w:r>
      <w:proofErr w:type="spellEnd"/>
      <w:r w:rsidRPr="00023AE6">
        <w:rPr>
          <w:rFonts w:ascii="Arial" w:hAnsi="Arial" w:cs="Arial"/>
          <w:spacing w:val="-1"/>
          <w:sz w:val="30"/>
          <w:szCs w:val="30"/>
          <w:shd w:val="clear" w:color="auto" w:fill="FFFFFF"/>
        </w:rPr>
        <w:t xml:space="preserve"> capaz de exibir mensagens via texto e que pode ser utilizado pelos hóspedes para auxiliar sua experiência. O EMIEW3 é mais voltado para orientar fisicamente as pessoas para os locais, apresentando movimentos rápidos e ágeis. Os desenhos fofos são para não assustar os visitantes jovens.</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p>
    <w:p w:rsidR="00EB2E83" w:rsidRDefault="00EB2E83" w:rsidP="00023AE6">
      <w:pPr>
        <w:pStyle w:val="NormalWeb"/>
        <w:shd w:val="clear" w:color="auto" w:fill="FFFFFF"/>
        <w:spacing w:after="209"/>
        <w:rPr>
          <w:rFonts w:ascii="Arial" w:hAnsi="Arial" w:cs="Arial"/>
          <w:spacing w:val="-1"/>
          <w:sz w:val="30"/>
          <w:szCs w:val="30"/>
          <w:shd w:val="clear" w:color="auto" w:fill="FFFFFF"/>
        </w:rPr>
      </w:pPr>
      <w:r>
        <w:rPr>
          <w:rFonts w:ascii="Arial" w:hAnsi="Arial" w:cs="Arial"/>
          <w:spacing w:val="-1"/>
          <w:sz w:val="30"/>
          <w:szCs w:val="30"/>
          <w:shd w:val="clear" w:color="auto" w:fill="FFFFFF"/>
        </w:rPr>
        <w:t>***************************IMAGE</w:t>
      </w:r>
      <w:r w:rsidR="00A048C4">
        <w:rPr>
          <w:rFonts w:ascii="Arial" w:hAnsi="Arial" w:cs="Arial"/>
          <w:spacing w:val="-1"/>
          <w:sz w:val="30"/>
          <w:szCs w:val="30"/>
          <w:shd w:val="clear" w:color="auto" w:fill="FFFFFF"/>
        </w:rPr>
        <w:t xml:space="preserve"> 12</w:t>
      </w:r>
      <w:r w:rsidR="006A664F">
        <w:rPr>
          <w:rFonts w:ascii="Arial" w:hAnsi="Arial" w:cs="Arial"/>
          <w:spacing w:val="-1"/>
          <w:sz w:val="30"/>
          <w:szCs w:val="30"/>
          <w:shd w:val="clear" w:color="auto" w:fill="FFFFFF"/>
        </w:rPr>
        <w:t xml:space="preserve"> OU 12.1 OU 12.2</w:t>
      </w:r>
      <w:bookmarkStart w:id="0" w:name="_GoBack"/>
      <w:bookmarkEnd w:id="0"/>
      <w:r>
        <w:rPr>
          <w:rFonts w:ascii="Arial" w:hAnsi="Arial" w:cs="Arial"/>
          <w:spacing w:val="-1"/>
          <w:sz w:val="30"/>
          <w:szCs w:val="30"/>
          <w:shd w:val="clear" w:color="auto" w:fill="FFFFFF"/>
        </w:rPr>
        <w:t>************</w:t>
      </w:r>
    </w:p>
    <w:p w:rsidR="00023AE6" w:rsidRPr="00023AE6" w:rsidRDefault="00023AE6" w:rsidP="00023AE6">
      <w:pPr>
        <w:pStyle w:val="NormalWeb"/>
        <w:shd w:val="clear" w:color="auto" w:fill="FFFFFF"/>
        <w:spacing w:after="209"/>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Fontes de energia mais limpas</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lastRenderedPageBreak/>
        <w:t>Foi anunciado que o governo concentrará seus esforços para usar predominantemente energia renovável para abastecer os locais de Tóquio 2020 e a vila de atletas durante a operação dos jogos. Isso não deve ser uma surpresa, pois você pode encontrar uma quantidade enorme de painéis solares em todo o Japão para abastecer suas grandes cidades.</w:t>
      </w:r>
    </w:p>
    <w:p w:rsidR="00023AE6" w:rsidRPr="00023AE6" w:rsidRDefault="00023AE6" w:rsidP="00023AE6">
      <w:pPr>
        <w:pStyle w:val="NormalWeb"/>
        <w:shd w:val="clear" w:color="auto" w:fill="FFFFFF"/>
        <w:spacing w:after="209"/>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 xml:space="preserve">Há muito tempo há um esforço para se afastar do uso da energia nuclear pelo óbvio medo da radiação. O desastre de Fukushima </w:t>
      </w:r>
      <w:r w:rsidR="006A664F">
        <w:rPr>
          <w:rFonts w:ascii="Arial" w:hAnsi="Arial" w:cs="Arial"/>
          <w:spacing w:val="-1"/>
          <w:sz w:val="30"/>
          <w:szCs w:val="30"/>
          <w:shd w:val="clear" w:color="auto" w:fill="FFFFFF"/>
        </w:rPr>
        <w:t>ainda está</w:t>
      </w:r>
      <w:r w:rsidRPr="00023AE6">
        <w:rPr>
          <w:rFonts w:ascii="Arial" w:hAnsi="Arial" w:cs="Arial"/>
          <w:spacing w:val="-1"/>
          <w:sz w:val="30"/>
          <w:szCs w:val="30"/>
          <w:shd w:val="clear" w:color="auto" w:fill="FFFFFF"/>
        </w:rPr>
        <w:t xml:space="preserve"> fresco em muitas mentes, sempre haverá um suporte para fontes de energia mais limpas. Com o influxo do consumo de energia durante Tóquio 2020 sendo inevitável, o governo tomou a decisão consciente de dedicar mais esforços ao uso estrito de energia gerada a partir de energia solar, </w:t>
      </w:r>
      <w:r w:rsidR="006A664F">
        <w:rPr>
          <w:rFonts w:ascii="Arial" w:hAnsi="Arial" w:cs="Arial"/>
          <w:spacing w:val="-1"/>
          <w:sz w:val="30"/>
          <w:szCs w:val="30"/>
          <w:shd w:val="clear" w:color="auto" w:fill="FFFFFF"/>
        </w:rPr>
        <w:t>eólica</w:t>
      </w:r>
      <w:r w:rsidRPr="00023AE6">
        <w:rPr>
          <w:rFonts w:ascii="Arial" w:hAnsi="Arial" w:cs="Arial"/>
          <w:spacing w:val="-1"/>
          <w:sz w:val="30"/>
          <w:szCs w:val="30"/>
          <w:shd w:val="clear" w:color="auto" w:fill="FFFFFF"/>
        </w:rPr>
        <w:t xml:space="preserve"> e hidrelétrica.</w:t>
      </w:r>
    </w:p>
    <w:p w:rsidR="00023AE6" w:rsidRDefault="00023AE6"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023AE6">
        <w:rPr>
          <w:rFonts w:ascii="Arial" w:hAnsi="Arial" w:cs="Arial"/>
          <w:spacing w:val="-1"/>
          <w:sz w:val="30"/>
          <w:szCs w:val="30"/>
          <w:shd w:val="clear" w:color="auto" w:fill="FFFFFF"/>
        </w:rPr>
        <w:t>Uma perspectiva muito mais intrigante que pode ser utilizada durante os jogos é o uso de combustível baseado em algas.</w:t>
      </w:r>
    </w:p>
    <w:p w:rsidR="00EB2E83" w:rsidRDefault="00EB2E83"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Pr>
          <w:rFonts w:ascii="Arial" w:hAnsi="Arial" w:cs="Arial"/>
          <w:spacing w:val="-1"/>
          <w:sz w:val="30"/>
          <w:szCs w:val="30"/>
          <w:shd w:val="clear" w:color="auto" w:fill="FFFFFF"/>
        </w:rPr>
        <w:t>******************IMAGE 1</w:t>
      </w:r>
      <w:r w:rsidR="00A048C4">
        <w:rPr>
          <w:rFonts w:ascii="Arial" w:hAnsi="Arial" w:cs="Arial"/>
          <w:spacing w:val="-1"/>
          <w:sz w:val="30"/>
          <w:szCs w:val="30"/>
          <w:shd w:val="clear" w:color="auto" w:fill="FFFFFF"/>
        </w:rPr>
        <w:t>3 OU 13.1</w:t>
      </w:r>
      <w:r>
        <w:rPr>
          <w:rFonts w:ascii="Arial" w:hAnsi="Arial" w:cs="Arial"/>
          <w:spacing w:val="-1"/>
          <w:sz w:val="30"/>
          <w:szCs w:val="30"/>
          <w:shd w:val="clear" w:color="auto" w:fill="FFFFFF"/>
        </w:rPr>
        <w:t xml:space="preserve"> ********************</w:t>
      </w:r>
    </w:p>
    <w:p w:rsidR="00EB2E83" w:rsidRDefault="00EB2E83" w:rsidP="00023AE6">
      <w:pPr>
        <w:pStyle w:val="NormalWeb"/>
        <w:shd w:val="clear" w:color="auto" w:fill="FFFFFF"/>
        <w:spacing w:before="0" w:beforeAutospacing="0" w:after="209" w:afterAutospacing="0"/>
        <w:rPr>
          <w:rFonts w:ascii="Arial" w:hAnsi="Arial" w:cs="Arial"/>
          <w:spacing w:val="-1"/>
          <w:sz w:val="30"/>
          <w:szCs w:val="30"/>
          <w:shd w:val="clear" w:color="auto" w:fill="FFFFFF"/>
        </w:rPr>
      </w:pPr>
      <w:r w:rsidRPr="00EB2E83">
        <w:rPr>
          <w:rFonts w:ascii="Arial" w:hAnsi="Arial" w:cs="Arial"/>
          <w:spacing w:val="-1"/>
          <w:sz w:val="30"/>
          <w:szCs w:val="30"/>
          <w:shd w:val="clear" w:color="auto" w:fill="FFFFFF"/>
        </w:rPr>
        <w:t>Entretenimento 3D</w:t>
      </w:r>
    </w:p>
    <w:p w:rsidR="00EB2E83" w:rsidRPr="00EB2E83" w:rsidRDefault="00EB2E83" w:rsidP="00EB2E83">
      <w:pPr>
        <w:pStyle w:val="NormalWeb"/>
        <w:shd w:val="clear" w:color="auto" w:fill="FFFFFF"/>
        <w:spacing w:after="209"/>
        <w:rPr>
          <w:rFonts w:ascii="Arial" w:hAnsi="Arial" w:cs="Arial"/>
          <w:spacing w:val="-1"/>
          <w:sz w:val="30"/>
          <w:szCs w:val="30"/>
          <w:shd w:val="clear" w:color="auto" w:fill="FFFFFF"/>
        </w:rPr>
      </w:pPr>
      <w:r w:rsidRPr="00EB2E83">
        <w:rPr>
          <w:rFonts w:ascii="Arial" w:hAnsi="Arial" w:cs="Arial"/>
          <w:spacing w:val="-1"/>
          <w:sz w:val="30"/>
          <w:szCs w:val="30"/>
          <w:shd w:val="clear" w:color="auto" w:fill="FFFFFF"/>
        </w:rPr>
        <w:t>Existem vários projetos exclusivos que estão em andamento para adicionar um nível de entretenimento aos jogos de Tóquio 2020, utilizando avanços na tecnologia 3D.</w:t>
      </w:r>
    </w:p>
    <w:p w:rsidR="00EB2E83" w:rsidRPr="00023AE6" w:rsidRDefault="00EB2E83" w:rsidP="00EB2E83">
      <w:pPr>
        <w:pStyle w:val="NormalWeb"/>
        <w:shd w:val="clear" w:color="auto" w:fill="FFFFFF"/>
        <w:spacing w:before="0" w:beforeAutospacing="0" w:after="209" w:afterAutospacing="0"/>
        <w:rPr>
          <w:rFonts w:ascii="Arial" w:hAnsi="Arial" w:cs="Arial"/>
          <w:spacing w:val="-1"/>
          <w:sz w:val="30"/>
          <w:szCs w:val="30"/>
          <w:shd w:val="clear" w:color="auto" w:fill="FFFFFF"/>
        </w:rPr>
      </w:pPr>
      <w:r w:rsidRPr="00EB2E83">
        <w:rPr>
          <w:rFonts w:ascii="Arial" w:hAnsi="Arial" w:cs="Arial"/>
          <w:spacing w:val="-1"/>
          <w:sz w:val="30"/>
          <w:szCs w:val="30"/>
          <w:shd w:val="clear" w:color="auto" w:fill="FFFFFF"/>
        </w:rPr>
        <w:t>Um desses projetos envolve a criação de uma chuva de meteoros virtual. A empresa japonesa ALE ofereceu a oportunidade de criar imagens virtuais de chuva de meteoros especificamente para os Jogos de Tóquio 2020. As imagens seriam criadas via satélite, enviando projeção da órbita para a cidade de Tóquio. Uma desvantagem é o custo desses microssatélites que, segundo se diz, são dezenas de milhares de dólares cada.</w:t>
      </w:r>
    </w:p>
    <w:sectPr w:rsidR="00EB2E83" w:rsidRPr="00023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68C"/>
    <w:multiLevelType w:val="multilevel"/>
    <w:tmpl w:val="675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E64"/>
    <w:multiLevelType w:val="multilevel"/>
    <w:tmpl w:val="1CC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E1DA6"/>
    <w:multiLevelType w:val="multilevel"/>
    <w:tmpl w:val="48E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71EC1"/>
    <w:multiLevelType w:val="multilevel"/>
    <w:tmpl w:val="238A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32F01"/>
    <w:multiLevelType w:val="multilevel"/>
    <w:tmpl w:val="D70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43FB3"/>
    <w:multiLevelType w:val="multilevel"/>
    <w:tmpl w:val="0F8A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71A8C"/>
    <w:multiLevelType w:val="multilevel"/>
    <w:tmpl w:val="447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86FAF"/>
    <w:multiLevelType w:val="hybridMultilevel"/>
    <w:tmpl w:val="9EBC1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18"/>
    <w:rsid w:val="00023AE6"/>
    <w:rsid w:val="00096890"/>
    <w:rsid w:val="00152BCA"/>
    <w:rsid w:val="002C2817"/>
    <w:rsid w:val="00335842"/>
    <w:rsid w:val="00355EFB"/>
    <w:rsid w:val="0043119E"/>
    <w:rsid w:val="004E0C6C"/>
    <w:rsid w:val="00623AB2"/>
    <w:rsid w:val="00630FD7"/>
    <w:rsid w:val="00686CD7"/>
    <w:rsid w:val="006A664F"/>
    <w:rsid w:val="006F2018"/>
    <w:rsid w:val="00964A1E"/>
    <w:rsid w:val="009C1E8B"/>
    <w:rsid w:val="00A048C4"/>
    <w:rsid w:val="00C3789C"/>
    <w:rsid w:val="00D44A90"/>
    <w:rsid w:val="00D82909"/>
    <w:rsid w:val="00EB2E83"/>
    <w:rsid w:val="00EE2941"/>
    <w:rsid w:val="00FF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CBED"/>
  <w15:chartTrackingRefBased/>
  <w15:docId w15:val="{638D1ED8-9762-409B-B4FB-BB6017AD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6C"/>
  </w:style>
  <w:style w:type="paragraph" w:styleId="Ttulo1">
    <w:name w:val="heading 1"/>
    <w:basedOn w:val="Normal"/>
    <w:next w:val="Normal"/>
    <w:link w:val="Ttulo1Char"/>
    <w:uiPriority w:val="9"/>
    <w:qFormat/>
    <w:rsid w:val="004E0C6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har"/>
    <w:uiPriority w:val="9"/>
    <w:semiHidden/>
    <w:unhideWhenUsed/>
    <w:qFormat/>
    <w:rsid w:val="004E0C6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4E0C6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4E0C6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4E0C6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4E0C6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semiHidden/>
    <w:unhideWhenUsed/>
    <w:qFormat/>
    <w:rsid w:val="004E0C6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semiHidden/>
    <w:unhideWhenUsed/>
    <w:qFormat/>
    <w:rsid w:val="004E0C6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semiHidden/>
    <w:unhideWhenUsed/>
    <w:qFormat/>
    <w:rsid w:val="004E0C6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0C6C"/>
    <w:rPr>
      <w:rFonts w:asciiTheme="majorHAnsi" w:eastAsiaTheme="majorEastAsia" w:hAnsiTheme="majorHAnsi" w:cstheme="majorBidi"/>
      <w:color w:val="538135" w:themeColor="accent6" w:themeShade="BF"/>
      <w:sz w:val="40"/>
      <w:szCs w:val="40"/>
    </w:rPr>
  </w:style>
  <w:style w:type="character" w:customStyle="1" w:styleId="Ttulo2Char">
    <w:name w:val="Título 2 Char"/>
    <w:basedOn w:val="Fontepargpadro"/>
    <w:link w:val="Ttulo2"/>
    <w:uiPriority w:val="9"/>
    <w:semiHidden/>
    <w:rsid w:val="004E0C6C"/>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4E0C6C"/>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4E0C6C"/>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4E0C6C"/>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4E0C6C"/>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semiHidden/>
    <w:rsid w:val="004E0C6C"/>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semiHidden/>
    <w:rsid w:val="004E0C6C"/>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semiHidden/>
    <w:rsid w:val="004E0C6C"/>
    <w:rPr>
      <w:rFonts w:asciiTheme="majorHAnsi" w:eastAsiaTheme="majorEastAsia" w:hAnsiTheme="majorHAnsi" w:cstheme="majorBidi"/>
      <w:i/>
      <w:iCs/>
      <w:color w:val="70AD47" w:themeColor="accent6"/>
      <w:sz w:val="20"/>
      <w:szCs w:val="20"/>
    </w:rPr>
  </w:style>
  <w:style w:type="paragraph" w:styleId="Legenda">
    <w:name w:val="caption"/>
    <w:basedOn w:val="Normal"/>
    <w:next w:val="Normal"/>
    <w:uiPriority w:val="35"/>
    <w:semiHidden/>
    <w:unhideWhenUsed/>
    <w:qFormat/>
    <w:rsid w:val="004E0C6C"/>
    <w:pPr>
      <w:spacing w:line="240" w:lineRule="auto"/>
    </w:pPr>
    <w:rPr>
      <w:b/>
      <w:bCs/>
      <w:smallCaps/>
      <w:color w:val="595959" w:themeColor="text1" w:themeTint="A6"/>
    </w:rPr>
  </w:style>
  <w:style w:type="paragraph" w:styleId="Ttulo">
    <w:name w:val="Title"/>
    <w:basedOn w:val="Normal"/>
    <w:next w:val="Normal"/>
    <w:link w:val="TtuloChar"/>
    <w:uiPriority w:val="10"/>
    <w:qFormat/>
    <w:rsid w:val="004E0C6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4E0C6C"/>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4E0C6C"/>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4E0C6C"/>
    <w:rPr>
      <w:rFonts w:asciiTheme="majorHAnsi" w:eastAsiaTheme="majorEastAsia" w:hAnsiTheme="majorHAnsi" w:cstheme="majorBidi"/>
      <w:sz w:val="30"/>
      <w:szCs w:val="30"/>
    </w:rPr>
  </w:style>
  <w:style w:type="character" w:styleId="Forte">
    <w:name w:val="Strong"/>
    <w:basedOn w:val="Fontepargpadro"/>
    <w:uiPriority w:val="22"/>
    <w:qFormat/>
    <w:rsid w:val="004E0C6C"/>
    <w:rPr>
      <w:b/>
      <w:bCs/>
    </w:rPr>
  </w:style>
  <w:style w:type="character" w:styleId="nfase">
    <w:name w:val="Emphasis"/>
    <w:basedOn w:val="Fontepargpadro"/>
    <w:uiPriority w:val="20"/>
    <w:qFormat/>
    <w:rsid w:val="004E0C6C"/>
    <w:rPr>
      <w:i/>
      <w:iCs/>
      <w:color w:val="70AD47" w:themeColor="accent6"/>
    </w:rPr>
  </w:style>
  <w:style w:type="paragraph" w:styleId="SemEspaamento">
    <w:name w:val="No Spacing"/>
    <w:uiPriority w:val="1"/>
    <w:qFormat/>
    <w:rsid w:val="004E0C6C"/>
    <w:pPr>
      <w:spacing w:after="0" w:line="240" w:lineRule="auto"/>
    </w:pPr>
  </w:style>
  <w:style w:type="paragraph" w:styleId="Citao">
    <w:name w:val="Quote"/>
    <w:basedOn w:val="Normal"/>
    <w:next w:val="Normal"/>
    <w:link w:val="CitaoChar"/>
    <w:uiPriority w:val="29"/>
    <w:qFormat/>
    <w:rsid w:val="004E0C6C"/>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4E0C6C"/>
    <w:rPr>
      <w:i/>
      <w:iCs/>
      <w:color w:val="262626" w:themeColor="text1" w:themeTint="D9"/>
    </w:rPr>
  </w:style>
  <w:style w:type="paragraph" w:styleId="CitaoIntensa">
    <w:name w:val="Intense Quote"/>
    <w:basedOn w:val="Normal"/>
    <w:next w:val="Normal"/>
    <w:link w:val="CitaoIntensaChar"/>
    <w:uiPriority w:val="30"/>
    <w:qFormat/>
    <w:rsid w:val="004E0C6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4E0C6C"/>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4E0C6C"/>
    <w:rPr>
      <w:i/>
      <w:iCs/>
    </w:rPr>
  </w:style>
  <w:style w:type="character" w:styleId="nfaseIntensa">
    <w:name w:val="Intense Emphasis"/>
    <w:basedOn w:val="Fontepargpadro"/>
    <w:uiPriority w:val="21"/>
    <w:qFormat/>
    <w:rsid w:val="004E0C6C"/>
    <w:rPr>
      <w:b/>
      <w:bCs/>
      <w:i/>
      <w:iCs/>
    </w:rPr>
  </w:style>
  <w:style w:type="character" w:styleId="RefernciaSutil">
    <w:name w:val="Subtle Reference"/>
    <w:basedOn w:val="Fontepargpadro"/>
    <w:uiPriority w:val="31"/>
    <w:qFormat/>
    <w:rsid w:val="004E0C6C"/>
    <w:rPr>
      <w:smallCaps/>
      <w:color w:val="595959" w:themeColor="text1" w:themeTint="A6"/>
    </w:rPr>
  </w:style>
  <w:style w:type="character" w:styleId="RefernciaIntensa">
    <w:name w:val="Intense Reference"/>
    <w:basedOn w:val="Fontepargpadro"/>
    <w:uiPriority w:val="32"/>
    <w:qFormat/>
    <w:rsid w:val="004E0C6C"/>
    <w:rPr>
      <w:b/>
      <w:bCs/>
      <w:smallCaps/>
      <w:color w:val="70AD47" w:themeColor="accent6"/>
    </w:rPr>
  </w:style>
  <w:style w:type="character" w:styleId="TtulodoLivro">
    <w:name w:val="Book Title"/>
    <w:basedOn w:val="Fontepargpadro"/>
    <w:uiPriority w:val="33"/>
    <w:qFormat/>
    <w:rsid w:val="004E0C6C"/>
    <w:rPr>
      <w:b/>
      <w:bCs/>
      <w:caps w:val="0"/>
      <w:smallCaps/>
      <w:spacing w:val="7"/>
      <w:sz w:val="21"/>
      <w:szCs w:val="21"/>
    </w:rPr>
  </w:style>
  <w:style w:type="paragraph" w:styleId="CabealhodoSumrio">
    <w:name w:val="TOC Heading"/>
    <w:basedOn w:val="Ttulo1"/>
    <w:next w:val="Normal"/>
    <w:uiPriority w:val="39"/>
    <w:semiHidden/>
    <w:unhideWhenUsed/>
    <w:qFormat/>
    <w:rsid w:val="004E0C6C"/>
    <w:pPr>
      <w:outlineLvl w:val="9"/>
    </w:pPr>
  </w:style>
  <w:style w:type="paragraph" w:styleId="NormalWeb">
    <w:name w:val="Normal (Web)"/>
    <w:basedOn w:val="Normal"/>
    <w:uiPriority w:val="99"/>
    <w:unhideWhenUsed/>
    <w:rsid w:val="006F20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EE2941"/>
    <w:pPr>
      <w:ind w:left="720"/>
      <w:contextualSpacing/>
    </w:pPr>
  </w:style>
  <w:style w:type="paragraph" w:customStyle="1" w:styleId="gx">
    <w:name w:val="gx"/>
    <w:basedOn w:val="Normal"/>
    <w:rsid w:val="00152BC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4242">
      <w:bodyDiv w:val="1"/>
      <w:marLeft w:val="0"/>
      <w:marRight w:val="0"/>
      <w:marTop w:val="0"/>
      <w:marBottom w:val="0"/>
      <w:divBdr>
        <w:top w:val="none" w:sz="0" w:space="0" w:color="auto"/>
        <w:left w:val="none" w:sz="0" w:space="0" w:color="auto"/>
        <w:bottom w:val="none" w:sz="0" w:space="0" w:color="auto"/>
        <w:right w:val="none" w:sz="0" w:space="0" w:color="auto"/>
      </w:divBdr>
    </w:div>
    <w:div w:id="49887465">
      <w:bodyDiv w:val="1"/>
      <w:marLeft w:val="0"/>
      <w:marRight w:val="0"/>
      <w:marTop w:val="0"/>
      <w:marBottom w:val="0"/>
      <w:divBdr>
        <w:top w:val="none" w:sz="0" w:space="0" w:color="auto"/>
        <w:left w:val="none" w:sz="0" w:space="0" w:color="auto"/>
        <w:bottom w:val="none" w:sz="0" w:space="0" w:color="auto"/>
        <w:right w:val="none" w:sz="0" w:space="0" w:color="auto"/>
      </w:divBdr>
    </w:div>
    <w:div w:id="80105688">
      <w:bodyDiv w:val="1"/>
      <w:marLeft w:val="0"/>
      <w:marRight w:val="0"/>
      <w:marTop w:val="0"/>
      <w:marBottom w:val="0"/>
      <w:divBdr>
        <w:top w:val="none" w:sz="0" w:space="0" w:color="auto"/>
        <w:left w:val="none" w:sz="0" w:space="0" w:color="auto"/>
        <w:bottom w:val="none" w:sz="0" w:space="0" w:color="auto"/>
        <w:right w:val="none" w:sz="0" w:space="0" w:color="auto"/>
      </w:divBdr>
    </w:div>
    <w:div w:id="98986512">
      <w:bodyDiv w:val="1"/>
      <w:marLeft w:val="0"/>
      <w:marRight w:val="0"/>
      <w:marTop w:val="0"/>
      <w:marBottom w:val="0"/>
      <w:divBdr>
        <w:top w:val="none" w:sz="0" w:space="0" w:color="auto"/>
        <w:left w:val="none" w:sz="0" w:space="0" w:color="auto"/>
        <w:bottom w:val="none" w:sz="0" w:space="0" w:color="auto"/>
        <w:right w:val="none" w:sz="0" w:space="0" w:color="auto"/>
      </w:divBdr>
    </w:div>
    <w:div w:id="514656049">
      <w:bodyDiv w:val="1"/>
      <w:marLeft w:val="0"/>
      <w:marRight w:val="0"/>
      <w:marTop w:val="0"/>
      <w:marBottom w:val="0"/>
      <w:divBdr>
        <w:top w:val="none" w:sz="0" w:space="0" w:color="auto"/>
        <w:left w:val="none" w:sz="0" w:space="0" w:color="auto"/>
        <w:bottom w:val="none" w:sz="0" w:space="0" w:color="auto"/>
        <w:right w:val="none" w:sz="0" w:space="0" w:color="auto"/>
      </w:divBdr>
    </w:div>
    <w:div w:id="567420264">
      <w:bodyDiv w:val="1"/>
      <w:marLeft w:val="0"/>
      <w:marRight w:val="0"/>
      <w:marTop w:val="0"/>
      <w:marBottom w:val="0"/>
      <w:divBdr>
        <w:top w:val="none" w:sz="0" w:space="0" w:color="auto"/>
        <w:left w:val="none" w:sz="0" w:space="0" w:color="auto"/>
        <w:bottom w:val="none" w:sz="0" w:space="0" w:color="auto"/>
        <w:right w:val="none" w:sz="0" w:space="0" w:color="auto"/>
      </w:divBdr>
      <w:divsChild>
        <w:div w:id="736782061">
          <w:marLeft w:val="0"/>
          <w:marRight w:val="0"/>
          <w:marTop w:val="0"/>
          <w:marBottom w:val="0"/>
          <w:divBdr>
            <w:top w:val="none" w:sz="0" w:space="0" w:color="auto"/>
            <w:left w:val="none" w:sz="0" w:space="0" w:color="auto"/>
            <w:bottom w:val="none" w:sz="0" w:space="0" w:color="auto"/>
            <w:right w:val="none" w:sz="0" w:space="0" w:color="auto"/>
          </w:divBdr>
          <w:divsChild>
            <w:div w:id="1946615922">
              <w:marLeft w:val="60"/>
              <w:marRight w:val="60"/>
              <w:marTop w:val="240"/>
              <w:marBottom w:val="480"/>
              <w:divBdr>
                <w:top w:val="none" w:sz="0" w:space="0" w:color="auto"/>
                <w:left w:val="none" w:sz="0" w:space="0" w:color="auto"/>
                <w:bottom w:val="none" w:sz="0" w:space="0" w:color="auto"/>
                <w:right w:val="none" w:sz="0" w:space="0" w:color="auto"/>
              </w:divBdr>
              <w:divsChild>
                <w:div w:id="702825216">
                  <w:marLeft w:val="0"/>
                  <w:marRight w:val="0"/>
                  <w:marTop w:val="0"/>
                  <w:marBottom w:val="0"/>
                  <w:divBdr>
                    <w:top w:val="none" w:sz="0" w:space="0" w:color="auto"/>
                    <w:left w:val="none" w:sz="0" w:space="0" w:color="auto"/>
                    <w:bottom w:val="none" w:sz="0" w:space="0" w:color="auto"/>
                    <w:right w:val="none" w:sz="0" w:space="0" w:color="auto"/>
                  </w:divBdr>
                  <w:divsChild>
                    <w:div w:id="654380194">
                      <w:marLeft w:val="0"/>
                      <w:marRight w:val="0"/>
                      <w:marTop w:val="0"/>
                      <w:marBottom w:val="0"/>
                      <w:divBdr>
                        <w:top w:val="none" w:sz="0" w:space="0" w:color="auto"/>
                        <w:left w:val="none" w:sz="0" w:space="0" w:color="auto"/>
                        <w:bottom w:val="none" w:sz="0" w:space="0" w:color="auto"/>
                        <w:right w:val="none" w:sz="0" w:space="0" w:color="auto"/>
                      </w:divBdr>
                      <w:divsChild>
                        <w:div w:id="71321441">
                          <w:marLeft w:val="0"/>
                          <w:marRight w:val="0"/>
                          <w:marTop w:val="0"/>
                          <w:marBottom w:val="0"/>
                          <w:divBdr>
                            <w:top w:val="none" w:sz="0" w:space="0" w:color="auto"/>
                            <w:left w:val="none" w:sz="0" w:space="0" w:color="auto"/>
                            <w:bottom w:val="none" w:sz="0" w:space="0" w:color="auto"/>
                            <w:right w:val="none" w:sz="0" w:space="0" w:color="auto"/>
                          </w:divBdr>
                          <w:divsChild>
                            <w:div w:id="1250235497">
                              <w:marLeft w:val="0"/>
                              <w:marRight w:val="300"/>
                              <w:marTop w:val="150"/>
                              <w:marBottom w:val="450"/>
                              <w:divBdr>
                                <w:top w:val="none" w:sz="0" w:space="0" w:color="auto"/>
                                <w:left w:val="none" w:sz="0" w:space="0" w:color="auto"/>
                                <w:bottom w:val="none" w:sz="0" w:space="0" w:color="auto"/>
                                <w:right w:val="none" w:sz="0" w:space="0" w:color="auto"/>
                              </w:divBdr>
                            </w:div>
                          </w:divsChild>
                        </w:div>
                        <w:div w:id="1736585972">
                          <w:marLeft w:val="0"/>
                          <w:marRight w:val="0"/>
                          <w:marTop w:val="0"/>
                          <w:marBottom w:val="0"/>
                          <w:divBdr>
                            <w:top w:val="none" w:sz="0" w:space="0" w:color="auto"/>
                            <w:left w:val="none" w:sz="0" w:space="0" w:color="auto"/>
                            <w:bottom w:val="none" w:sz="0" w:space="0" w:color="auto"/>
                            <w:right w:val="none" w:sz="0" w:space="0" w:color="auto"/>
                          </w:divBdr>
                          <w:divsChild>
                            <w:div w:id="38936557">
                              <w:marLeft w:val="0"/>
                              <w:marRight w:val="300"/>
                              <w:marTop w:val="150"/>
                              <w:marBottom w:val="450"/>
                              <w:divBdr>
                                <w:top w:val="none" w:sz="0" w:space="0" w:color="auto"/>
                                <w:left w:val="none" w:sz="0" w:space="0" w:color="auto"/>
                                <w:bottom w:val="none" w:sz="0" w:space="0" w:color="auto"/>
                                <w:right w:val="none" w:sz="0" w:space="0" w:color="auto"/>
                              </w:divBdr>
                            </w:div>
                          </w:divsChild>
                        </w:div>
                        <w:div w:id="2076010133">
                          <w:marLeft w:val="0"/>
                          <w:marRight w:val="0"/>
                          <w:marTop w:val="0"/>
                          <w:marBottom w:val="0"/>
                          <w:divBdr>
                            <w:top w:val="none" w:sz="0" w:space="0" w:color="auto"/>
                            <w:left w:val="none" w:sz="0" w:space="0" w:color="auto"/>
                            <w:bottom w:val="none" w:sz="0" w:space="0" w:color="auto"/>
                            <w:right w:val="none" w:sz="0" w:space="0" w:color="auto"/>
                          </w:divBdr>
                          <w:divsChild>
                            <w:div w:id="1294284810">
                              <w:marLeft w:val="0"/>
                              <w:marRight w:val="300"/>
                              <w:marTop w:val="150"/>
                              <w:marBottom w:val="450"/>
                              <w:divBdr>
                                <w:top w:val="none" w:sz="0" w:space="0" w:color="auto"/>
                                <w:left w:val="none" w:sz="0" w:space="0" w:color="auto"/>
                                <w:bottom w:val="none" w:sz="0" w:space="0" w:color="auto"/>
                                <w:right w:val="none" w:sz="0" w:space="0" w:color="auto"/>
                              </w:divBdr>
                            </w:div>
                          </w:divsChild>
                        </w:div>
                        <w:div w:id="489057559">
                          <w:marLeft w:val="0"/>
                          <w:marRight w:val="0"/>
                          <w:marTop w:val="0"/>
                          <w:marBottom w:val="0"/>
                          <w:divBdr>
                            <w:top w:val="none" w:sz="0" w:space="0" w:color="auto"/>
                            <w:left w:val="none" w:sz="0" w:space="0" w:color="auto"/>
                            <w:bottom w:val="none" w:sz="0" w:space="0" w:color="auto"/>
                            <w:right w:val="none" w:sz="0" w:space="0" w:color="auto"/>
                          </w:divBdr>
                          <w:divsChild>
                            <w:div w:id="230845955">
                              <w:marLeft w:val="0"/>
                              <w:marRight w:val="300"/>
                              <w:marTop w:val="150"/>
                              <w:marBottom w:val="450"/>
                              <w:divBdr>
                                <w:top w:val="none" w:sz="0" w:space="0" w:color="auto"/>
                                <w:left w:val="none" w:sz="0" w:space="0" w:color="auto"/>
                                <w:bottom w:val="none" w:sz="0" w:space="0" w:color="auto"/>
                                <w:right w:val="none" w:sz="0" w:space="0" w:color="auto"/>
                              </w:divBdr>
                            </w:div>
                          </w:divsChild>
                        </w:div>
                        <w:div w:id="284774983">
                          <w:marLeft w:val="0"/>
                          <w:marRight w:val="0"/>
                          <w:marTop w:val="0"/>
                          <w:marBottom w:val="0"/>
                          <w:divBdr>
                            <w:top w:val="none" w:sz="0" w:space="0" w:color="auto"/>
                            <w:left w:val="none" w:sz="0" w:space="0" w:color="auto"/>
                            <w:bottom w:val="none" w:sz="0" w:space="0" w:color="auto"/>
                            <w:right w:val="none" w:sz="0" w:space="0" w:color="auto"/>
                          </w:divBdr>
                          <w:divsChild>
                            <w:div w:id="641621936">
                              <w:marLeft w:val="0"/>
                              <w:marRight w:val="300"/>
                              <w:marTop w:val="150"/>
                              <w:marBottom w:val="450"/>
                              <w:divBdr>
                                <w:top w:val="none" w:sz="0" w:space="0" w:color="auto"/>
                                <w:left w:val="none" w:sz="0" w:space="0" w:color="auto"/>
                                <w:bottom w:val="none" w:sz="0" w:space="0" w:color="auto"/>
                                <w:right w:val="none" w:sz="0" w:space="0" w:color="auto"/>
                              </w:divBdr>
                            </w:div>
                          </w:divsChild>
                        </w:div>
                        <w:div w:id="1156723526">
                          <w:marLeft w:val="0"/>
                          <w:marRight w:val="0"/>
                          <w:marTop w:val="0"/>
                          <w:marBottom w:val="0"/>
                          <w:divBdr>
                            <w:top w:val="none" w:sz="0" w:space="0" w:color="auto"/>
                            <w:left w:val="none" w:sz="0" w:space="0" w:color="auto"/>
                            <w:bottom w:val="none" w:sz="0" w:space="0" w:color="auto"/>
                            <w:right w:val="none" w:sz="0" w:space="0" w:color="auto"/>
                          </w:divBdr>
                          <w:divsChild>
                            <w:div w:id="390464083">
                              <w:marLeft w:val="0"/>
                              <w:marRight w:val="300"/>
                              <w:marTop w:val="150"/>
                              <w:marBottom w:val="450"/>
                              <w:divBdr>
                                <w:top w:val="none" w:sz="0" w:space="0" w:color="auto"/>
                                <w:left w:val="none" w:sz="0" w:space="0" w:color="auto"/>
                                <w:bottom w:val="none" w:sz="0" w:space="0" w:color="auto"/>
                                <w:right w:val="none" w:sz="0" w:space="0" w:color="auto"/>
                              </w:divBdr>
                            </w:div>
                          </w:divsChild>
                        </w:div>
                        <w:div w:id="1058431662">
                          <w:marLeft w:val="0"/>
                          <w:marRight w:val="0"/>
                          <w:marTop w:val="0"/>
                          <w:marBottom w:val="0"/>
                          <w:divBdr>
                            <w:top w:val="none" w:sz="0" w:space="0" w:color="auto"/>
                            <w:left w:val="none" w:sz="0" w:space="0" w:color="auto"/>
                            <w:bottom w:val="none" w:sz="0" w:space="0" w:color="auto"/>
                            <w:right w:val="none" w:sz="0" w:space="0" w:color="auto"/>
                          </w:divBdr>
                          <w:divsChild>
                            <w:div w:id="335109275">
                              <w:marLeft w:val="0"/>
                              <w:marRight w:val="300"/>
                              <w:marTop w:val="150"/>
                              <w:marBottom w:val="450"/>
                              <w:divBdr>
                                <w:top w:val="none" w:sz="0" w:space="0" w:color="auto"/>
                                <w:left w:val="none" w:sz="0" w:space="0" w:color="auto"/>
                                <w:bottom w:val="none" w:sz="0" w:space="0" w:color="auto"/>
                                <w:right w:val="none" w:sz="0" w:space="0" w:color="auto"/>
                              </w:divBdr>
                            </w:div>
                          </w:divsChild>
                        </w:div>
                        <w:div w:id="47808196">
                          <w:marLeft w:val="0"/>
                          <w:marRight w:val="0"/>
                          <w:marTop w:val="0"/>
                          <w:marBottom w:val="0"/>
                          <w:divBdr>
                            <w:top w:val="none" w:sz="0" w:space="0" w:color="auto"/>
                            <w:left w:val="none" w:sz="0" w:space="0" w:color="auto"/>
                            <w:bottom w:val="none" w:sz="0" w:space="0" w:color="auto"/>
                            <w:right w:val="none" w:sz="0" w:space="0" w:color="auto"/>
                          </w:divBdr>
                          <w:divsChild>
                            <w:div w:id="1073157452">
                              <w:marLeft w:val="0"/>
                              <w:marRight w:val="300"/>
                              <w:marTop w:val="150"/>
                              <w:marBottom w:val="450"/>
                              <w:divBdr>
                                <w:top w:val="none" w:sz="0" w:space="0" w:color="auto"/>
                                <w:left w:val="none" w:sz="0" w:space="0" w:color="auto"/>
                                <w:bottom w:val="none" w:sz="0" w:space="0" w:color="auto"/>
                                <w:right w:val="none" w:sz="0" w:space="0" w:color="auto"/>
                              </w:divBdr>
                            </w:div>
                          </w:divsChild>
                        </w:div>
                        <w:div w:id="773205163">
                          <w:marLeft w:val="0"/>
                          <w:marRight w:val="0"/>
                          <w:marTop w:val="0"/>
                          <w:marBottom w:val="0"/>
                          <w:divBdr>
                            <w:top w:val="none" w:sz="0" w:space="0" w:color="auto"/>
                            <w:left w:val="none" w:sz="0" w:space="0" w:color="auto"/>
                            <w:bottom w:val="none" w:sz="0" w:space="0" w:color="auto"/>
                            <w:right w:val="none" w:sz="0" w:space="0" w:color="auto"/>
                          </w:divBdr>
                          <w:divsChild>
                            <w:div w:id="1171220115">
                              <w:marLeft w:val="0"/>
                              <w:marRight w:val="300"/>
                              <w:marTop w:val="150"/>
                              <w:marBottom w:val="450"/>
                              <w:divBdr>
                                <w:top w:val="none" w:sz="0" w:space="0" w:color="auto"/>
                                <w:left w:val="none" w:sz="0" w:space="0" w:color="auto"/>
                                <w:bottom w:val="none" w:sz="0" w:space="0" w:color="auto"/>
                                <w:right w:val="none" w:sz="0" w:space="0" w:color="auto"/>
                              </w:divBdr>
                            </w:div>
                          </w:divsChild>
                        </w:div>
                        <w:div w:id="11959405">
                          <w:marLeft w:val="0"/>
                          <w:marRight w:val="0"/>
                          <w:marTop w:val="0"/>
                          <w:marBottom w:val="0"/>
                          <w:divBdr>
                            <w:top w:val="none" w:sz="0" w:space="0" w:color="auto"/>
                            <w:left w:val="none" w:sz="0" w:space="0" w:color="auto"/>
                            <w:bottom w:val="none" w:sz="0" w:space="0" w:color="auto"/>
                            <w:right w:val="none" w:sz="0" w:space="0" w:color="auto"/>
                          </w:divBdr>
                          <w:divsChild>
                            <w:div w:id="757023458">
                              <w:marLeft w:val="0"/>
                              <w:marRight w:val="300"/>
                              <w:marTop w:val="150"/>
                              <w:marBottom w:val="450"/>
                              <w:divBdr>
                                <w:top w:val="none" w:sz="0" w:space="0" w:color="auto"/>
                                <w:left w:val="none" w:sz="0" w:space="0" w:color="auto"/>
                                <w:bottom w:val="none" w:sz="0" w:space="0" w:color="auto"/>
                                <w:right w:val="none" w:sz="0" w:space="0" w:color="auto"/>
                              </w:divBdr>
                            </w:div>
                          </w:divsChild>
                        </w:div>
                        <w:div w:id="1401101387">
                          <w:marLeft w:val="0"/>
                          <w:marRight w:val="0"/>
                          <w:marTop w:val="0"/>
                          <w:marBottom w:val="0"/>
                          <w:divBdr>
                            <w:top w:val="none" w:sz="0" w:space="0" w:color="auto"/>
                            <w:left w:val="none" w:sz="0" w:space="0" w:color="auto"/>
                            <w:bottom w:val="none" w:sz="0" w:space="0" w:color="auto"/>
                            <w:right w:val="none" w:sz="0" w:space="0" w:color="auto"/>
                          </w:divBdr>
                          <w:divsChild>
                            <w:div w:id="479003250">
                              <w:marLeft w:val="0"/>
                              <w:marRight w:val="300"/>
                              <w:marTop w:val="150"/>
                              <w:marBottom w:val="450"/>
                              <w:divBdr>
                                <w:top w:val="none" w:sz="0" w:space="0" w:color="auto"/>
                                <w:left w:val="none" w:sz="0" w:space="0" w:color="auto"/>
                                <w:bottom w:val="none" w:sz="0" w:space="0" w:color="auto"/>
                                <w:right w:val="none" w:sz="0" w:space="0" w:color="auto"/>
                              </w:divBdr>
                            </w:div>
                          </w:divsChild>
                        </w:div>
                        <w:div w:id="234513237">
                          <w:marLeft w:val="0"/>
                          <w:marRight w:val="0"/>
                          <w:marTop w:val="0"/>
                          <w:marBottom w:val="0"/>
                          <w:divBdr>
                            <w:top w:val="none" w:sz="0" w:space="0" w:color="auto"/>
                            <w:left w:val="none" w:sz="0" w:space="0" w:color="auto"/>
                            <w:bottom w:val="none" w:sz="0" w:space="0" w:color="auto"/>
                            <w:right w:val="none" w:sz="0" w:space="0" w:color="auto"/>
                          </w:divBdr>
                          <w:divsChild>
                            <w:div w:id="1986271878">
                              <w:marLeft w:val="0"/>
                              <w:marRight w:val="300"/>
                              <w:marTop w:val="150"/>
                              <w:marBottom w:val="450"/>
                              <w:divBdr>
                                <w:top w:val="none" w:sz="0" w:space="0" w:color="auto"/>
                                <w:left w:val="none" w:sz="0" w:space="0" w:color="auto"/>
                                <w:bottom w:val="none" w:sz="0" w:space="0" w:color="auto"/>
                                <w:right w:val="none" w:sz="0" w:space="0" w:color="auto"/>
                              </w:divBdr>
                            </w:div>
                          </w:divsChild>
                        </w:div>
                        <w:div w:id="987830894">
                          <w:marLeft w:val="0"/>
                          <w:marRight w:val="0"/>
                          <w:marTop w:val="0"/>
                          <w:marBottom w:val="0"/>
                          <w:divBdr>
                            <w:top w:val="none" w:sz="0" w:space="0" w:color="auto"/>
                            <w:left w:val="none" w:sz="0" w:space="0" w:color="auto"/>
                            <w:bottom w:val="none" w:sz="0" w:space="0" w:color="auto"/>
                            <w:right w:val="none" w:sz="0" w:space="0" w:color="auto"/>
                          </w:divBdr>
                          <w:divsChild>
                            <w:div w:id="1562710686">
                              <w:marLeft w:val="0"/>
                              <w:marRight w:val="300"/>
                              <w:marTop w:val="150"/>
                              <w:marBottom w:val="450"/>
                              <w:divBdr>
                                <w:top w:val="none" w:sz="0" w:space="0" w:color="auto"/>
                                <w:left w:val="none" w:sz="0" w:space="0" w:color="auto"/>
                                <w:bottom w:val="none" w:sz="0" w:space="0" w:color="auto"/>
                                <w:right w:val="none" w:sz="0" w:space="0" w:color="auto"/>
                              </w:divBdr>
                            </w:div>
                          </w:divsChild>
                        </w:div>
                        <w:div w:id="847407923">
                          <w:marLeft w:val="0"/>
                          <w:marRight w:val="0"/>
                          <w:marTop w:val="0"/>
                          <w:marBottom w:val="0"/>
                          <w:divBdr>
                            <w:top w:val="none" w:sz="0" w:space="0" w:color="auto"/>
                            <w:left w:val="none" w:sz="0" w:space="0" w:color="auto"/>
                            <w:bottom w:val="none" w:sz="0" w:space="0" w:color="auto"/>
                            <w:right w:val="none" w:sz="0" w:space="0" w:color="auto"/>
                          </w:divBdr>
                          <w:divsChild>
                            <w:div w:id="58090885">
                              <w:marLeft w:val="0"/>
                              <w:marRight w:val="300"/>
                              <w:marTop w:val="150"/>
                              <w:marBottom w:val="450"/>
                              <w:divBdr>
                                <w:top w:val="none" w:sz="0" w:space="0" w:color="auto"/>
                                <w:left w:val="none" w:sz="0" w:space="0" w:color="auto"/>
                                <w:bottom w:val="none" w:sz="0" w:space="0" w:color="auto"/>
                                <w:right w:val="none" w:sz="0" w:space="0" w:color="auto"/>
                              </w:divBdr>
                            </w:div>
                          </w:divsChild>
                        </w:div>
                        <w:div w:id="2084332818">
                          <w:marLeft w:val="0"/>
                          <w:marRight w:val="0"/>
                          <w:marTop w:val="0"/>
                          <w:marBottom w:val="0"/>
                          <w:divBdr>
                            <w:top w:val="none" w:sz="0" w:space="0" w:color="auto"/>
                            <w:left w:val="none" w:sz="0" w:space="0" w:color="auto"/>
                            <w:bottom w:val="none" w:sz="0" w:space="0" w:color="auto"/>
                            <w:right w:val="none" w:sz="0" w:space="0" w:color="auto"/>
                          </w:divBdr>
                          <w:divsChild>
                            <w:div w:id="438570245">
                              <w:marLeft w:val="0"/>
                              <w:marRight w:val="300"/>
                              <w:marTop w:val="150"/>
                              <w:marBottom w:val="450"/>
                              <w:divBdr>
                                <w:top w:val="none" w:sz="0" w:space="0" w:color="auto"/>
                                <w:left w:val="none" w:sz="0" w:space="0" w:color="auto"/>
                                <w:bottom w:val="none" w:sz="0" w:space="0" w:color="auto"/>
                                <w:right w:val="none" w:sz="0" w:space="0" w:color="auto"/>
                              </w:divBdr>
                            </w:div>
                          </w:divsChild>
                        </w:div>
                        <w:div w:id="448210548">
                          <w:marLeft w:val="0"/>
                          <w:marRight w:val="0"/>
                          <w:marTop w:val="0"/>
                          <w:marBottom w:val="0"/>
                          <w:divBdr>
                            <w:top w:val="none" w:sz="0" w:space="0" w:color="auto"/>
                            <w:left w:val="none" w:sz="0" w:space="0" w:color="auto"/>
                            <w:bottom w:val="none" w:sz="0" w:space="0" w:color="auto"/>
                            <w:right w:val="none" w:sz="0" w:space="0" w:color="auto"/>
                          </w:divBdr>
                          <w:divsChild>
                            <w:div w:id="214508764">
                              <w:marLeft w:val="0"/>
                              <w:marRight w:val="300"/>
                              <w:marTop w:val="150"/>
                              <w:marBottom w:val="450"/>
                              <w:divBdr>
                                <w:top w:val="none" w:sz="0" w:space="0" w:color="auto"/>
                                <w:left w:val="none" w:sz="0" w:space="0" w:color="auto"/>
                                <w:bottom w:val="none" w:sz="0" w:space="0" w:color="auto"/>
                                <w:right w:val="none" w:sz="0" w:space="0" w:color="auto"/>
                              </w:divBdr>
                            </w:div>
                          </w:divsChild>
                        </w:div>
                        <w:div w:id="881138724">
                          <w:marLeft w:val="0"/>
                          <w:marRight w:val="0"/>
                          <w:marTop w:val="0"/>
                          <w:marBottom w:val="0"/>
                          <w:divBdr>
                            <w:top w:val="none" w:sz="0" w:space="0" w:color="auto"/>
                            <w:left w:val="none" w:sz="0" w:space="0" w:color="auto"/>
                            <w:bottom w:val="none" w:sz="0" w:space="0" w:color="auto"/>
                            <w:right w:val="none" w:sz="0" w:space="0" w:color="auto"/>
                          </w:divBdr>
                          <w:divsChild>
                            <w:div w:id="949433756">
                              <w:marLeft w:val="0"/>
                              <w:marRight w:val="300"/>
                              <w:marTop w:val="150"/>
                              <w:marBottom w:val="450"/>
                              <w:divBdr>
                                <w:top w:val="none" w:sz="0" w:space="0" w:color="auto"/>
                                <w:left w:val="none" w:sz="0" w:space="0" w:color="auto"/>
                                <w:bottom w:val="none" w:sz="0" w:space="0" w:color="auto"/>
                                <w:right w:val="none" w:sz="0" w:space="0" w:color="auto"/>
                              </w:divBdr>
                            </w:div>
                          </w:divsChild>
                        </w:div>
                        <w:div w:id="1138257022">
                          <w:marLeft w:val="0"/>
                          <w:marRight w:val="0"/>
                          <w:marTop w:val="0"/>
                          <w:marBottom w:val="0"/>
                          <w:divBdr>
                            <w:top w:val="none" w:sz="0" w:space="0" w:color="auto"/>
                            <w:left w:val="none" w:sz="0" w:space="0" w:color="auto"/>
                            <w:bottom w:val="none" w:sz="0" w:space="0" w:color="auto"/>
                            <w:right w:val="none" w:sz="0" w:space="0" w:color="auto"/>
                          </w:divBdr>
                          <w:divsChild>
                            <w:div w:id="321200732">
                              <w:marLeft w:val="0"/>
                              <w:marRight w:val="300"/>
                              <w:marTop w:val="150"/>
                              <w:marBottom w:val="450"/>
                              <w:divBdr>
                                <w:top w:val="none" w:sz="0" w:space="0" w:color="auto"/>
                                <w:left w:val="none" w:sz="0" w:space="0" w:color="auto"/>
                                <w:bottom w:val="none" w:sz="0" w:space="0" w:color="auto"/>
                                <w:right w:val="none" w:sz="0" w:space="0" w:color="auto"/>
                              </w:divBdr>
                            </w:div>
                          </w:divsChild>
                        </w:div>
                        <w:div w:id="594899228">
                          <w:marLeft w:val="0"/>
                          <w:marRight w:val="0"/>
                          <w:marTop w:val="0"/>
                          <w:marBottom w:val="0"/>
                          <w:divBdr>
                            <w:top w:val="none" w:sz="0" w:space="0" w:color="auto"/>
                            <w:left w:val="none" w:sz="0" w:space="0" w:color="auto"/>
                            <w:bottom w:val="none" w:sz="0" w:space="0" w:color="auto"/>
                            <w:right w:val="none" w:sz="0" w:space="0" w:color="auto"/>
                          </w:divBdr>
                          <w:divsChild>
                            <w:div w:id="863716738">
                              <w:marLeft w:val="0"/>
                              <w:marRight w:val="300"/>
                              <w:marTop w:val="150"/>
                              <w:marBottom w:val="450"/>
                              <w:divBdr>
                                <w:top w:val="none" w:sz="0" w:space="0" w:color="auto"/>
                                <w:left w:val="none" w:sz="0" w:space="0" w:color="auto"/>
                                <w:bottom w:val="none" w:sz="0" w:space="0" w:color="auto"/>
                                <w:right w:val="none" w:sz="0" w:space="0" w:color="auto"/>
                              </w:divBdr>
                            </w:div>
                          </w:divsChild>
                        </w:div>
                        <w:div w:id="528220821">
                          <w:marLeft w:val="0"/>
                          <w:marRight w:val="0"/>
                          <w:marTop w:val="0"/>
                          <w:marBottom w:val="0"/>
                          <w:divBdr>
                            <w:top w:val="none" w:sz="0" w:space="0" w:color="auto"/>
                            <w:left w:val="none" w:sz="0" w:space="0" w:color="auto"/>
                            <w:bottom w:val="none" w:sz="0" w:space="0" w:color="auto"/>
                            <w:right w:val="none" w:sz="0" w:space="0" w:color="auto"/>
                          </w:divBdr>
                          <w:divsChild>
                            <w:div w:id="1672292048">
                              <w:marLeft w:val="0"/>
                              <w:marRight w:val="300"/>
                              <w:marTop w:val="150"/>
                              <w:marBottom w:val="450"/>
                              <w:divBdr>
                                <w:top w:val="none" w:sz="0" w:space="0" w:color="auto"/>
                                <w:left w:val="none" w:sz="0" w:space="0" w:color="auto"/>
                                <w:bottom w:val="none" w:sz="0" w:space="0" w:color="auto"/>
                                <w:right w:val="none" w:sz="0" w:space="0" w:color="auto"/>
                              </w:divBdr>
                            </w:div>
                          </w:divsChild>
                        </w:div>
                        <w:div w:id="1193687363">
                          <w:marLeft w:val="0"/>
                          <w:marRight w:val="0"/>
                          <w:marTop w:val="0"/>
                          <w:marBottom w:val="0"/>
                          <w:divBdr>
                            <w:top w:val="none" w:sz="0" w:space="0" w:color="auto"/>
                            <w:left w:val="none" w:sz="0" w:space="0" w:color="auto"/>
                            <w:bottom w:val="none" w:sz="0" w:space="0" w:color="auto"/>
                            <w:right w:val="none" w:sz="0" w:space="0" w:color="auto"/>
                          </w:divBdr>
                          <w:divsChild>
                            <w:div w:id="431051200">
                              <w:marLeft w:val="0"/>
                              <w:marRight w:val="300"/>
                              <w:marTop w:val="150"/>
                              <w:marBottom w:val="450"/>
                              <w:divBdr>
                                <w:top w:val="none" w:sz="0" w:space="0" w:color="auto"/>
                                <w:left w:val="none" w:sz="0" w:space="0" w:color="auto"/>
                                <w:bottom w:val="none" w:sz="0" w:space="0" w:color="auto"/>
                                <w:right w:val="none" w:sz="0" w:space="0" w:color="auto"/>
                              </w:divBdr>
                            </w:div>
                          </w:divsChild>
                        </w:div>
                        <w:div w:id="1052315148">
                          <w:marLeft w:val="0"/>
                          <w:marRight w:val="0"/>
                          <w:marTop w:val="0"/>
                          <w:marBottom w:val="0"/>
                          <w:divBdr>
                            <w:top w:val="none" w:sz="0" w:space="0" w:color="auto"/>
                            <w:left w:val="none" w:sz="0" w:space="0" w:color="auto"/>
                            <w:bottom w:val="none" w:sz="0" w:space="0" w:color="auto"/>
                            <w:right w:val="none" w:sz="0" w:space="0" w:color="auto"/>
                          </w:divBdr>
                          <w:divsChild>
                            <w:div w:id="1342662461">
                              <w:marLeft w:val="0"/>
                              <w:marRight w:val="300"/>
                              <w:marTop w:val="150"/>
                              <w:marBottom w:val="450"/>
                              <w:divBdr>
                                <w:top w:val="none" w:sz="0" w:space="0" w:color="auto"/>
                                <w:left w:val="none" w:sz="0" w:space="0" w:color="auto"/>
                                <w:bottom w:val="none" w:sz="0" w:space="0" w:color="auto"/>
                                <w:right w:val="none" w:sz="0" w:space="0" w:color="auto"/>
                              </w:divBdr>
                            </w:div>
                          </w:divsChild>
                        </w:div>
                        <w:div w:id="1106387242">
                          <w:marLeft w:val="0"/>
                          <w:marRight w:val="0"/>
                          <w:marTop w:val="0"/>
                          <w:marBottom w:val="0"/>
                          <w:divBdr>
                            <w:top w:val="none" w:sz="0" w:space="0" w:color="auto"/>
                            <w:left w:val="none" w:sz="0" w:space="0" w:color="auto"/>
                            <w:bottom w:val="none" w:sz="0" w:space="0" w:color="auto"/>
                            <w:right w:val="none" w:sz="0" w:space="0" w:color="auto"/>
                          </w:divBdr>
                          <w:divsChild>
                            <w:div w:id="1995521594">
                              <w:marLeft w:val="0"/>
                              <w:marRight w:val="300"/>
                              <w:marTop w:val="150"/>
                              <w:marBottom w:val="450"/>
                              <w:divBdr>
                                <w:top w:val="none" w:sz="0" w:space="0" w:color="auto"/>
                                <w:left w:val="none" w:sz="0" w:space="0" w:color="auto"/>
                                <w:bottom w:val="none" w:sz="0" w:space="0" w:color="auto"/>
                                <w:right w:val="none" w:sz="0" w:space="0" w:color="auto"/>
                              </w:divBdr>
                            </w:div>
                          </w:divsChild>
                        </w:div>
                        <w:div w:id="1232740207">
                          <w:marLeft w:val="0"/>
                          <w:marRight w:val="0"/>
                          <w:marTop w:val="0"/>
                          <w:marBottom w:val="0"/>
                          <w:divBdr>
                            <w:top w:val="none" w:sz="0" w:space="0" w:color="auto"/>
                            <w:left w:val="none" w:sz="0" w:space="0" w:color="auto"/>
                            <w:bottom w:val="none" w:sz="0" w:space="0" w:color="auto"/>
                            <w:right w:val="none" w:sz="0" w:space="0" w:color="auto"/>
                          </w:divBdr>
                          <w:divsChild>
                            <w:div w:id="1206523494">
                              <w:marLeft w:val="0"/>
                              <w:marRight w:val="300"/>
                              <w:marTop w:val="150"/>
                              <w:marBottom w:val="450"/>
                              <w:divBdr>
                                <w:top w:val="none" w:sz="0" w:space="0" w:color="auto"/>
                                <w:left w:val="none" w:sz="0" w:space="0" w:color="auto"/>
                                <w:bottom w:val="none" w:sz="0" w:space="0" w:color="auto"/>
                                <w:right w:val="none" w:sz="0" w:space="0" w:color="auto"/>
                              </w:divBdr>
                            </w:div>
                          </w:divsChild>
                        </w:div>
                        <w:div w:id="953440849">
                          <w:marLeft w:val="0"/>
                          <w:marRight w:val="0"/>
                          <w:marTop w:val="0"/>
                          <w:marBottom w:val="0"/>
                          <w:divBdr>
                            <w:top w:val="none" w:sz="0" w:space="0" w:color="auto"/>
                            <w:left w:val="none" w:sz="0" w:space="0" w:color="auto"/>
                            <w:bottom w:val="none" w:sz="0" w:space="0" w:color="auto"/>
                            <w:right w:val="none" w:sz="0" w:space="0" w:color="auto"/>
                          </w:divBdr>
                          <w:divsChild>
                            <w:div w:id="29494344">
                              <w:marLeft w:val="0"/>
                              <w:marRight w:val="300"/>
                              <w:marTop w:val="150"/>
                              <w:marBottom w:val="450"/>
                              <w:divBdr>
                                <w:top w:val="none" w:sz="0" w:space="0" w:color="auto"/>
                                <w:left w:val="none" w:sz="0" w:space="0" w:color="auto"/>
                                <w:bottom w:val="none" w:sz="0" w:space="0" w:color="auto"/>
                                <w:right w:val="none" w:sz="0" w:space="0" w:color="auto"/>
                              </w:divBdr>
                            </w:div>
                          </w:divsChild>
                        </w:div>
                        <w:div w:id="640233262">
                          <w:marLeft w:val="0"/>
                          <w:marRight w:val="0"/>
                          <w:marTop w:val="0"/>
                          <w:marBottom w:val="0"/>
                          <w:divBdr>
                            <w:top w:val="none" w:sz="0" w:space="0" w:color="auto"/>
                            <w:left w:val="none" w:sz="0" w:space="0" w:color="auto"/>
                            <w:bottom w:val="none" w:sz="0" w:space="0" w:color="auto"/>
                            <w:right w:val="none" w:sz="0" w:space="0" w:color="auto"/>
                          </w:divBdr>
                          <w:divsChild>
                            <w:div w:id="10955586">
                              <w:marLeft w:val="0"/>
                              <w:marRight w:val="300"/>
                              <w:marTop w:val="150"/>
                              <w:marBottom w:val="450"/>
                              <w:divBdr>
                                <w:top w:val="none" w:sz="0" w:space="0" w:color="auto"/>
                                <w:left w:val="none" w:sz="0" w:space="0" w:color="auto"/>
                                <w:bottom w:val="none" w:sz="0" w:space="0" w:color="auto"/>
                                <w:right w:val="none" w:sz="0" w:space="0" w:color="auto"/>
                              </w:divBdr>
                            </w:div>
                          </w:divsChild>
                        </w:div>
                        <w:div w:id="392628290">
                          <w:marLeft w:val="0"/>
                          <w:marRight w:val="0"/>
                          <w:marTop w:val="0"/>
                          <w:marBottom w:val="0"/>
                          <w:divBdr>
                            <w:top w:val="none" w:sz="0" w:space="0" w:color="auto"/>
                            <w:left w:val="none" w:sz="0" w:space="0" w:color="auto"/>
                            <w:bottom w:val="none" w:sz="0" w:space="0" w:color="auto"/>
                            <w:right w:val="none" w:sz="0" w:space="0" w:color="auto"/>
                          </w:divBdr>
                          <w:divsChild>
                            <w:div w:id="163713456">
                              <w:marLeft w:val="0"/>
                              <w:marRight w:val="300"/>
                              <w:marTop w:val="150"/>
                              <w:marBottom w:val="450"/>
                              <w:divBdr>
                                <w:top w:val="none" w:sz="0" w:space="0" w:color="auto"/>
                                <w:left w:val="none" w:sz="0" w:space="0" w:color="auto"/>
                                <w:bottom w:val="none" w:sz="0" w:space="0" w:color="auto"/>
                                <w:right w:val="none" w:sz="0" w:space="0" w:color="auto"/>
                              </w:divBdr>
                            </w:div>
                          </w:divsChild>
                        </w:div>
                        <w:div w:id="749157727">
                          <w:marLeft w:val="0"/>
                          <w:marRight w:val="0"/>
                          <w:marTop w:val="0"/>
                          <w:marBottom w:val="0"/>
                          <w:divBdr>
                            <w:top w:val="none" w:sz="0" w:space="0" w:color="auto"/>
                            <w:left w:val="none" w:sz="0" w:space="0" w:color="auto"/>
                            <w:bottom w:val="none" w:sz="0" w:space="0" w:color="auto"/>
                            <w:right w:val="none" w:sz="0" w:space="0" w:color="auto"/>
                          </w:divBdr>
                          <w:divsChild>
                            <w:div w:id="1607036526">
                              <w:marLeft w:val="0"/>
                              <w:marRight w:val="300"/>
                              <w:marTop w:val="150"/>
                              <w:marBottom w:val="450"/>
                              <w:divBdr>
                                <w:top w:val="none" w:sz="0" w:space="0" w:color="auto"/>
                                <w:left w:val="none" w:sz="0" w:space="0" w:color="auto"/>
                                <w:bottom w:val="none" w:sz="0" w:space="0" w:color="auto"/>
                                <w:right w:val="none" w:sz="0" w:space="0" w:color="auto"/>
                              </w:divBdr>
                            </w:div>
                          </w:divsChild>
                        </w:div>
                        <w:div w:id="2086104011">
                          <w:marLeft w:val="0"/>
                          <w:marRight w:val="0"/>
                          <w:marTop w:val="0"/>
                          <w:marBottom w:val="0"/>
                          <w:divBdr>
                            <w:top w:val="none" w:sz="0" w:space="0" w:color="auto"/>
                            <w:left w:val="none" w:sz="0" w:space="0" w:color="auto"/>
                            <w:bottom w:val="none" w:sz="0" w:space="0" w:color="auto"/>
                            <w:right w:val="none" w:sz="0" w:space="0" w:color="auto"/>
                          </w:divBdr>
                          <w:divsChild>
                            <w:div w:id="1997490017">
                              <w:marLeft w:val="0"/>
                              <w:marRight w:val="300"/>
                              <w:marTop w:val="150"/>
                              <w:marBottom w:val="450"/>
                              <w:divBdr>
                                <w:top w:val="none" w:sz="0" w:space="0" w:color="auto"/>
                                <w:left w:val="none" w:sz="0" w:space="0" w:color="auto"/>
                                <w:bottom w:val="none" w:sz="0" w:space="0" w:color="auto"/>
                                <w:right w:val="none" w:sz="0" w:space="0" w:color="auto"/>
                              </w:divBdr>
                            </w:div>
                          </w:divsChild>
                        </w:div>
                        <w:div w:id="984890377">
                          <w:marLeft w:val="0"/>
                          <w:marRight w:val="0"/>
                          <w:marTop w:val="0"/>
                          <w:marBottom w:val="0"/>
                          <w:divBdr>
                            <w:top w:val="none" w:sz="0" w:space="0" w:color="auto"/>
                            <w:left w:val="none" w:sz="0" w:space="0" w:color="auto"/>
                            <w:bottom w:val="none" w:sz="0" w:space="0" w:color="auto"/>
                            <w:right w:val="none" w:sz="0" w:space="0" w:color="auto"/>
                          </w:divBdr>
                          <w:divsChild>
                            <w:div w:id="2127310199">
                              <w:marLeft w:val="0"/>
                              <w:marRight w:val="300"/>
                              <w:marTop w:val="150"/>
                              <w:marBottom w:val="450"/>
                              <w:divBdr>
                                <w:top w:val="none" w:sz="0" w:space="0" w:color="auto"/>
                                <w:left w:val="none" w:sz="0" w:space="0" w:color="auto"/>
                                <w:bottom w:val="none" w:sz="0" w:space="0" w:color="auto"/>
                                <w:right w:val="none" w:sz="0" w:space="0" w:color="auto"/>
                              </w:divBdr>
                            </w:div>
                          </w:divsChild>
                        </w:div>
                        <w:div w:id="1888835669">
                          <w:marLeft w:val="0"/>
                          <w:marRight w:val="0"/>
                          <w:marTop w:val="0"/>
                          <w:marBottom w:val="0"/>
                          <w:divBdr>
                            <w:top w:val="none" w:sz="0" w:space="0" w:color="auto"/>
                            <w:left w:val="none" w:sz="0" w:space="0" w:color="auto"/>
                            <w:bottom w:val="none" w:sz="0" w:space="0" w:color="auto"/>
                            <w:right w:val="none" w:sz="0" w:space="0" w:color="auto"/>
                          </w:divBdr>
                          <w:divsChild>
                            <w:div w:id="1115055134">
                              <w:marLeft w:val="0"/>
                              <w:marRight w:val="300"/>
                              <w:marTop w:val="150"/>
                              <w:marBottom w:val="450"/>
                              <w:divBdr>
                                <w:top w:val="none" w:sz="0" w:space="0" w:color="auto"/>
                                <w:left w:val="none" w:sz="0" w:space="0" w:color="auto"/>
                                <w:bottom w:val="none" w:sz="0" w:space="0" w:color="auto"/>
                                <w:right w:val="none" w:sz="0" w:space="0" w:color="auto"/>
                              </w:divBdr>
                            </w:div>
                          </w:divsChild>
                        </w:div>
                        <w:div w:id="1957053925">
                          <w:marLeft w:val="0"/>
                          <w:marRight w:val="0"/>
                          <w:marTop w:val="0"/>
                          <w:marBottom w:val="0"/>
                          <w:divBdr>
                            <w:top w:val="none" w:sz="0" w:space="0" w:color="auto"/>
                            <w:left w:val="none" w:sz="0" w:space="0" w:color="auto"/>
                            <w:bottom w:val="none" w:sz="0" w:space="0" w:color="auto"/>
                            <w:right w:val="none" w:sz="0" w:space="0" w:color="auto"/>
                          </w:divBdr>
                          <w:divsChild>
                            <w:div w:id="1482965510">
                              <w:marLeft w:val="0"/>
                              <w:marRight w:val="300"/>
                              <w:marTop w:val="150"/>
                              <w:marBottom w:val="450"/>
                              <w:divBdr>
                                <w:top w:val="none" w:sz="0" w:space="0" w:color="auto"/>
                                <w:left w:val="none" w:sz="0" w:space="0" w:color="auto"/>
                                <w:bottom w:val="none" w:sz="0" w:space="0" w:color="auto"/>
                                <w:right w:val="none" w:sz="0" w:space="0" w:color="auto"/>
                              </w:divBdr>
                            </w:div>
                          </w:divsChild>
                        </w:div>
                        <w:div w:id="1034039744">
                          <w:marLeft w:val="0"/>
                          <w:marRight w:val="0"/>
                          <w:marTop w:val="0"/>
                          <w:marBottom w:val="0"/>
                          <w:divBdr>
                            <w:top w:val="none" w:sz="0" w:space="0" w:color="auto"/>
                            <w:left w:val="none" w:sz="0" w:space="0" w:color="auto"/>
                            <w:bottom w:val="none" w:sz="0" w:space="0" w:color="auto"/>
                            <w:right w:val="none" w:sz="0" w:space="0" w:color="auto"/>
                          </w:divBdr>
                          <w:divsChild>
                            <w:div w:id="2056809318">
                              <w:marLeft w:val="0"/>
                              <w:marRight w:val="300"/>
                              <w:marTop w:val="150"/>
                              <w:marBottom w:val="450"/>
                              <w:divBdr>
                                <w:top w:val="none" w:sz="0" w:space="0" w:color="auto"/>
                                <w:left w:val="none" w:sz="0" w:space="0" w:color="auto"/>
                                <w:bottom w:val="none" w:sz="0" w:space="0" w:color="auto"/>
                                <w:right w:val="none" w:sz="0" w:space="0" w:color="auto"/>
                              </w:divBdr>
                            </w:div>
                          </w:divsChild>
                        </w:div>
                        <w:div w:id="1734086146">
                          <w:marLeft w:val="0"/>
                          <w:marRight w:val="0"/>
                          <w:marTop w:val="0"/>
                          <w:marBottom w:val="0"/>
                          <w:divBdr>
                            <w:top w:val="none" w:sz="0" w:space="0" w:color="auto"/>
                            <w:left w:val="none" w:sz="0" w:space="0" w:color="auto"/>
                            <w:bottom w:val="none" w:sz="0" w:space="0" w:color="auto"/>
                            <w:right w:val="none" w:sz="0" w:space="0" w:color="auto"/>
                          </w:divBdr>
                          <w:divsChild>
                            <w:div w:id="758602964">
                              <w:marLeft w:val="0"/>
                              <w:marRight w:val="300"/>
                              <w:marTop w:val="150"/>
                              <w:marBottom w:val="450"/>
                              <w:divBdr>
                                <w:top w:val="none" w:sz="0" w:space="0" w:color="auto"/>
                                <w:left w:val="none" w:sz="0" w:space="0" w:color="auto"/>
                                <w:bottom w:val="none" w:sz="0" w:space="0" w:color="auto"/>
                                <w:right w:val="none" w:sz="0" w:space="0" w:color="auto"/>
                              </w:divBdr>
                            </w:div>
                          </w:divsChild>
                        </w:div>
                        <w:div w:id="1557626389">
                          <w:marLeft w:val="0"/>
                          <w:marRight w:val="0"/>
                          <w:marTop w:val="0"/>
                          <w:marBottom w:val="0"/>
                          <w:divBdr>
                            <w:top w:val="none" w:sz="0" w:space="0" w:color="auto"/>
                            <w:left w:val="none" w:sz="0" w:space="0" w:color="auto"/>
                            <w:bottom w:val="none" w:sz="0" w:space="0" w:color="auto"/>
                            <w:right w:val="none" w:sz="0" w:space="0" w:color="auto"/>
                          </w:divBdr>
                          <w:divsChild>
                            <w:div w:id="1559978684">
                              <w:marLeft w:val="0"/>
                              <w:marRight w:val="300"/>
                              <w:marTop w:val="150"/>
                              <w:marBottom w:val="450"/>
                              <w:divBdr>
                                <w:top w:val="none" w:sz="0" w:space="0" w:color="auto"/>
                                <w:left w:val="none" w:sz="0" w:space="0" w:color="auto"/>
                                <w:bottom w:val="none" w:sz="0" w:space="0" w:color="auto"/>
                                <w:right w:val="none" w:sz="0" w:space="0" w:color="auto"/>
                              </w:divBdr>
                            </w:div>
                          </w:divsChild>
                        </w:div>
                        <w:div w:id="926574173">
                          <w:marLeft w:val="0"/>
                          <w:marRight w:val="0"/>
                          <w:marTop w:val="0"/>
                          <w:marBottom w:val="0"/>
                          <w:divBdr>
                            <w:top w:val="none" w:sz="0" w:space="0" w:color="auto"/>
                            <w:left w:val="none" w:sz="0" w:space="0" w:color="auto"/>
                            <w:bottom w:val="none" w:sz="0" w:space="0" w:color="auto"/>
                            <w:right w:val="none" w:sz="0" w:space="0" w:color="auto"/>
                          </w:divBdr>
                          <w:divsChild>
                            <w:div w:id="726874564">
                              <w:marLeft w:val="0"/>
                              <w:marRight w:val="300"/>
                              <w:marTop w:val="150"/>
                              <w:marBottom w:val="450"/>
                              <w:divBdr>
                                <w:top w:val="none" w:sz="0" w:space="0" w:color="auto"/>
                                <w:left w:val="none" w:sz="0" w:space="0" w:color="auto"/>
                                <w:bottom w:val="none" w:sz="0" w:space="0" w:color="auto"/>
                                <w:right w:val="none" w:sz="0" w:space="0" w:color="auto"/>
                              </w:divBdr>
                            </w:div>
                            <w:div w:id="2436689">
                              <w:marLeft w:val="0"/>
                              <w:marRight w:val="0"/>
                              <w:marTop w:val="0"/>
                              <w:marBottom w:val="0"/>
                              <w:divBdr>
                                <w:top w:val="none" w:sz="0" w:space="0" w:color="auto"/>
                                <w:left w:val="none" w:sz="0" w:space="0" w:color="auto"/>
                                <w:bottom w:val="none" w:sz="0" w:space="0" w:color="auto"/>
                                <w:right w:val="none" w:sz="0" w:space="0" w:color="auto"/>
                              </w:divBdr>
                              <w:divsChild>
                                <w:div w:id="455686942">
                                  <w:marLeft w:val="0"/>
                                  <w:marRight w:val="300"/>
                                  <w:marTop w:val="150"/>
                                  <w:marBottom w:val="450"/>
                                  <w:divBdr>
                                    <w:top w:val="none" w:sz="0" w:space="0" w:color="auto"/>
                                    <w:left w:val="none" w:sz="0" w:space="0" w:color="auto"/>
                                    <w:bottom w:val="none" w:sz="0" w:space="0" w:color="auto"/>
                                    <w:right w:val="none" w:sz="0" w:space="0" w:color="auto"/>
                                  </w:divBdr>
                                </w:div>
                              </w:divsChild>
                            </w:div>
                            <w:div w:id="1832671193">
                              <w:marLeft w:val="0"/>
                              <w:marRight w:val="0"/>
                              <w:marTop w:val="0"/>
                              <w:marBottom w:val="0"/>
                              <w:divBdr>
                                <w:top w:val="none" w:sz="0" w:space="0" w:color="auto"/>
                                <w:left w:val="none" w:sz="0" w:space="0" w:color="auto"/>
                                <w:bottom w:val="none" w:sz="0" w:space="0" w:color="auto"/>
                                <w:right w:val="none" w:sz="0" w:space="0" w:color="auto"/>
                              </w:divBdr>
                              <w:divsChild>
                                <w:div w:id="1972906987">
                                  <w:marLeft w:val="0"/>
                                  <w:marRight w:val="300"/>
                                  <w:marTop w:val="150"/>
                                  <w:marBottom w:val="450"/>
                                  <w:divBdr>
                                    <w:top w:val="none" w:sz="0" w:space="0" w:color="auto"/>
                                    <w:left w:val="none" w:sz="0" w:space="0" w:color="auto"/>
                                    <w:bottom w:val="none" w:sz="0" w:space="0" w:color="auto"/>
                                    <w:right w:val="none" w:sz="0" w:space="0" w:color="auto"/>
                                  </w:divBdr>
                                </w:div>
                              </w:divsChild>
                            </w:div>
                            <w:div w:id="1583369473">
                              <w:marLeft w:val="0"/>
                              <w:marRight w:val="0"/>
                              <w:marTop w:val="0"/>
                              <w:marBottom w:val="0"/>
                              <w:divBdr>
                                <w:top w:val="none" w:sz="0" w:space="0" w:color="auto"/>
                                <w:left w:val="none" w:sz="0" w:space="0" w:color="auto"/>
                                <w:bottom w:val="none" w:sz="0" w:space="0" w:color="auto"/>
                                <w:right w:val="none" w:sz="0" w:space="0" w:color="auto"/>
                              </w:divBdr>
                              <w:divsChild>
                                <w:div w:id="936519427">
                                  <w:marLeft w:val="0"/>
                                  <w:marRight w:val="300"/>
                                  <w:marTop w:val="150"/>
                                  <w:marBottom w:val="450"/>
                                  <w:divBdr>
                                    <w:top w:val="none" w:sz="0" w:space="0" w:color="auto"/>
                                    <w:left w:val="none" w:sz="0" w:space="0" w:color="auto"/>
                                    <w:bottom w:val="none" w:sz="0" w:space="0" w:color="auto"/>
                                    <w:right w:val="none" w:sz="0" w:space="0" w:color="auto"/>
                                  </w:divBdr>
                                </w:div>
                                <w:div w:id="1937396121">
                                  <w:marLeft w:val="0"/>
                                  <w:marRight w:val="0"/>
                                  <w:marTop w:val="0"/>
                                  <w:marBottom w:val="0"/>
                                  <w:divBdr>
                                    <w:top w:val="none" w:sz="0" w:space="0" w:color="auto"/>
                                    <w:left w:val="none" w:sz="0" w:space="0" w:color="auto"/>
                                    <w:bottom w:val="none" w:sz="0" w:space="0" w:color="auto"/>
                                    <w:right w:val="none" w:sz="0" w:space="0" w:color="auto"/>
                                  </w:divBdr>
                                  <w:divsChild>
                                    <w:div w:id="1076514311">
                                      <w:marLeft w:val="0"/>
                                      <w:marRight w:val="300"/>
                                      <w:marTop w:val="150"/>
                                      <w:marBottom w:val="450"/>
                                      <w:divBdr>
                                        <w:top w:val="none" w:sz="0" w:space="0" w:color="auto"/>
                                        <w:left w:val="none" w:sz="0" w:space="0" w:color="auto"/>
                                        <w:bottom w:val="none" w:sz="0" w:space="0" w:color="auto"/>
                                        <w:right w:val="none" w:sz="0" w:space="0" w:color="auto"/>
                                      </w:divBdr>
                                    </w:div>
                                  </w:divsChild>
                                </w:div>
                                <w:div w:id="701906487">
                                  <w:marLeft w:val="0"/>
                                  <w:marRight w:val="0"/>
                                  <w:marTop w:val="0"/>
                                  <w:marBottom w:val="0"/>
                                  <w:divBdr>
                                    <w:top w:val="none" w:sz="0" w:space="0" w:color="auto"/>
                                    <w:left w:val="none" w:sz="0" w:space="0" w:color="auto"/>
                                    <w:bottom w:val="none" w:sz="0" w:space="0" w:color="auto"/>
                                    <w:right w:val="none" w:sz="0" w:space="0" w:color="auto"/>
                                  </w:divBdr>
                                  <w:divsChild>
                                    <w:div w:id="2086683413">
                                      <w:marLeft w:val="0"/>
                                      <w:marRight w:val="300"/>
                                      <w:marTop w:val="150"/>
                                      <w:marBottom w:val="450"/>
                                      <w:divBdr>
                                        <w:top w:val="none" w:sz="0" w:space="0" w:color="auto"/>
                                        <w:left w:val="none" w:sz="0" w:space="0" w:color="auto"/>
                                        <w:bottom w:val="none" w:sz="0" w:space="0" w:color="auto"/>
                                        <w:right w:val="none" w:sz="0" w:space="0" w:color="auto"/>
                                      </w:divBdr>
                                    </w:div>
                                  </w:divsChild>
                                </w:div>
                                <w:div w:id="2132429561">
                                  <w:marLeft w:val="0"/>
                                  <w:marRight w:val="0"/>
                                  <w:marTop w:val="0"/>
                                  <w:marBottom w:val="0"/>
                                  <w:divBdr>
                                    <w:top w:val="none" w:sz="0" w:space="0" w:color="auto"/>
                                    <w:left w:val="none" w:sz="0" w:space="0" w:color="auto"/>
                                    <w:bottom w:val="none" w:sz="0" w:space="0" w:color="auto"/>
                                    <w:right w:val="none" w:sz="0" w:space="0" w:color="auto"/>
                                  </w:divBdr>
                                  <w:divsChild>
                                    <w:div w:id="1715344869">
                                      <w:marLeft w:val="0"/>
                                      <w:marRight w:val="300"/>
                                      <w:marTop w:val="1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92774">
      <w:bodyDiv w:val="1"/>
      <w:marLeft w:val="0"/>
      <w:marRight w:val="0"/>
      <w:marTop w:val="0"/>
      <w:marBottom w:val="0"/>
      <w:divBdr>
        <w:top w:val="none" w:sz="0" w:space="0" w:color="auto"/>
        <w:left w:val="none" w:sz="0" w:space="0" w:color="auto"/>
        <w:bottom w:val="none" w:sz="0" w:space="0" w:color="auto"/>
        <w:right w:val="none" w:sz="0" w:space="0" w:color="auto"/>
      </w:divBdr>
    </w:div>
    <w:div w:id="673650210">
      <w:bodyDiv w:val="1"/>
      <w:marLeft w:val="0"/>
      <w:marRight w:val="0"/>
      <w:marTop w:val="0"/>
      <w:marBottom w:val="0"/>
      <w:divBdr>
        <w:top w:val="none" w:sz="0" w:space="0" w:color="auto"/>
        <w:left w:val="none" w:sz="0" w:space="0" w:color="auto"/>
        <w:bottom w:val="none" w:sz="0" w:space="0" w:color="auto"/>
        <w:right w:val="none" w:sz="0" w:space="0" w:color="auto"/>
      </w:divBdr>
    </w:div>
    <w:div w:id="694041166">
      <w:bodyDiv w:val="1"/>
      <w:marLeft w:val="0"/>
      <w:marRight w:val="0"/>
      <w:marTop w:val="0"/>
      <w:marBottom w:val="0"/>
      <w:divBdr>
        <w:top w:val="none" w:sz="0" w:space="0" w:color="auto"/>
        <w:left w:val="none" w:sz="0" w:space="0" w:color="auto"/>
        <w:bottom w:val="none" w:sz="0" w:space="0" w:color="auto"/>
        <w:right w:val="none" w:sz="0" w:space="0" w:color="auto"/>
      </w:divBdr>
    </w:div>
    <w:div w:id="1627272529">
      <w:bodyDiv w:val="1"/>
      <w:marLeft w:val="0"/>
      <w:marRight w:val="0"/>
      <w:marTop w:val="0"/>
      <w:marBottom w:val="0"/>
      <w:divBdr>
        <w:top w:val="none" w:sz="0" w:space="0" w:color="auto"/>
        <w:left w:val="none" w:sz="0" w:space="0" w:color="auto"/>
        <w:bottom w:val="none" w:sz="0" w:space="0" w:color="auto"/>
        <w:right w:val="none" w:sz="0" w:space="0" w:color="auto"/>
      </w:divBdr>
    </w:div>
    <w:div w:id="20009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silescola.uol.com.br/educacao-fisica/olimpiadas-rio-2016.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5785</TotalTime>
  <Pages>11</Pages>
  <Words>2463</Words>
  <Characters>13302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tertuliano</dc:creator>
  <cp:keywords/>
  <dc:description/>
  <cp:lastModifiedBy>alexandre tertuliano</cp:lastModifiedBy>
  <cp:revision>1</cp:revision>
  <dcterms:created xsi:type="dcterms:W3CDTF">2020-03-06T21:44:00Z</dcterms:created>
  <dcterms:modified xsi:type="dcterms:W3CDTF">2020-03-10T22:09:00Z</dcterms:modified>
</cp:coreProperties>
</file>