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CD56E" w14:textId="33AC164F" w:rsidR="00FE3679" w:rsidRDefault="00FE3679">
      <w:pPr>
        <w:rPr>
          <w:rFonts w:ascii="Arial" w:hAnsi="Arial" w:cs="Arial"/>
          <w:b/>
          <w:bCs/>
          <w:sz w:val="28"/>
          <w:szCs w:val="28"/>
        </w:rPr>
      </w:pPr>
      <w:r>
        <w:rPr>
          <w:rFonts w:ascii="Arial" w:hAnsi="Arial" w:cs="Arial"/>
          <w:b/>
          <w:bCs/>
          <w:noProof/>
          <w:color w:val="F3B4BB"/>
          <w:sz w:val="52"/>
          <w:szCs w:val="52"/>
        </w:rPr>
        <w:drawing>
          <wp:anchor distT="0" distB="0" distL="114300" distR="114300" simplePos="0" relativeHeight="251658240" behindDoc="1" locked="0" layoutInCell="1" allowOverlap="1" wp14:anchorId="754A24B8" wp14:editId="517BE27E">
            <wp:simplePos x="0" y="0"/>
            <wp:positionH relativeFrom="page">
              <wp:align>right</wp:align>
            </wp:positionH>
            <wp:positionV relativeFrom="paragraph">
              <wp:posOffset>-897255</wp:posOffset>
            </wp:positionV>
            <wp:extent cx="7548824" cy="10677525"/>
            <wp:effectExtent l="0" t="0" r="0" b="0"/>
            <wp:wrapNone/>
            <wp:docPr id="1217486454" name="Picture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6454" name="Picture 3" descr="Uma imagem contendo Logotip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24"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C1E82" w14:textId="77777777" w:rsidR="00FE3679" w:rsidRDefault="00FE3679">
      <w:pPr>
        <w:rPr>
          <w:rFonts w:ascii="Arial" w:hAnsi="Arial" w:cs="Arial"/>
          <w:b/>
          <w:bCs/>
          <w:sz w:val="28"/>
          <w:szCs w:val="28"/>
        </w:rPr>
      </w:pPr>
    </w:p>
    <w:p w14:paraId="520765E1" w14:textId="3ECC0AD6" w:rsidR="00FE3679" w:rsidRDefault="00FE3679" w:rsidP="00FE3679">
      <w:pPr>
        <w:jc w:val="center"/>
        <w:rPr>
          <w:rFonts w:ascii="Arial" w:hAnsi="Arial" w:cs="Arial"/>
          <w:b/>
          <w:bCs/>
          <w:sz w:val="28"/>
          <w:szCs w:val="28"/>
        </w:rPr>
      </w:pPr>
      <w:r>
        <w:rPr>
          <w:rFonts w:ascii="Arial" w:hAnsi="Arial" w:cs="Arial"/>
          <w:b/>
          <w:bCs/>
          <w:noProof/>
          <w:sz w:val="28"/>
          <w:szCs w:val="28"/>
        </w:rPr>
        <w:drawing>
          <wp:inline distT="0" distB="0" distL="0" distR="0" wp14:anchorId="24C2C5D4" wp14:editId="0A281576">
            <wp:extent cx="4505325" cy="3286125"/>
            <wp:effectExtent l="0" t="0" r="0" b="0"/>
            <wp:docPr id="64135829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0CA4820A" w14:textId="77777777" w:rsidR="00FE3679" w:rsidRDefault="00FE3679">
      <w:pPr>
        <w:rPr>
          <w:rFonts w:ascii="Arial" w:hAnsi="Arial" w:cs="Arial"/>
          <w:b/>
          <w:bCs/>
          <w:sz w:val="28"/>
          <w:szCs w:val="28"/>
        </w:rPr>
      </w:pPr>
    </w:p>
    <w:p w14:paraId="680F9270" w14:textId="77777777" w:rsidR="00FE3679" w:rsidRDefault="00FE3679">
      <w:pPr>
        <w:rPr>
          <w:rFonts w:ascii="Arial" w:hAnsi="Arial" w:cs="Arial"/>
          <w:b/>
          <w:bCs/>
          <w:sz w:val="28"/>
          <w:szCs w:val="28"/>
        </w:rPr>
      </w:pPr>
    </w:p>
    <w:p w14:paraId="0149EB4A" w14:textId="77777777" w:rsidR="00FE3679" w:rsidRDefault="00FE3679">
      <w:pPr>
        <w:rPr>
          <w:rFonts w:ascii="Arial" w:hAnsi="Arial" w:cs="Arial"/>
          <w:b/>
          <w:bCs/>
          <w:sz w:val="28"/>
          <w:szCs w:val="28"/>
        </w:rPr>
      </w:pPr>
    </w:p>
    <w:p w14:paraId="650CE28D" w14:textId="77777777" w:rsidR="00FE3679" w:rsidRDefault="00FE3679">
      <w:pPr>
        <w:rPr>
          <w:rFonts w:ascii="Arial" w:hAnsi="Arial" w:cs="Arial"/>
          <w:b/>
          <w:bCs/>
          <w:sz w:val="28"/>
          <w:szCs w:val="28"/>
        </w:rPr>
      </w:pPr>
    </w:p>
    <w:p w14:paraId="7B8532A7" w14:textId="77777777" w:rsidR="00FE3679" w:rsidRDefault="00FE3679">
      <w:pPr>
        <w:rPr>
          <w:rFonts w:ascii="Arial" w:hAnsi="Arial" w:cs="Arial"/>
          <w:b/>
          <w:bCs/>
          <w:sz w:val="28"/>
          <w:szCs w:val="28"/>
        </w:rPr>
      </w:pPr>
    </w:p>
    <w:p w14:paraId="3B35BA36" w14:textId="77777777" w:rsidR="00FE3679" w:rsidRDefault="00FE3679" w:rsidP="00FE3679">
      <w:pPr>
        <w:jc w:val="center"/>
        <w:rPr>
          <w:rFonts w:ascii="Arial" w:hAnsi="Arial" w:cs="Arial"/>
          <w:b/>
          <w:bCs/>
          <w:sz w:val="28"/>
          <w:szCs w:val="28"/>
        </w:rPr>
      </w:pPr>
    </w:p>
    <w:p w14:paraId="77383CC1" w14:textId="77777777" w:rsidR="00FE3679" w:rsidRDefault="00FE3679" w:rsidP="00FE3679">
      <w:pPr>
        <w:jc w:val="center"/>
        <w:rPr>
          <w:rFonts w:ascii="Arial" w:hAnsi="Arial" w:cs="Arial"/>
          <w:b/>
          <w:bCs/>
          <w:sz w:val="28"/>
          <w:szCs w:val="28"/>
        </w:rPr>
      </w:pPr>
    </w:p>
    <w:p w14:paraId="16E5A08E" w14:textId="77777777" w:rsidR="00FE3679" w:rsidRDefault="00FE3679" w:rsidP="00FE3679">
      <w:pPr>
        <w:jc w:val="center"/>
        <w:rPr>
          <w:rFonts w:ascii="Arial" w:hAnsi="Arial" w:cs="Arial"/>
          <w:b/>
          <w:bCs/>
          <w:sz w:val="28"/>
          <w:szCs w:val="28"/>
        </w:rPr>
      </w:pPr>
    </w:p>
    <w:p w14:paraId="665880D9" w14:textId="77777777" w:rsidR="00FE3679" w:rsidRDefault="00FE3679" w:rsidP="00FE3679">
      <w:pPr>
        <w:jc w:val="center"/>
        <w:rPr>
          <w:rFonts w:ascii="Arial" w:hAnsi="Arial" w:cs="Arial"/>
          <w:b/>
          <w:bCs/>
          <w:sz w:val="28"/>
          <w:szCs w:val="28"/>
        </w:rPr>
      </w:pPr>
    </w:p>
    <w:p w14:paraId="6CC284EB" w14:textId="60FF0D3F" w:rsidR="00FE3679" w:rsidRDefault="00FE3679" w:rsidP="00FE3679">
      <w:pPr>
        <w:jc w:val="both"/>
        <w:rPr>
          <w:rFonts w:ascii="Arial" w:hAnsi="Arial" w:cs="Arial"/>
          <w:b/>
          <w:bCs/>
          <w:sz w:val="28"/>
          <w:szCs w:val="28"/>
        </w:rPr>
      </w:pPr>
    </w:p>
    <w:p w14:paraId="1E328CD8" w14:textId="77777777" w:rsidR="00FE3679" w:rsidRDefault="00FE3679" w:rsidP="00FE3679">
      <w:pPr>
        <w:jc w:val="center"/>
        <w:rPr>
          <w:rFonts w:ascii="Arial" w:hAnsi="Arial" w:cs="Arial"/>
          <w:b/>
          <w:bCs/>
          <w:sz w:val="28"/>
          <w:szCs w:val="28"/>
        </w:rPr>
      </w:pPr>
    </w:p>
    <w:p w14:paraId="1AADDD08" w14:textId="7B070FB4" w:rsidR="00FE3679" w:rsidRPr="00FE3679" w:rsidRDefault="00FE3679" w:rsidP="00FE3679">
      <w:pPr>
        <w:jc w:val="center"/>
        <w:rPr>
          <w:rFonts w:ascii="Arial" w:hAnsi="Arial" w:cs="Arial"/>
          <w:b/>
          <w:bCs/>
          <w:color w:val="5C0C0C"/>
          <w:sz w:val="52"/>
          <w:szCs w:val="52"/>
        </w:rPr>
      </w:pPr>
      <w:r w:rsidRPr="00FE3679">
        <w:rPr>
          <w:rFonts w:ascii="Arial" w:hAnsi="Arial" w:cs="Arial"/>
          <w:b/>
          <w:bCs/>
          <w:color w:val="5C0C0C"/>
          <w:sz w:val="52"/>
          <w:szCs w:val="52"/>
        </w:rPr>
        <w:t>Pesquisa e Inovação</w:t>
      </w:r>
      <w:r w:rsidRPr="00FE3679">
        <w:rPr>
          <w:rFonts w:ascii="Arial" w:hAnsi="Arial" w:cs="Arial"/>
          <w:b/>
          <w:bCs/>
          <w:color w:val="5C0C0C"/>
          <w:sz w:val="52"/>
          <w:szCs w:val="52"/>
        </w:rPr>
        <w:br/>
        <w:t xml:space="preserve">Grupo 4. </w:t>
      </w:r>
      <w:r w:rsidRPr="00FE3679">
        <w:rPr>
          <w:rFonts w:ascii="Arial" w:hAnsi="Arial" w:cs="Arial"/>
          <w:b/>
          <w:bCs/>
          <w:color w:val="5C0C0C"/>
          <w:sz w:val="52"/>
          <w:szCs w:val="52"/>
        </w:rPr>
        <w:br w:type="page"/>
      </w:r>
    </w:p>
    <w:p w14:paraId="6650DD4D" w14:textId="00DC492D" w:rsidR="00495DED" w:rsidRPr="00FE3679" w:rsidRDefault="00495DED">
      <w:pPr>
        <w:rPr>
          <w:rFonts w:ascii="Arial" w:hAnsi="Arial" w:cs="Arial"/>
          <w:b/>
          <w:bCs/>
          <w:color w:val="5C0C0C"/>
          <w:sz w:val="28"/>
          <w:szCs w:val="28"/>
        </w:rPr>
      </w:pPr>
      <w:r w:rsidRPr="00FE3679">
        <w:rPr>
          <w:rFonts w:ascii="Arial" w:hAnsi="Arial" w:cs="Arial"/>
          <w:b/>
          <w:bCs/>
          <w:color w:val="5C0C0C"/>
          <w:sz w:val="28"/>
          <w:szCs w:val="28"/>
        </w:rPr>
        <w:lastRenderedPageBreak/>
        <w:t>Contexto:</w:t>
      </w:r>
    </w:p>
    <w:p w14:paraId="71BD7747" w14:textId="77777777" w:rsidR="00495DED" w:rsidRPr="00495DED" w:rsidRDefault="00495DED" w:rsidP="00495DED">
      <w:pPr>
        <w:ind w:firstLine="851"/>
        <w:jc w:val="both"/>
        <w:rPr>
          <w:rFonts w:ascii="Arial" w:hAnsi="Arial" w:cs="Arial"/>
        </w:rPr>
      </w:pPr>
      <w:r w:rsidRPr="00495DED">
        <w:rPr>
          <w:rFonts w:ascii="Arial" w:hAnsi="Arial" w:cs="Arial"/>
        </w:rPr>
        <w:t>Os caixas eletrônicos (</w:t>
      </w:r>
      <w:proofErr w:type="spellStart"/>
      <w:r w:rsidRPr="00495DED">
        <w:rPr>
          <w:rFonts w:ascii="Arial" w:hAnsi="Arial" w:cs="Arial"/>
        </w:rPr>
        <w:t>ATMs</w:t>
      </w:r>
      <w:proofErr w:type="spellEnd"/>
      <w:r w:rsidRPr="00495DED">
        <w:rPr>
          <w:rFonts w:ascii="Arial" w:hAnsi="Arial" w:cs="Arial"/>
        </w:rPr>
        <w:t>) desempenham um papel crucial no sistema financeiro, proporcionando acesso conveniente a serviços bancários 24 horas por dia. Para garantir que esses dispositivos operem de forma eficiente, segura e ininterrupta, o monitoramento de recursos como CPU, memória, disco e rede é essencial.</w:t>
      </w:r>
    </w:p>
    <w:p w14:paraId="69AD5002" w14:textId="77777777" w:rsidR="00495DED" w:rsidRPr="00495DED" w:rsidRDefault="00495DED" w:rsidP="00495DED">
      <w:pPr>
        <w:ind w:firstLine="851"/>
        <w:jc w:val="both"/>
        <w:rPr>
          <w:rFonts w:ascii="Arial" w:hAnsi="Arial" w:cs="Arial"/>
        </w:rPr>
      </w:pPr>
      <w:r w:rsidRPr="00495DED">
        <w:rPr>
          <w:rFonts w:ascii="Arial" w:hAnsi="Arial" w:cs="Arial"/>
        </w:rPr>
        <w:t xml:space="preserve">O desempenho de um ATM é vital para a experiência do usuário. Monitorar a CPU, memória, disco e rede permite a detecção precoce de anomalias que possam indicar problemas, como malware, ataques de rede ou falhas de hardware. Por exemplo, um uso excessivo de CPU pode sinalizar um processo anômalo ou um ataque de negação de serviço. Otimizar o desempenho com base nos dados coletados ajuda a garantir que os </w:t>
      </w:r>
      <w:proofErr w:type="spellStart"/>
      <w:r w:rsidRPr="00495DED">
        <w:rPr>
          <w:rFonts w:ascii="Arial" w:hAnsi="Arial" w:cs="Arial"/>
        </w:rPr>
        <w:t>ATMs</w:t>
      </w:r>
      <w:proofErr w:type="spellEnd"/>
      <w:r w:rsidRPr="00495DED">
        <w:rPr>
          <w:rFonts w:ascii="Arial" w:hAnsi="Arial" w:cs="Arial"/>
        </w:rPr>
        <w:t xml:space="preserve"> funcionem de maneira suave e eficiente, minimizando os tempos de espera e evitando interrupções no serviço.</w:t>
      </w:r>
    </w:p>
    <w:p w14:paraId="42B98A25" w14:textId="31CDD4D3" w:rsidR="00495DED" w:rsidRPr="00495DED" w:rsidRDefault="00495DED" w:rsidP="00495DED">
      <w:pPr>
        <w:ind w:firstLine="851"/>
        <w:jc w:val="both"/>
        <w:rPr>
          <w:rFonts w:ascii="Arial" w:hAnsi="Arial" w:cs="Arial"/>
        </w:rPr>
      </w:pPr>
      <w:r w:rsidRPr="00495DED">
        <w:rPr>
          <w:rFonts w:ascii="Arial" w:hAnsi="Arial" w:cs="Arial"/>
        </w:rPr>
        <w:t>O monitoramento contínuo dos recursos ajuda na alocação adequada e na prevenção de sobrecargas. Isso é crucial para garantir que cada ATM tenha os recursos necessários para operar eficientemente. Por exemplo, a monitoração da memória pode identificar a necessidade de upgrades para suportar novas funcionalidades ou atualizações de software. A prevenção de sobrecarga protege contra falhas e degradações de serviço, garantindo um funcionamento confiável.</w:t>
      </w:r>
    </w:p>
    <w:p w14:paraId="01732849" w14:textId="45F313B6" w:rsidR="00495DED" w:rsidRPr="00495DED" w:rsidRDefault="00495DED" w:rsidP="00495DED">
      <w:pPr>
        <w:ind w:firstLine="851"/>
        <w:jc w:val="both"/>
        <w:rPr>
          <w:rFonts w:ascii="Arial" w:hAnsi="Arial" w:cs="Arial"/>
        </w:rPr>
      </w:pPr>
      <w:r w:rsidRPr="00495DED">
        <w:rPr>
          <w:rFonts w:ascii="Arial" w:hAnsi="Arial" w:cs="Arial"/>
        </w:rPr>
        <w:t xml:space="preserve">Identificar falhas iminentes antes que elas causem interrupções é um dos maiores benefícios do monitoramento. Análises de desempenho podem prever quando um disco rígido está prestes a falhar, permitindo sua substituição preventiva. Planejar a manutenção com base nos dados de uso reduz o impacto nas operações, garantindo que os </w:t>
      </w:r>
      <w:proofErr w:type="spellStart"/>
      <w:r w:rsidRPr="00495DED">
        <w:rPr>
          <w:rFonts w:ascii="Arial" w:hAnsi="Arial" w:cs="Arial"/>
        </w:rPr>
        <w:t>ATMs</w:t>
      </w:r>
      <w:proofErr w:type="spellEnd"/>
      <w:r w:rsidRPr="00495DED">
        <w:rPr>
          <w:rFonts w:ascii="Arial" w:hAnsi="Arial" w:cs="Arial"/>
        </w:rPr>
        <w:t xml:space="preserve"> estejam disponíveis quando os clientes mais precisam.</w:t>
      </w:r>
    </w:p>
    <w:p w14:paraId="759FDF4A" w14:textId="0F8C5B0F" w:rsidR="00495DED" w:rsidRPr="00495DED" w:rsidRDefault="00495DED" w:rsidP="00495DED">
      <w:pPr>
        <w:ind w:firstLine="851"/>
        <w:jc w:val="both"/>
        <w:rPr>
          <w:rFonts w:ascii="Arial" w:hAnsi="Arial" w:cs="Arial"/>
        </w:rPr>
      </w:pPr>
      <w:r w:rsidRPr="00495DED">
        <w:rPr>
          <w:rFonts w:ascii="Arial" w:hAnsi="Arial" w:cs="Arial"/>
        </w:rPr>
        <w:t xml:space="preserve">A segurança é uma preocupação primordial para </w:t>
      </w:r>
      <w:proofErr w:type="spellStart"/>
      <w:r w:rsidRPr="00495DED">
        <w:rPr>
          <w:rFonts w:ascii="Arial" w:hAnsi="Arial" w:cs="Arial"/>
        </w:rPr>
        <w:t>ATMs</w:t>
      </w:r>
      <w:proofErr w:type="spellEnd"/>
      <w:r w:rsidRPr="00495DED">
        <w:rPr>
          <w:rFonts w:ascii="Arial" w:hAnsi="Arial" w:cs="Arial"/>
        </w:rPr>
        <w:t>. Padrões incomuns de uso de CPU, memória ou rede podem indicar tentativas de intrusão ou atividades maliciosas. O monitoramento constante permite uma resposta rápida a essas ameaças, protegendo os dados dos clientes e a integridade do sistema. Além disso, o controle do uso de disco e rede garante que os dados sejam processados e transmitidos de maneira segura, evitando vazamentos e acessos não autorizados.</w:t>
      </w:r>
    </w:p>
    <w:p w14:paraId="473E885D" w14:textId="7BED4162" w:rsidR="00495DED" w:rsidRPr="00495DED" w:rsidRDefault="00495DED" w:rsidP="00495DED">
      <w:pPr>
        <w:ind w:firstLine="851"/>
        <w:jc w:val="both"/>
        <w:rPr>
          <w:rFonts w:ascii="Arial" w:hAnsi="Arial" w:cs="Arial"/>
        </w:rPr>
      </w:pPr>
      <w:r w:rsidRPr="00495DED">
        <w:rPr>
          <w:rFonts w:ascii="Arial" w:hAnsi="Arial" w:cs="Arial"/>
        </w:rPr>
        <w:t xml:space="preserve">Muitas instituições financeiras são obrigadas a manter registros detalhados de desempenho e uso de recursos para fins regulatórios e de auditoria. Relatórios detalhados ajudam a garantir a conformidade com as normas e podem fornecer insights valiosos para a gestão e otimização da rede de </w:t>
      </w:r>
      <w:proofErr w:type="spellStart"/>
      <w:r w:rsidRPr="00495DED">
        <w:rPr>
          <w:rFonts w:ascii="Arial" w:hAnsi="Arial" w:cs="Arial"/>
        </w:rPr>
        <w:t>ATMs</w:t>
      </w:r>
      <w:proofErr w:type="spellEnd"/>
      <w:r w:rsidRPr="00495DED">
        <w:rPr>
          <w:rFonts w:ascii="Arial" w:hAnsi="Arial" w:cs="Arial"/>
        </w:rPr>
        <w:t xml:space="preserve">. Análises detalhadas dos dados coletados podem identificar tendências </w:t>
      </w:r>
      <w:r w:rsidRPr="00495DED">
        <w:rPr>
          <w:rFonts w:ascii="Arial" w:hAnsi="Arial" w:cs="Arial"/>
        </w:rPr>
        <w:lastRenderedPageBreak/>
        <w:t>e áreas de melhoria, suportando decisões informadas sobre investimentos em tecnologia e infraestrutura.</w:t>
      </w:r>
    </w:p>
    <w:p w14:paraId="089ED566" w14:textId="16FE7F98" w:rsidR="00C81DBA" w:rsidRDefault="00495DED" w:rsidP="00F51AB5">
      <w:pPr>
        <w:ind w:firstLine="851"/>
        <w:jc w:val="both"/>
        <w:rPr>
          <w:rFonts w:ascii="Arial" w:hAnsi="Arial" w:cs="Arial"/>
        </w:rPr>
      </w:pPr>
      <w:r w:rsidRPr="00495DED">
        <w:rPr>
          <w:rFonts w:ascii="Arial" w:hAnsi="Arial" w:cs="Arial"/>
        </w:rPr>
        <w:t xml:space="preserve">A disponibilidade e a eficiência dos </w:t>
      </w:r>
      <w:proofErr w:type="spellStart"/>
      <w:r w:rsidRPr="00495DED">
        <w:rPr>
          <w:rFonts w:ascii="Arial" w:hAnsi="Arial" w:cs="Arial"/>
        </w:rPr>
        <w:t>ATMs</w:t>
      </w:r>
      <w:proofErr w:type="spellEnd"/>
      <w:r w:rsidRPr="00495DED">
        <w:rPr>
          <w:rFonts w:ascii="Arial" w:hAnsi="Arial" w:cs="Arial"/>
        </w:rPr>
        <w:t xml:space="preserve"> impactam diretamente a satisfação do cliente. Monitorar e otimizar o desempenho dos </w:t>
      </w:r>
      <w:proofErr w:type="spellStart"/>
      <w:r w:rsidRPr="00495DED">
        <w:rPr>
          <w:rFonts w:ascii="Arial" w:hAnsi="Arial" w:cs="Arial"/>
        </w:rPr>
        <w:t>ATMs</w:t>
      </w:r>
      <w:proofErr w:type="spellEnd"/>
      <w:r w:rsidRPr="00495DED">
        <w:rPr>
          <w:rFonts w:ascii="Arial" w:hAnsi="Arial" w:cs="Arial"/>
        </w:rPr>
        <w:t xml:space="preserve"> garante tempos de transação mais rápidos e reduz o tempo de inatividade, proporcionando uma experiência positiva ao cliente. Um serviço confiável e eficiente aumenta a confiança dos clientes nos serviços bancários oferecidos, fortalecendo o relacionamento entre o banco e seus clientes.</w:t>
      </w:r>
    </w:p>
    <w:p w14:paraId="0E763E69" w14:textId="27B2F927" w:rsidR="00C81DBA" w:rsidRPr="00FE3679" w:rsidRDefault="00C81DBA" w:rsidP="00C81DBA">
      <w:pPr>
        <w:rPr>
          <w:rFonts w:ascii="Arial" w:hAnsi="Arial" w:cs="Arial"/>
          <w:b/>
          <w:bCs/>
          <w:color w:val="5C0C0C"/>
          <w:sz w:val="28"/>
          <w:szCs w:val="28"/>
        </w:rPr>
      </w:pPr>
      <w:r w:rsidRPr="00FE3679">
        <w:rPr>
          <w:rFonts w:ascii="Arial" w:hAnsi="Arial" w:cs="Arial"/>
          <w:b/>
          <w:bCs/>
          <w:color w:val="5C0C0C"/>
          <w:sz w:val="28"/>
          <w:szCs w:val="28"/>
        </w:rPr>
        <w:t>:</w:t>
      </w:r>
    </w:p>
    <w:p w14:paraId="485640D4" w14:textId="3647FF3C" w:rsidR="4B472495" w:rsidRDefault="4B472495" w:rsidP="4B472495">
      <w:pPr>
        <w:rPr>
          <w:rFonts w:ascii="Arial" w:hAnsi="Arial" w:cs="Arial"/>
        </w:rPr>
      </w:pPr>
    </w:p>
    <w:p w14:paraId="7F2E7449" w14:textId="3C9252F7" w:rsidR="00F51AB5" w:rsidRPr="00FE3679" w:rsidRDefault="00F51AB5">
      <w:pPr>
        <w:rPr>
          <w:rFonts w:ascii="Arial" w:hAnsi="Arial" w:cs="Arial"/>
          <w:b/>
          <w:bCs/>
          <w:color w:val="5C0C0C"/>
          <w:sz w:val="28"/>
          <w:szCs w:val="28"/>
        </w:rPr>
      </w:pPr>
      <w:r w:rsidRPr="00FE3679">
        <w:rPr>
          <w:rFonts w:ascii="Arial" w:hAnsi="Arial" w:cs="Arial"/>
          <w:b/>
          <w:bCs/>
          <w:color w:val="5C0C0C"/>
          <w:sz w:val="28"/>
          <w:szCs w:val="28"/>
        </w:rPr>
        <w:t>Objetivo</w:t>
      </w:r>
      <w:r w:rsidR="2B6A48F4" w:rsidRPr="00FE3679">
        <w:rPr>
          <w:rFonts w:ascii="Arial" w:hAnsi="Arial" w:cs="Arial"/>
          <w:b/>
          <w:bCs/>
          <w:color w:val="5C0C0C"/>
          <w:sz w:val="28"/>
          <w:szCs w:val="28"/>
        </w:rPr>
        <w:t>s</w:t>
      </w:r>
      <w:r w:rsidRPr="00FE3679">
        <w:rPr>
          <w:rFonts w:ascii="Arial" w:hAnsi="Arial" w:cs="Arial"/>
          <w:b/>
          <w:bCs/>
          <w:color w:val="5C0C0C"/>
          <w:sz w:val="28"/>
          <w:szCs w:val="28"/>
        </w:rPr>
        <w:t>:</w:t>
      </w:r>
    </w:p>
    <w:p w14:paraId="2C46FE97" w14:textId="06A29EB1" w:rsidR="65C17AAC" w:rsidRDefault="65C17AAC" w:rsidP="003E6504">
      <w:pPr>
        <w:pStyle w:val="PargrafodaLista"/>
        <w:numPr>
          <w:ilvl w:val="0"/>
          <w:numId w:val="1"/>
        </w:numPr>
        <w:spacing w:after="0"/>
        <w:rPr>
          <w:rFonts w:ascii="Arial" w:eastAsia="Arial" w:hAnsi="Arial" w:cs="Arial"/>
        </w:rPr>
      </w:pPr>
      <w:r w:rsidRPr="3C15207C">
        <w:rPr>
          <w:rFonts w:ascii="Arial" w:eastAsia="Arial" w:hAnsi="Arial" w:cs="Arial"/>
          <w:b/>
          <w:bCs/>
        </w:rPr>
        <w:t>Monitoramento Contínuo:</w:t>
      </w:r>
      <w:r w:rsidRPr="3C15207C">
        <w:rPr>
          <w:rFonts w:ascii="Arial" w:eastAsia="Arial" w:hAnsi="Arial" w:cs="Arial"/>
        </w:rPr>
        <w:t xml:space="preserve"> Garantir a operação eficiente dos </w:t>
      </w:r>
      <w:proofErr w:type="spellStart"/>
      <w:r w:rsidRPr="3C15207C">
        <w:rPr>
          <w:rFonts w:ascii="Arial" w:eastAsia="Arial" w:hAnsi="Arial" w:cs="Arial"/>
        </w:rPr>
        <w:t>ATMs</w:t>
      </w:r>
      <w:proofErr w:type="spellEnd"/>
      <w:r w:rsidRPr="3C15207C">
        <w:rPr>
          <w:rFonts w:ascii="Arial" w:eastAsia="Arial" w:hAnsi="Arial" w:cs="Arial"/>
        </w:rPr>
        <w:t xml:space="preserve"> através do monitoramento em tempo real dos recursos críticos.</w:t>
      </w:r>
    </w:p>
    <w:p w14:paraId="518A2B82" w14:textId="5A758CE0" w:rsidR="65C17AAC" w:rsidRDefault="65C17AAC" w:rsidP="003E6504">
      <w:pPr>
        <w:pStyle w:val="PargrafodaLista"/>
        <w:numPr>
          <w:ilvl w:val="0"/>
          <w:numId w:val="1"/>
        </w:numPr>
        <w:spacing w:after="0"/>
        <w:rPr>
          <w:rFonts w:ascii="Arial" w:eastAsia="Arial" w:hAnsi="Arial" w:cs="Arial"/>
        </w:rPr>
      </w:pPr>
      <w:r w:rsidRPr="3C15207C">
        <w:rPr>
          <w:rFonts w:ascii="Arial" w:eastAsia="Arial" w:hAnsi="Arial" w:cs="Arial"/>
          <w:b/>
          <w:bCs/>
        </w:rPr>
        <w:t>Detecção de Anomalias:</w:t>
      </w:r>
      <w:r w:rsidRPr="3C15207C">
        <w:rPr>
          <w:rFonts w:ascii="Arial" w:eastAsia="Arial" w:hAnsi="Arial" w:cs="Arial"/>
        </w:rPr>
        <w:t xml:space="preserve"> Identificar e responder rapidamente a quaisquer irregularidades que possam comprometer o funcionamento ou a segurança dos </w:t>
      </w:r>
      <w:proofErr w:type="spellStart"/>
      <w:r w:rsidRPr="3C15207C">
        <w:rPr>
          <w:rFonts w:ascii="Arial" w:eastAsia="Arial" w:hAnsi="Arial" w:cs="Arial"/>
        </w:rPr>
        <w:t>ATMs</w:t>
      </w:r>
      <w:proofErr w:type="spellEnd"/>
      <w:r w:rsidRPr="3C15207C">
        <w:rPr>
          <w:rFonts w:ascii="Arial" w:eastAsia="Arial" w:hAnsi="Arial" w:cs="Arial"/>
        </w:rPr>
        <w:t>.</w:t>
      </w:r>
    </w:p>
    <w:p w14:paraId="235DB097" w14:textId="2529BB38" w:rsidR="65C17AAC" w:rsidRDefault="65C17AAC" w:rsidP="003E6504">
      <w:pPr>
        <w:pStyle w:val="PargrafodaLista"/>
        <w:numPr>
          <w:ilvl w:val="0"/>
          <w:numId w:val="1"/>
        </w:numPr>
        <w:spacing w:after="0"/>
        <w:rPr>
          <w:rFonts w:ascii="Arial" w:eastAsia="Arial" w:hAnsi="Arial" w:cs="Arial"/>
        </w:rPr>
      </w:pPr>
      <w:r w:rsidRPr="3C15207C">
        <w:rPr>
          <w:rFonts w:ascii="Arial" w:eastAsia="Arial" w:hAnsi="Arial" w:cs="Arial"/>
          <w:b/>
          <w:bCs/>
        </w:rPr>
        <w:t>Manutenção Preventiva:</w:t>
      </w:r>
      <w:r w:rsidRPr="3C15207C">
        <w:rPr>
          <w:rFonts w:ascii="Arial" w:eastAsia="Arial" w:hAnsi="Arial" w:cs="Arial"/>
        </w:rPr>
        <w:t xml:space="preserve"> Prever falhas e planejar intervenções para minimizar o impacto nas operações.</w:t>
      </w:r>
    </w:p>
    <w:p w14:paraId="70FF4598" w14:textId="16463AA7" w:rsidR="65C17AAC" w:rsidRDefault="65C17AAC" w:rsidP="003E6504">
      <w:pPr>
        <w:pStyle w:val="PargrafodaLista"/>
        <w:numPr>
          <w:ilvl w:val="0"/>
          <w:numId w:val="1"/>
        </w:numPr>
        <w:spacing w:after="0"/>
        <w:rPr>
          <w:rFonts w:ascii="Arial" w:eastAsia="Arial" w:hAnsi="Arial" w:cs="Arial"/>
        </w:rPr>
      </w:pPr>
      <w:r w:rsidRPr="3C15207C">
        <w:rPr>
          <w:rFonts w:ascii="Arial" w:eastAsia="Arial" w:hAnsi="Arial" w:cs="Arial"/>
          <w:b/>
          <w:bCs/>
        </w:rPr>
        <w:t>Segurança:</w:t>
      </w:r>
      <w:r w:rsidRPr="3C15207C">
        <w:rPr>
          <w:rFonts w:ascii="Arial" w:eastAsia="Arial" w:hAnsi="Arial" w:cs="Arial"/>
        </w:rPr>
        <w:t xml:space="preserve"> Assegurar a proteção contra atividades maliciosas e garantir a integridade dos dados processados e transmitidos pelos </w:t>
      </w:r>
      <w:proofErr w:type="spellStart"/>
      <w:r w:rsidRPr="3C15207C">
        <w:rPr>
          <w:rFonts w:ascii="Arial" w:eastAsia="Arial" w:hAnsi="Arial" w:cs="Arial"/>
        </w:rPr>
        <w:t>ATMs</w:t>
      </w:r>
      <w:proofErr w:type="spellEnd"/>
      <w:r w:rsidRPr="3C15207C">
        <w:rPr>
          <w:rFonts w:ascii="Arial" w:eastAsia="Arial" w:hAnsi="Arial" w:cs="Arial"/>
        </w:rPr>
        <w:t>.</w:t>
      </w:r>
    </w:p>
    <w:p w14:paraId="272A4849" w14:textId="52BD65F6" w:rsidR="65C17AAC" w:rsidRDefault="65C17AAC" w:rsidP="003E6504">
      <w:pPr>
        <w:pStyle w:val="PargrafodaLista"/>
        <w:numPr>
          <w:ilvl w:val="0"/>
          <w:numId w:val="1"/>
        </w:numPr>
        <w:spacing w:after="0"/>
        <w:rPr>
          <w:rFonts w:ascii="Arial" w:eastAsia="Arial" w:hAnsi="Arial" w:cs="Arial"/>
        </w:rPr>
      </w:pPr>
      <w:r w:rsidRPr="3C15207C">
        <w:rPr>
          <w:rFonts w:ascii="Arial" w:eastAsia="Arial" w:hAnsi="Arial" w:cs="Arial"/>
          <w:b/>
          <w:bCs/>
        </w:rPr>
        <w:t>Conformidade e Relatórios:</w:t>
      </w:r>
      <w:r w:rsidRPr="3C15207C">
        <w:rPr>
          <w:rFonts w:ascii="Arial" w:eastAsia="Arial" w:hAnsi="Arial" w:cs="Arial"/>
        </w:rPr>
        <w:t xml:space="preserve"> </w:t>
      </w:r>
      <w:proofErr w:type="spellStart"/>
      <w:r w:rsidRPr="3C15207C">
        <w:rPr>
          <w:rFonts w:ascii="Arial" w:eastAsia="Arial" w:hAnsi="Arial" w:cs="Arial"/>
        </w:rPr>
        <w:t>Fornecer</w:t>
      </w:r>
      <w:proofErr w:type="spellEnd"/>
      <w:r w:rsidRPr="3C15207C">
        <w:rPr>
          <w:rFonts w:ascii="Arial" w:eastAsia="Arial" w:hAnsi="Arial" w:cs="Arial"/>
        </w:rPr>
        <w:t xml:space="preserve"> relatórios detalhados para atender a requisitos regulatórios e fornecer insights para otimização de infraestrutura.</w:t>
      </w:r>
    </w:p>
    <w:p w14:paraId="7408F449" w14:textId="2A4DB2AF" w:rsidR="77DC768E" w:rsidRDefault="65C17AAC" w:rsidP="003E6504">
      <w:pPr>
        <w:pStyle w:val="PargrafodaLista"/>
        <w:numPr>
          <w:ilvl w:val="0"/>
          <w:numId w:val="1"/>
        </w:numPr>
        <w:spacing w:after="0"/>
        <w:rPr>
          <w:rFonts w:ascii="Arial" w:eastAsia="Arial" w:hAnsi="Arial" w:cs="Arial"/>
        </w:rPr>
      </w:pPr>
      <w:r w:rsidRPr="3C15207C">
        <w:rPr>
          <w:rFonts w:ascii="Arial" w:eastAsia="Arial" w:hAnsi="Arial" w:cs="Arial"/>
          <w:b/>
          <w:bCs/>
        </w:rPr>
        <w:t>Satisfação do Cliente:</w:t>
      </w:r>
      <w:r w:rsidRPr="3C15207C">
        <w:rPr>
          <w:rFonts w:ascii="Arial" w:eastAsia="Arial" w:hAnsi="Arial" w:cs="Arial"/>
        </w:rPr>
        <w:t xml:space="preserve"> Melhorar a experiência do usuário ao garantir transações rápidas e reduzir o tempo de inatividade dos </w:t>
      </w:r>
      <w:proofErr w:type="spellStart"/>
      <w:r w:rsidRPr="3C15207C">
        <w:rPr>
          <w:rFonts w:ascii="Arial" w:eastAsia="Arial" w:hAnsi="Arial" w:cs="Arial"/>
        </w:rPr>
        <w:t>ATMs</w:t>
      </w:r>
      <w:proofErr w:type="spellEnd"/>
      <w:r w:rsidRPr="3C15207C">
        <w:rPr>
          <w:rFonts w:ascii="Arial" w:eastAsia="Arial" w:hAnsi="Arial" w:cs="Arial"/>
        </w:rPr>
        <w:t>.</w:t>
      </w:r>
    </w:p>
    <w:p w14:paraId="462980B0" w14:textId="0DE91495" w:rsidR="2B6EEEFD" w:rsidRDefault="2B6EEEFD" w:rsidP="27FC5260">
      <w:pPr>
        <w:pStyle w:val="PargrafodaLista"/>
        <w:spacing w:after="0"/>
        <w:rPr>
          <w:rFonts w:ascii="Arial" w:eastAsia="Arial" w:hAnsi="Arial" w:cs="Arial"/>
        </w:rPr>
      </w:pPr>
    </w:p>
    <w:p w14:paraId="3BFC2097" w14:textId="3FB1F5A2" w:rsidR="58A476CD" w:rsidRPr="00FE3679" w:rsidRDefault="00296AF9" w:rsidP="58A476CD">
      <w:pPr>
        <w:rPr>
          <w:rFonts w:ascii="Arial" w:hAnsi="Arial" w:cs="Arial"/>
          <w:b/>
          <w:bCs/>
          <w:color w:val="5C0C0C"/>
          <w:sz w:val="28"/>
          <w:szCs w:val="28"/>
        </w:rPr>
      </w:pPr>
      <w:r w:rsidRPr="00FE3679">
        <w:rPr>
          <w:rFonts w:ascii="Arial" w:hAnsi="Arial" w:cs="Arial"/>
          <w:b/>
          <w:bCs/>
          <w:color w:val="5C0C0C"/>
          <w:sz w:val="28"/>
          <w:szCs w:val="28"/>
        </w:rPr>
        <w:t>Justificativa</w:t>
      </w:r>
      <w:r w:rsidR="5B3155B1" w:rsidRPr="00FE3679">
        <w:rPr>
          <w:rFonts w:ascii="Arial" w:hAnsi="Arial" w:cs="Arial"/>
          <w:b/>
          <w:bCs/>
          <w:color w:val="5C0C0C"/>
          <w:sz w:val="28"/>
          <w:szCs w:val="28"/>
        </w:rPr>
        <w:t>:</w:t>
      </w:r>
    </w:p>
    <w:p w14:paraId="71352F4F" w14:textId="78C5A463" w:rsidR="00F51AB5" w:rsidRDefault="54684711">
      <w:pPr>
        <w:rPr>
          <w:rFonts w:ascii="Arial" w:hAnsi="Arial" w:cs="Arial"/>
        </w:rPr>
      </w:pPr>
      <w:r w:rsidRPr="151A4E23">
        <w:rPr>
          <w:rFonts w:ascii="Arial" w:hAnsi="Arial" w:cs="Arial"/>
        </w:rPr>
        <w:t xml:space="preserve">Garantir a </w:t>
      </w:r>
      <w:r w:rsidRPr="07F87249">
        <w:rPr>
          <w:rFonts w:ascii="Arial" w:hAnsi="Arial" w:cs="Arial"/>
          <w:highlight w:val="yellow"/>
        </w:rPr>
        <w:t>operação ininterrupta</w:t>
      </w:r>
      <w:r w:rsidRPr="151A4E23">
        <w:rPr>
          <w:rFonts w:ascii="Arial" w:hAnsi="Arial" w:cs="Arial"/>
        </w:rPr>
        <w:t xml:space="preserve"> e </w:t>
      </w:r>
      <w:r w:rsidRPr="350AEC11">
        <w:rPr>
          <w:rFonts w:ascii="Arial" w:hAnsi="Arial" w:cs="Arial"/>
          <w:highlight w:val="yellow"/>
        </w:rPr>
        <w:t>segura</w:t>
      </w:r>
      <w:r w:rsidRPr="151A4E23">
        <w:rPr>
          <w:rFonts w:ascii="Arial" w:hAnsi="Arial" w:cs="Arial"/>
        </w:rPr>
        <w:t xml:space="preserve"> dos </w:t>
      </w:r>
      <w:proofErr w:type="spellStart"/>
      <w:r w:rsidRPr="151A4E23">
        <w:rPr>
          <w:rFonts w:ascii="Arial" w:hAnsi="Arial" w:cs="Arial"/>
        </w:rPr>
        <w:t>ATMs</w:t>
      </w:r>
      <w:proofErr w:type="spellEnd"/>
      <w:r w:rsidRPr="151A4E23">
        <w:rPr>
          <w:rFonts w:ascii="Arial" w:hAnsi="Arial" w:cs="Arial"/>
        </w:rPr>
        <w:t xml:space="preserve"> através de </w:t>
      </w:r>
      <w:r w:rsidRPr="6415C8EE">
        <w:rPr>
          <w:rFonts w:ascii="Arial" w:hAnsi="Arial" w:cs="Arial"/>
          <w:highlight w:val="yellow"/>
        </w:rPr>
        <w:t>monitoramento contínuo</w:t>
      </w:r>
      <w:r w:rsidRPr="151A4E23">
        <w:rPr>
          <w:rFonts w:ascii="Arial" w:hAnsi="Arial" w:cs="Arial"/>
        </w:rPr>
        <w:t xml:space="preserve"> e otimização de desempenho.</w:t>
      </w:r>
    </w:p>
    <w:p w14:paraId="746627E4" w14:textId="77777777" w:rsidR="002B1BA3" w:rsidRDefault="002B1BA3">
      <w:pPr>
        <w:rPr>
          <w:rFonts w:ascii="Arial" w:hAnsi="Arial" w:cs="Arial"/>
        </w:rPr>
      </w:pPr>
    </w:p>
    <w:p w14:paraId="646F989E" w14:textId="77777777" w:rsidR="002B1BA3" w:rsidRDefault="002B1BA3">
      <w:pPr>
        <w:rPr>
          <w:rFonts w:ascii="Arial" w:hAnsi="Arial" w:cs="Arial"/>
        </w:rPr>
      </w:pPr>
    </w:p>
    <w:p w14:paraId="76F3B723" w14:textId="77777777" w:rsidR="002B1BA3" w:rsidRDefault="002B1BA3">
      <w:pPr>
        <w:rPr>
          <w:rFonts w:ascii="Arial" w:hAnsi="Arial" w:cs="Arial"/>
        </w:rPr>
      </w:pPr>
    </w:p>
    <w:p w14:paraId="61B4958A" w14:textId="2F9C0173" w:rsidR="002B1BA3" w:rsidRPr="00FE3679" w:rsidRDefault="002B1BA3">
      <w:pPr>
        <w:rPr>
          <w:rFonts w:ascii="Arial" w:hAnsi="Arial" w:cs="Arial"/>
          <w:b/>
          <w:bCs/>
          <w:color w:val="5C0C0C"/>
          <w:sz w:val="28"/>
          <w:szCs w:val="28"/>
        </w:rPr>
      </w:pPr>
      <w:r w:rsidRPr="38C23804">
        <w:rPr>
          <w:rFonts w:ascii="Arial" w:hAnsi="Arial" w:cs="Arial"/>
          <w:b/>
          <w:bCs/>
          <w:color w:val="5C0C0C"/>
          <w:sz w:val="28"/>
          <w:szCs w:val="28"/>
        </w:rPr>
        <w:t>ESCOPO:</w:t>
      </w:r>
    </w:p>
    <w:p w14:paraId="4FF43FBE" w14:textId="773A722C" w:rsidR="41A70BD8" w:rsidRDefault="41A70BD8" w:rsidP="41A70BD8">
      <w:pPr>
        <w:rPr>
          <w:rFonts w:ascii="Arial" w:hAnsi="Arial" w:cs="Arial"/>
        </w:rPr>
      </w:pPr>
    </w:p>
    <w:p w14:paraId="18C0BCDA" w14:textId="61988A90" w:rsidR="4106DC47" w:rsidRDefault="00915A75" w:rsidP="0E8E5FF1">
      <w:pPr>
        <w:jc w:val="both"/>
        <w:rPr>
          <w:rFonts w:ascii="Arial" w:hAnsi="Arial" w:cs="Arial"/>
          <w:b/>
          <w:bCs/>
          <w:color w:val="5C0C0C"/>
          <w:sz w:val="28"/>
          <w:szCs w:val="28"/>
        </w:rPr>
      </w:pPr>
      <w:r>
        <w:rPr>
          <w:rFonts w:ascii="Arial" w:hAnsi="Arial" w:cs="Arial"/>
          <w:b/>
          <w:bCs/>
          <w:color w:val="5C0C0C"/>
          <w:sz w:val="28"/>
          <w:szCs w:val="28"/>
        </w:rPr>
        <w:t>Product Backlog:</w:t>
      </w:r>
    </w:p>
    <w:p w14:paraId="3E1CBFE2" w14:textId="1B01C667" w:rsidR="00915A75" w:rsidRDefault="00000000" w:rsidP="0E8E5FF1">
      <w:pPr>
        <w:jc w:val="both"/>
        <w:rPr>
          <w:rFonts w:ascii="Arial" w:eastAsia="Arial" w:hAnsi="Arial" w:cs="Arial"/>
        </w:rPr>
      </w:pPr>
      <w:hyperlink r:id="rId10" w:history="1">
        <w:r w:rsidR="00915A75" w:rsidRPr="00915A75">
          <w:rPr>
            <w:rStyle w:val="Hyperlink"/>
            <w:rFonts w:ascii="Arial" w:eastAsia="Arial" w:hAnsi="Arial" w:cs="Arial"/>
          </w:rPr>
          <w:t>VaultWise.xlsx</w:t>
        </w:r>
      </w:hyperlink>
    </w:p>
    <w:p w14:paraId="7F677711" w14:textId="77777777" w:rsidR="00B63886" w:rsidRDefault="00B63886" w:rsidP="0E8E5FF1">
      <w:pPr>
        <w:jc w:val="both"/>
        <w:rPr>
          <w:rFonts w:ascii="Arial" w:eastAsia="Arial" w:hAnsi="Arial" w:cs="Arial"/>
        </w:rPr>
      </w:pPr>
    </w:p>
    <w:p w14:paraId="76EBDF03" w14:textId="77777777" w:rsidR="00B63886" w:rsidRDefault="00B63886" w:rsidP="0E8E5FF1">
      <w:pPr>
        <w:jc w:val="both"/>
        <w:rPr>
          <w:rFonts w:ascii="Arial" w:eastAsia="Arial" w:hAnsi="Arial" w:cs="Arial"/>
        </w:rPr>
      </w:pPr>
    </w:p>
    <w:p w14:paraId="360DC02B" w14:textId="77777777" w:rsidR="002B1BA3" w:rsidRDefault="002B1BA3" w:rsidP="0E8E5FF1">
      <w:pPr>
        <w:jc w:val="both"/>
        <w:rPr>
          <w:rFonts w:ascii="Arial" w:eastAsia="Arial" w:hAnsi="Arial" w:cs="Arial"/>
        </w:rPr>
      </w:pPr>
    </w:p>
    <w:p w14:paraId="26023D37" w14:textId="2B174259" w:rsidR="002B1BA3" w:rsidRPr="00FE3679" w:rsidRDefault="002B1BA3" w:rsidP="0E8E5FF1">
      <w:pPr>
        <w:jc w:val="both"/>
        <w:rPr>
          <w:rFonts w:ascii="Arial" w:eastAsia="Arial" w:hAnsi="Arial" w:cs="Arial"/>
          <w:b/>
          <w:bCs/>
          <w:color w:val="5C0C0C"/>
          <w:sz w:val="28"/>
          <w:szCs w:val="28"/>
        </w:rPr>
      </w:pPr>
      <w:r w:rsidRPr="00FE3679">
        <w:rPr>
          <w:rFonts w:ascii="Arial" w:eastAsia="Arial" w:hAnsi="Arial" w:cs="Arial"/>
          <w:b/>
          <w:bCs/>
          <w:color w:val="5C0C0C"/>
          <w:sz w:val="28"/>
          <w:szCs w:val="28"/>
        </w:rPr>
        <w:t>Premissas</w:t>
      </w:r>
    </w:p>
    <w:p w14:paraId="0688DF08" w14:textId="19A6D7EC" w:rsidR="002B1BA3" w:rsidRPr="006065E8" w:rsidRDefault="006065E8" w:rsidP="002B1BA3">
      <w:pPr>
        <w:pStyle w:val="PargrafodaLista"/>
        <w:numPr>
          <w:ilvl w:val="0"/>
          <w:numId w:val="2"/>
        </w:numPr>
        <w:jc w:val="both"/>
        <w:rPr>
          <w:rFonts w:ascii="Arial" w:eastAsia="Arial" w:hAnsi="Arial" w:cs="Arial"/>
          <w:b/>
          <w:bCs/>
          <w:sz w:val="28"/>
          <w:szCs w:val="28"/>
        </w:rPr>
      </w:pPr>
      <w:r>
        <w:rPr>
          <w:rFonts w:ascii="Arial" w:eastAsia="Arial" w:hAnsi="Arial" w:cs="Arial"/>
        </w:rPr>
        <w:t>Internet cabeada ou wireless;</w:t>
      </w:r>
    </w:p>
    <w:p w14:paraId="6B2CB1B1" w14:textId="4023B1CD" w:rsidR="006065E8" w:rsidRPr="006065E8" w:rsidRDefault="006065E8" w:rsidP="002B1BA3">
      <w:pPr>
        <w:pStyle w:val="PargrafodaLista"/>
        <w:numPr>
          <w:ilvl w:val="0"/>
          <w:numId w:val="2"/>
        </w:numPr>
        <w:jc w:val="both"/>
        <w:rPr>
          <w:rFonts w:ascii="Arial" w:eastAsia="Arial" w:hAnsi="Arial" w:cs="Arial"/>
          <w:b/>
          <w:bCs/>
          <w:sz w:val="28"/>
          <w:szCs w:val="28"/>
        </w:rPr>
      </w:pPr>
      <w:r>
        <w:rPr>
          <w:rFonts w:ascii="Arial" w:eastAsia="Arial" w:hAnsi="Arial" w:cs="Arial"/>
        </w:rPr>
        <w:t>Um computador ou celular com acesso à internet;</w:t>
      </w:r>
    </w:p>
    <w:p w14:paraId="7C5A83E7" w14:textId="29E23EF2" w:rsidR="006065E8" w:rsidRPr="00867CEF" w:rsidRDefault="00867CEF" w:rsidP="002B1BA3">
      <w:pPr>
        <w:pStyle w:val="PargrafodaLista"/>
        <w:numPr>
          <w:ilvl w:val="0"/>
          <w:numId w:val="2"/>
        </w:numPr>
        <w:jc w:val="both"/>
        <w:rPr>
          <w:rFonts w:ascii="Arial" w:eastAsia="Arial" w:hAnsi="Arial" w:cs="Arial"/>
          <w:b/>
          <w:bCs/>
          <w:sz w:val="28"/>
          <w:szCs w:val="28"/>
        </w:rPr>
      </w:pPr>
      <w:r>
        <w:rPr>
          <w:rFonts w:ascii="Arial" w:eastAsia="Arial" w:hAnsi="Arial" w:cs="Arial"/>
        </w:rPr>
        <w:t>Aplicação designada somente para pessoas de empresas cadastradas no nosso sistema;</w:t>
      </w:r>
    </w:p>
    <w:p w14:paraId="6D6851F4" w14:textId="0E40060A" w:rsidR="00867CEF" w:rsidRPr="0057272B" w:rsidRDefault="0057272B" w:rsidP="002B1BA3">
      <w:pPr>
        <w:pStyle w:val="PargrafodaLista"/>
        <w:numPr>
          <w:ilvl w:val="0"/>
          <w:numId w:val="2"/>
        </w:numPr>
        <w:jc w:val="both"/>
        <w:rPr>
          <w:rFonts w:ascii="Arial" w:eastAsia="Arial" w:hAnsi="Arial" w:cs="Arial"/>
          <w:b/>
          <w:bCs/>
          <w:sz w:val="28"/>
          <w:szCs w:val="28"/>
        </w:rPr>
      </w:pPr>
      <w:r>
        <w:rPr>
          <w:rFonts w:ascii="Arial" w:eastAsia="Arial" w:hAnsi="Arial" w:cs="Arial"/>
        </w:rPr>
        <w:t>Programa ser delimitado a uma pessoa especializada que cuidará somente dos hardwares;</w:t>
      </w:r>
    </w:p>
    <w:p w14:paraId="7B94F727" w14:textId="36442BE4" w:rsidR="0057272B" w:rsidRPr="00F15BF1" w:rsidRDefault="0057272B" w:rsidP="002B1BA3">
      <w:pPr>
        <w:pStyle w:val="PargrafodaLista"/>
        <w:numPr>
          <w:ilvl w:val="0"/>
          <w:numId w:val="2"/>
        </w:numPr>
        <w:jc w:val="both"/>
        <w:rPr>
          <w:rFonts w:ascii="Arial" w:eastAsia="Arial" w:hAnsi="Arial" w:cs="Arial"/>
          <w:b/>
          <w:bCs/>
          <w:sz w:val="28"/>
          <w:szCs w:val="28"/>
        </w:rPr>
      </w:pPr>
      <w:r>
        <w:rPr>
          <w:rFonts w:ascii="Arial" w:eastAsia="Arial" w:hAnsi="Arial" w:cs="Arial"/>
        </w:rPr>
        <w:t xml:space="preserve">Medir </w:t>
      </w:r>
      <w:r w:rsidR="001A0910">
        <w:rPr>
          <w:rFonts w:ascii="Arial" w:eastAsia="Arial" w:hAnsi="Arial" w:cs="Arial"/>
        </w:rPr>
        <w:t xml:space="preserve">e controlar </w:t>
      </w:r>
      <w:r w:rsidR="00E21BEF">
        <w:rPr>
          <w:rFonts w:ascii="Arial" w:eastAsia="Arial" w:hAnsi="Arial" w:cs="Arial"/>
        </w:rPr>
        <w:t>peças do hardware</w:t>
      </w:r>
      <w:r w:rsidR="00FF191E">
        <w:rPr>
          <w:rFonts w:ascii="Arial" w:eastAsia="Arial" w:hAnsi="Arial" w:cs="Arial"/>
        </w:rPr>
        <w:t xml:space="preserve"> somente de deskto</w:t>
      </w:r>
      <w:r w:rsidR="00F15BF1">
        <w:rPr>
          <w:rFonts w:ascii="Arial" w:eastAsia="Arial" w:hAnsi="Arial" w:cs="Arial"/>
        </w:rPr>
        <w:t>ps registrados no sistema;</w:t>
      </w:r>
    </w:p>
    <w:p w14:paraId="79E6CAFD" w14:textId="7CC253FC" w:rsidR="00F15BF1" w:rsidRPr="002A245D" w:rsidRDefault="00F15BF1" w:rsidP="002B1BA3">
      <w:pPr>
        <w:pStyle w:val="PargrafodaLista"/>
        <w:numPr>
          <w:ilvl w:val="0"/>
          <w:numId w:val="2"/>
        </w:numPr>
        <w:jc w:val="both"/>
        <w:rPr>
          <w:rFonts w:ascii="Arial" w:eastAsia="Arial" w:hAnsi="Arial" w:cs="Arial"/>
          <w:b/>
          <w:bCs/>
          <w:sz w:val="28"/>
          <w:szCs w:val="28"/>
        </w:rPr>
      </w:pPr>
      <w:r>
        <w:rPr>
          <w:rFonts w:ascii="Arial" w:eastAsia="Arial" w:hAnsi="Arial" w:cs="Arial"/>
        </w:rPr>
        <w:t xml:space="preserve">Medir somente </w:t>
      </w:r>
      <w:r w:rsidR="000C47C3">
        <w:rPr>
          <w:rFonts w:ascii="Arial" w:eastAsia="Arial" w:hAnsi="Arial" w:cs="Arial"/>
        </w:rPr>
        <w:t>as peças</w:t>
      </w:r>
      <w:r>
        <w:rPr>
          <w:rFonts w:ascii="Arial" w:eastAsia="Arial" w:hAnsi="Arial" w:cs="Arial"/>
        </w:rPr>
        <w:t xml:space="preserve"> </w:t>
      </w:r>
      <w:r w:rsidR="00BC004F">
        <w:rPr>
          <w:rFonts w:ascii="Arial" w:eastAsia="Arial" w:hAnsi="Arial" w:cs="Arial"/>
        </w:rPr>
        <w:t>dos caixas</w:t>
      </w:r>
      <w:r>
        <w:rPr>
          <w:rFonts w:ascii="Arial" w:eastAsia="Arial" w:hAnsi="Arial" w:cs="Arial"/>
        </w:rPr>
        <w:t xml:space="preserve"> eletrônicos </w:t>
      </w:r>
      <w:r w:rsidR="002A245D">
        <w:rPr>
          <w:rFonts w:ascii="Arial" w:eastAsia="Arial" w:hAnsi="Arial" w:cs="Arial"/>
        </w:rPr>
        <w:t>de empresas cadastradas no nosso sistema;</w:t>
      </w:r>
    </w:p>
    <w:p w14:paraId="7B74CD4E" w14:textId="77777777" w:rsidR="002A245D" w:rsidRDefault="002A245D" w:rsidP="002A245D">
      <w:pPr>
        <w:jc w:val="both"/>
        <w:rPr>
          <w:rFonts w:ascii="Arial" w:eastAsia="Arial" w:hAnsi="Arial" w:cs="Arial"/>
          <w:b/>
          <w:bCs/>
          <w:sz w:val="28"/>
          <w:szCs w:val="28"/>
        </w:rPr>
      </w:pPr>
    </w:p>
    <w:p w14:paraId="341798FC" w14:textId="6CFBC141" w:rsidR="002A245D" w:rsidRDefault="002A245D" w:rsidP="002A245D">
      <w:pPr>
        <w:jc w:val="both"/>
        <w:rPr>
          <w:rFonts w:ascii="Arial" w:eastAsia="Arial" w:hAnsi="Arial" w:cs="Arial"/>
          <w:b/>
          <w:bCs/>
          <w:sz w:val="28"/>
          <w:szCs w:val="28"/>
        </w:rPr>
      </w:pPr>
      <w:r w:rsidRPr="00FE3679">
        <w:rPr>
          <w:rFonts w:ascii="Arial" w:eastAsia="Arial" w:hAnsi="Arial" w:cs="Arial"/>
          <w:b/>
          <w:bCs/>
          <w:color w:val="5C0C0C"/>
          <w:sz w:val="28"/>
          <w:szCs w:val="28"/>
        </w:rPr>
        <w:t>Restrições</w:t>
      </w:r>
    </w:p>
    <w:p w14:paraId="3D209E3A" w14:textId="7539A852" w:rsidR="002A245D" w:rsidRDefault="002A245D" w:rsidP="002A245D">
      <w:pPr>
        <w:pStyle w:val="PargrafodaLista"/>
        <w:numPr>
          <w:ilvl w:val="0"/>
          <w:numId w:val="3"/>
        </w:numPr>
        <w:jc w:val="both"/>
        <w:rPr>
          <w:rFonts w:ascii="Arial" w:eastAsia="Arial" w:hAnsi="Arial" w:cs="Arial"/>
        </w:rPr>
      </w:pPr>
      <w:r>
        <w:rPr>
          <w:rFonts w:ascii="Arial" w:eastAsia="Arial" w:hAnsi="Arial" w:cs="Arial"/>
        </w:rPr>
        <w:t>Funcionamento somente com internet;</w:t>
      </w:r>
    </w:p>
    <w:p w14:paraId="26E45644" w14:textId="7CF6765E" w:rsidR="002A245D" w:rsidRDefault="002A245D" w:rsidP="002A245D">
      <w:pPr>
        <w:pStyle w:val="PargrafodaLista"/>
        <w:numPr>
          <w:ilvl w:val="0"/>
          <w:numId w:val="3"/>
        </w:numPr>
        <w:jc w:val="both"/>
        <w:rPr>
          <w:rFonts w:ascii="Arial" w:eastAsia="Arial" w:hAnsi="Arial" w:cs="Arial"/>
        </w:rPr>
      </w:pPr>
      <w:r w:rsidRPr="38C23804">
        <w:rPr>
          <w:rFonts w:ascii="Arial" w:eastAsia="Arial" w:hAnsi="Arial" w:cs="Arial"/>
        </w:rPr>
        <w:t>Não é possível o uso da aplicação por pessoas externas;</w:t>
      </w:r>
    </w:p>
    <w:p w14:paraId="070DE5C7" w14:textId="593C898A" w:rsidR="4B05C6EB" w:rsidRDefault="4B05C6EB" w:rsidP="38C23804">
      <w:pPr>
        <w:pStyle w:val="PargrafodaLista"/>
        <w:numPr>
          <w:ilvl w:val="0"/>
          <w:numId w:val="3"/>
        </w:numPr>
        <w:jc w:val="both"/>
        <w:rPr>
          <w:rFonts w:ascii="Arial" w:eastAsia="Arial" w:hAnsi="Arial" w:cs="Arial"/>
        </w:rPr>
      </w:pPr>
      <w:r w:rsidRPr="38C23804">
        <w:rPr>
          <w:rFonts w:ascii="Arial" w:eastAsia="Arial" w:hAnsi="Arial" w:cs="Arial"/>
        </w:rPr>
        <w:t xml:space="preserve">O cadastro </w:t>
      </w:r>
      <w:r w:rsidR="6B371605" w:rsidRPr="38C23804">
        <w:rPr>
          <w:rFonts w:ascii="Arial" w:eastAsia="Arial" w:hAnsi="Arial" w:cs="Arial"/>
        </w:rPr>
        <w:t xml:space="preserve">de novos clientes </w:t>
      </w:r>
      <w:r w:rsidRPr="38C23804">
        <w:rPr>
          <w:rFonts w:ascii="Arial" w:eastAsia="Arial" w:hAnsi="Arial" w:cs="Arial"/>
        </w:rPr>
        <w:t xml:space="preserve">no sistema deve ser realizado por algum membro </w:t>
      </w:r>
      <w:proofErr w:type="spellStart"/>
      <w:r w:rsidRPr="38C23804">
        <w:rPr>
          <w:rFonts w:ascii="Arial" w:eastAsia="Arial" w:hAnsi="Arial" w:cs="Arial"/>
        </w:rPr>
        <w:t>VaultWise</w:t>
      </w:r>
      <w:proofErr w:type="spellEnd"/>
      <w:r w:rsidRPr="38C23804">
        <w:rPr>
          <w:rFonts w:ascii="Arial" w:eastAsia="Arial" w:hAnsi="Arial" w:cs="Arial"/>
        </w:rPr>
        <w:t>.</w:t>
      </w:r>
    </w:p>
    <w:p w14:paraId="5E1F4943" w14:textId="2742D4D5" w:rsidR="4B05C6EB" w:rsidRDefault="4B05C6EB" w:rsidP="38C23804">
      <w:pPr>
        <w:pStyle w:val="PargrafodaLista"/>
        <w:numPr>
          <w:ilvl w:val="0"/>
          <w:numId w:val="3"/>
        </w:numPr>
        <w:jc w:val="both"/>
        <w:rPr>
          <w:rFonts w:ascii="Arial" w:eastAsia="Arial" w:hAnsi="Arial" w:cs="Arial"/>
        </w:rPr>
      </w:pPr>
      <w:r w:rsidRPr="38C23804">
        <w:rPr>
          <w:rFonts w:ascii="Arial" w:eastAsia="Arial" w:hAnsi="Arial" w:cs="Arial"/>
        </w:rPr>
        <w:t>O sistema atende exclusivamente à caixas eletrônicos</w:t>
      </w:r>
      <w:r w:rsidR="2E6DCCF6" w:rsidRPr="38C23804">
        <w:rPr>
          <w:rFonts w:ascii="Arial" w:eastAsia="Arial" w:hAnsi="Arial" w:cs="Arial"/>
        </w:rPr>
        <w:t xml:space="preserve"> previamente cadastrados</w:t>
      </w:r>
      <w:r w:rsidRPr="38C23804">
        <w:rPr>
          <w:rFonts w:ascii="Arial" w:eastAsia="Arial" w:hAnsi="Arial" w:cs="Arial"/>
        </w:rPr>
        <w:t>.</w:t>
      </w:r>
    </w:p>
    <w:p w14:paraId="46E1062E" w14:textId="3484A59D" w:rsidR="4B05C6EB" w:rsidRDefault="4B05C6EB" w:rsidP="38C23804">
      <w:pPr>
        <w:pStyle w:val="PargrafodaLista"/>
        <w:numPr>
          <w:ilvl w:val="0"/>
          <w:numId w:val="3"/>
        </w:numPr>
        <w:jc w:val="both"/>
        <w:rPr>
          <w:rFonts w:ascii="Arial" w:eastAsia="Arial" w:hAnsi="Arial" w:cs="Arial"/>
        </w:rPr>
      </w:pPr>
      <w:r w:rsidRPr="38C23804">
        <w:rPr>
          <w:rFonts w:ascii="Arial" w:eastAsia="Arial" w:hAnsi="Arial" w:cs="Arial"/>
        </w:rPr>
        <w:t xml:space="preserve">A captura de dados deverá ser realizada através de uma API em </w:t>
      </w:r>
      <w:proofErr w:type="spellStart"/>
      <w:r w:rsidRPr="38C23804">
        <w:rPr>
          <w:rFonts w:ascii="Arial" w:eastAsia="Arial" w:hAnsi="Arial" w:cs="Arial"/>
        </w:rPr>
        <w:t>python</w:t>
      </w:r>
      <w:proofErr w:type="spellEnd"/>
      <w:r w:rsidRPr="38C23804">
        <w:rPr>
          <w:rFonts w:ascii="Arial" w:eastAsia="Arial" w:hAnsi="Arial" w:cs="Arial"/>
        </w:rPr>
        <w:t>.</w:t>
      </w:r>
    </w:p>
    <w:p w14:paraId="4CE2FF9A" w14:textId="25827768" w:rsidR="47359F93" w:rsidRDefault="47359F93" w:rsidP="38C23804">
      <w:pPr>
        <w:pStyle w:val="PargrafodaLista"/>
        <w:numPr>
          <w:ilvl w:val="0"/>
          <w:numId w:val="3"/>
        </w:numPr>
        <w:jc w:val="both"/>
        <w:rPr>
          <w:rFonts w:ascii="Arial" w:eastAsia="Arial" w:hAnsi="Arial" w:cs="Arial"/>
        </w:rPr>
      </w:pPr>
      <w:r w:rsidRPr="38C23804">
        <w:rPr>
          <w:rFonts w:ascii="Arial" w:eastAsia="Arial" w:hAnsi="Arial" w:cs="Arial"/>
        </w:rPr>
        <w:t>O banco de dados será desenvolvido somente na nuvem da AWS.</w:t>
      </w:r>
    </w:p>
    <w:p w14:paraId="1A3CA703" w14:textId="593BC2E9" w:rsidR="0E8E5FF1" w:rsidRDefault="0E8E5FF1" w:rsidP="0E8E5FF1">
      <w:pPr>
        <w:rPr>
          <w:rFonts w:ascii="Arial" w:hAnsi="Arial" w:cs="Arial"/>
        </w:rPr>
      </w:pPr>
    </w:p>
    <w:p w14:paraId="3BAA434A" w14:textId="77777777" w:rsidR="00F51AB5" w:rsidRPr="00F51AB5" w:rsidRDefault="00F51AB5">
      <w:pPr>
        <w:rPr>
          <w:rFonts w:ascii="Arial" w:hAnsi="Arial" w:cs="Arial"/>
        </w:rPr>
      </w:pPr>
    </w:p>
    <w:sectPr w:rsidR="00F51AB5" w:rsidRPr="00F51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0513F"/>
    <w:multiLevelType w:val="hybridMultilevel"/>
    <w:tmpl w:val="3912B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BD314E"/>
    <w:multiLevelType w:val="hybridMultilevel"/>
    <w:tmpl w:val="5C0A7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B889E3"/>
    <w:multiLevelType w:val="hybridMultilevel"/>
    <w:tmpl w:val="FFFFFFFF"/>
    <w:lvl w:ilvl="0" w:tplc="15CEEB20">
      <w:start w:val="1"/>
      <w:numFmt w:val="bullet"/>
      <w:lvlText w:val=""/>
      <w:lvlJc w:val="left"/>
      <w:pPr>
        <w:ind w:left="720" w:hanging="360"/>
      </w:pPr>
      <w:rPr>
        <w:rFonts w:ascii="Symbol" w:hAnsi="Symbol" w:hint="default"/>
      </w:rPr>
    </w:lvl>
    <w:lvl w:ilvl="1" w:tplc="B72486C6">
      <w:start w:val="1"/>
      <w:numFmt w:val="bullet"/>
      <w:lvlText w:val="o"/>
      <w:lvlJc w:val="left"/>
      <w:pPr>
        <w:ind w:left="1440" w:hanging="360"/>
      </w:pPr>
      <w:rPr>
        <w:rFonts w:ascii="Courier New" w:hAnsi="Courier New" w:hint="default"/>
      </w:rPr>
    </w:lvl>
    <w:lvl w:ilvl="2" w:tplc="F74A6788">
      <w:start w:val="1"/>
      <w:numFmt w:val="bullet"/>
      <w:lvlText w:val=""/>
      <w:lvlJc w:val="left"/>
      <w:pPr>
        <w:ind w:left="2160" w:hanging="360"/>
      </w:pPr>
      <w:rPr>
        <w:rFonts w:ascii="Wingdings" w:hAnsi="Wingdings" w:hint="default"/>
      </w:rPr>
    </w:lvl>
    <w:lvl w:ilvl="3" w:tplc="312E05C6">
      <w:start w:val="1"/>
      <w:numFmt w:val="bullet"/>
      <w:lvlText w:val=""/>
      <w:lvlJc w:val="left"/>
      <w:pPr>
        <w:ind w:left="2880" w:hanging="360"/>
      </w:pPr>
      <w:rPr>
        <w:rFonts w:ascii="Symbol" w:hAnsi="Symbol" w:hint="default"/>
      </w:rPr>
    </w:lvl>
    <w:lvl w:ilvl="4" w:tplc="BA26D106">
      <w:start w:val="1"/>
      <w:numFmt w:val="bullet"/>
      <w:lvlText w:val="o"/>
      <w:lvlJc w:val="left"/>
      <w:pPr>
        <w:ind w:left="3600" w:hanging="360"/>
      </w:pPr>
      <w:rPr>
        <w:rFonts w:ascii="Courier New" w:hAnsi="Courier New" w:hint="default"/>
      </w:rPr>
    </w:lvl>
    <w:lvl w:ilvl="5" w:tplc="6AD00E9E">
      <w:start w:val="1"/>
      <w:numFmt w:val="bullet"/>
      <w:lvlText w:val=""/>
      <w:lvlJc w:val="left"/>
      <w:pPr>
        <w:ind w:left="4320" w:hanging="360"/>
      </w:pPr>
      <w:rPr>
        <w:rFonts w:ascii="Wingdings" w:hAnsi="Wingdings" w:hint="default"/>
      </w:rPr>
    </w:lvl>
    <w:lvl w:ilvl="6" w:tplc="2EE68186">
      <w:start w:val="1"/>
      <w:numFmt w:val="bullet"/>
      <w:lvlText w:val=""/>
      <w:lvlJc w:val="left"/>
      <w:pPr>
        <w:ind w:left="5040" w:hanging="360"/>
      </w:pPr>
      <w:rPr>
        <w:rFonts w:ascii="Symbol" w:hAnsi="Symbol" w:hint="default"/>
      </w:rPr>
    </w:lvl>
    <w:lvl w:ilvl="7" w:tplc="6BE6CDE4">
      <w:start w:val="1"/>
      <w:numFmt w:val="bullet"/>
      <w:lvlText w:val="o"/>
      <w:lvlJc w:val="left"/>
      <w:pPr>
        <w:ind w:left="5760" w:hanging="360"/>
      </w:pPr>
      <w:rPr>
        <w:rFonts w:ascii="Courier New" w:hAnsi="Courier New" w:hint="default"/>
      </w:rPr>
    </w:lvl>
    <w:lvl w:ilvl="8" w:tplc="2BCC9DB2">
      <w:start w:val="1"/>
      <w:numFmt w:val="bullet"/>
      <w:lvlText w:val=""/>
      <w:lvlJc w:val="left"/>
      <w:pPr>
        <w:ind w:left="6480" w:hanging="360"/>
      </w:pPr>
      <w:rPr>
        <w:rFonts w:ascii="Wingdings" w:hAnsi="Wingdings" w:hint="default"/>
      </w:rPr>
    </w:lvl>
  </w:abstractNum>
  <w:num w:numId="1" w16cid:durableId="1245993355">
    <w:abstractNumId w:val="2"/>
  </w:num>
  <w:num w:numId="2" w16cid:durableId="386271570">
    <w:abstractNumId w:val="0"/>
  </w:num>
  <w:num w:numId="3" w16cid:durableId="159023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ED"/>
    <w:rsid w:val="000C47C3"/>
    <w:rsid w:val="000C62E5"/>
    <w:rsid w:val="000D4D24"/>
    <w:rsid w:val="00100ECE"/>
    <w:rsid w:val="001048DC"/>
    <w:rsid w:val="001129A7"/>
    <w:rsid w:val="001135DD"/>
    <w:rsid w:val="00185309"/>
    <w:rsid w:val="00192AA9"/>
    <w:rsid w:val="001A0910"/>
    <w:rsid w:val="001D1256"/>
    <w:rsid w:val="001E3F67"/>
    <w:rsid w:val="00276694"/>
    <w:rsid w:val="00296AF9"/>
    <w:rsid w:val="002A245D"/>
    <w:rsid w:val="002A4F05"/>
    <w:rsid w:val="002B1BA3"/>
    <w:rsid w:val="002C3BE7"/>
    <w:rsid w:val="002C43B8"/>
    <w:rsid w:val="002E315F"/>
    <w:rsid w:val="003538D0"/>
    <w:rsid w:val="00357B3B"/>
    <w:rsid w:val="003944CA"/>
    <w:rsid w:val="003E6504"/>
    <w:rsid w:val="00421BCC"/>
    <w:rsid w:val="004259DB"/>
    <w:rsid w:val="004622B7"/>
    <w:rsid w:val="00495DED"/>
    <w:rsid w:val="00496863"/>
    <w:rsid w:val="00497DDC"/>
    <w:rsid w:val="004B5E08"/>
    <w:rsid w:val="004E6BB3"/>
    <w:rsid w:val="00503BEB"/>
    <w:rsid w:val="005228FE"/>
    <w:rsid w:val="00523608"/>
    <w:rsid w:val="00530EE1"/>
    <w:rsid w:val="0053100C"/>
    <w:rsid w:val="00547E96"/>
    <w:rsid w:val="0057272B"/>
    <w:rsid w:val="00574BD5"/>
    <w:rsid w:val="005A11D9"/>
    <w:rsid w:val="005B3C22"/>
    <w:rsid w:val="005B4E9F"/>
    <w:rsid w:val="005C6D2C"/>
    <w:rsid w:val="005C6E31"/>
    <w:rsid w:val="005E4CC3"/>
    <w:rsid w:val="006065E8"/>
    <w:rsid w:val="0062633B"/>
    <w:rsid w:val="00630394"/>
    <w:rsid w:val="00641D41"/>
    <w:rsid w:val="0064401D"/>
    <w:rsid w:val="00647F50"/>
    <w:rsid w:val="00657689"/>
    <w:rsid w:val="0065774C"/>
    <w:rsid w:val="00667665"/>
    <w:rsid w:val="006834B9"/>
    <w:rsid w:val="006A2FBD"/>
    <w:rsid w:val="006B6E97"/>
    <w:rsid w:val="006D16B3"/>
    <w:rsid w:val="006D5BD5"/>
    <w:rsid w:val="00726A0E"/>
    <w:rsid w:val="007D3985"/>
    <w:rsid w:val="00811EE2"/>
    <w:rsid w:val="008376B6"/>
    <w:rsid w:val="00867CEF"/>
    <w:rsid w:val="00897BF6"/>
    <w:rsid w:val="008B38F6"/>
    <w:rsid w:val="008C68D7"/>
    <w:rsid w:val="00915A75"/>
    <w:rsid w:val="00942566"/>
    <w:rsid w:val="0096114A"/>
    <w:rsid w:val="009941A4"/>
    <w:rsid w:val="009A303E"/>
    <w:rsid w:val="009A4D59"/>
    <w:rsid w:val="009D77D9"/>
    <w:rsid w:val="009F6962"/>
    <w:rsid w:val="00A14CC6"/>
    <w:rsid w:val="00A40A33"/>
    <w:rsid w:val="00A46406"/>
    <w:rsid w:val="00A71C72"/>
    <w:rsid w:val="00A736A5"/>
    <w:rsid w:val="00AB7075"/>
    <w:rsid w:val="00AC1B51"/>
    <w:rsid w:val="00AE0796"/>
    <w:rsid w:val="00B13BDC"/>
    <w:rsid w:val="00B63886"/>
    <w:rsid w:val="00B677B7"/>
    <w:rsid w:val="00BB03D4"/>
    <w:rsid w:val="00BC004F"/>
    <w:rsid w:val="00BD0744"/>
    <w:rsid w:val="00C03FF4"/>
    <w:rsid w:val="00C04F45"/>
    <w:rsid w:val="00C17EF4"/>
    <w:rsid w:val="00C34B84"/>
    <w:rsid w:val="00C3760C"/>
    <w:rsid w:val="00C81DBA"/>
    <w:rsid w:val="00C901FE"/>
    <w:rsid w:val="00CC2EC4"/>
    <w:rsid w:val="00CF295A"/>
    <w:rsid w:val="00D022E0"/>
    <w:rsid w:val="00D23E50"/>
    <w:rsid w:val="00D30843"/>
    <w:rsid w:val="00D729BE"/>
    <w:rsid w:val="00DC1568"/>
    <w:rsid w:val="00DC6CA9"/>
    <w:rsid w:val="00DD1B79"/>
    <w:rsid w:val="00DE3D0C"/>
    <w:rsid w:val="00DF5641"/>
    <w:rsid w:val="00E0004F"/>
    <w:rsid w:val="00E21BEF"/>
    <w:rsid w:val="00E242C2"/>
    <w:rsid w:val="00E421F6"/>
    <w:rsid w:val="00EB2AB7"/>
    <w:rsid w:val="00EB7CC0"/>
    <w:rsid w:val="00EC140B"/>
    <w:rsid w:val="00EF3B3F"/>
    <w:rsid w:val="00F060B4"/>
    <w:rsid w:val="00F15BF1"/>
    <w:rsid w:val="00F51AB5"/>
    <w:rsid w:val="00F9322F"/>
    <w:rsid w:val="00FE3679"/>
    <w:rsid w:val="00FF191E"/>
    <w:rsid w:val="00FF1FD3"/>
    <w:rsid w:val="02CBC44D"/>
    <w:rsid w:val="030F921C"/>
    <w:rsid w:val="035952EB"/>
    <w:rsid w:val="055E70D0"/>
    <w:rsid w:val="059E8A0B"/>
    <w:rsid w:val="07F87249"/>
    <w:rsid w:val="0B902452"/>
    <w:rsid w:val="0C50BDE1"/>
    <w:rsid w:val="0E8E5FF1"/>
    <w:rsid w:val="0F255E3F"/>
    <w:rsid w:val="1237E70E"/>
    <w:rsid w:val="1311B8BA"/>
    <w:rsid w:val="151A4E23"/>
    <w:rsid w:val="168634DB"/>
    <w:rsid w:val="169C9D1E"/>
    <w:rsid w:val="16E69B56"/>
    <w:rsid w:val="1A2C78FA"/>
    <w:rsid w:val="1AC1BD59"/>
    <w:rsid w:val="1B449BD4"/>
    <w:rsid w:val="2127D0C3"/>
    <w:rsid w:val="22A39720"/>
    <w:rsid w:val="236BBFC1"/>
    <w:rsid w:val="2450307B"/>
    <w:rsid w:val="26512843"/>
    <w:rsid w:val="2692A120"/>
    <w:rsid w:val="27FC5260"/>
    <w:rsid w:val="2A308B1F"/>
    <w:rsid w:val="2A71108C"/>
    <w:rsid w:val="2AC165E9"/>
    <w:rsid w:val="2B53716E"/>
    <w:rsid w:val="2B6A48F4"/>
    <w:rsid w:val="2B6EEEFD"/>
    <w:rsid w:val="2E6DCCF6"/>
    <w:rsid w:val="2EB360A8"/>
    <w:rsid w:val="315E8C8C"/>
    <w:rsid w:val="331EFC59"/>
    <w:rsid w:val="3399E9D5"/>
    <w:rsid w:val="33C06F9D"/>
    <w:rsid w:val="350AEC11"/>
    <w:rsid w:val="353354A9"/>
    <w:rsid w:val="37EF8FD6"/>
    <w:rsid w:val="38C23804"/>
    <w:rsid w:val="38CC48F2"/>
    <w:rsid w:val="38E691C6"/>
    <w:rsid w:val="3AA71D08"/>
    <w:rsid w:val="3C15207C"/>
    <w:rsid w:val="3E8BA218"/>
    <w:rsid w:val="3F775C6C"/>
    <w:rsid w:val="4106DC47"/>
    <w:rsid w:val="4136979A"/>
    <w:rsid w:val="41A70BD8"/>
    <w:rsid w:val="41EAA29A"/>
    <w:rsid w:val="4203EF5D"/>
    <w:rsid w:val="4357B6D4"/>
    <w:rsid w:val="44670B18"/>
    <w:rsid w:val="450A3761"/>
    <w:rsid w:val="460CC043"/>
    <w:rsid w:val="4635E4C7"/>
    <w:rsid w:val="46721E1F"/>
    <w:rsid w:val="4675F21E"/>
    <w:rsid w:val="47359F93"/>
    <w:rsid w:val="4796E4A5"/>
    <w:rsid w:val="4905CA41"/>
    <w:rsid w:val="4B05C6EB"/>
    <w:rsid w:val="4B472495"/>
    <w:rsid w:val="4C85DD7E"/>
    <w:rsid w:val="4F608758"/>
    <w:rsid w:val="4FF40644"/>
    <w:rsid w:val="533160FF"/>
    <w:rsid w:val="54684711"/>
    <w:rsid w:val="54C2F644"/>
    <w:rsid w:val="54DF9D87"/>
    <w:rsid w:val="58A476CD"/>
    <w:rsid w:val="59B4BFE4"/>
    <w:rsid w:val="5A1133AC"/>
    <w:rsid w:val="5AB69843"/>
    <w:rsid w:val="5ABEE0C4"/>
    <w:rsid w:val="5B3155B1"/>
    <w:rsid w:val="5BB70AC8"/>
    <w:rsid w:val="5BC00D17"/>
    <w:rsid w:val="5DAEA7EE"/>
    <w:rsid w:val="5E089149"/>
    <w:rsid w:val="6066CC10"/>
    <w:rsid w:val="60CDD039"/>
    <w:rsid w:val="616365AA"/>
    <w:rsid w:val="627E2856"/>
    <w:rsid w:val="64084CC7"/>
    <w:rsid w:val="6415C8EE"/>
    <w:rsid w:val="647CF245"/>
    <w:rsid w:val="64D1DC22"/>
    <w:rsid w:val="65C17AAC"/>
    <w:rsid w:val="6B371605"/>
    <w:rsid w:val="6C2BE057"/>
    <w:rsid w:val="6CF1CE0E"/>
    <w:rsid w:val="6D2C6193"/>
    <w:rsid w:val="6E02F8C7"/>
    <w:rsid w:val="71BB597B"/>
    <w:rsid w:val="727020D0"/>
    <w:rsid w:val="72B049CB"/>
    <w:rsid w:val="738ABD51"/>
    <w:rsid w:val="73DAFE38"/>
    <w:rsid w:val="74D4AE53"/>
    <w:rsid w:val="75526680"/>
    <w:rsid w:val="76D91CC3"/>
    <w:rsid w:val="77DC768E"/>
    <w:rsid w:val="7920A0FF"/>
    <w:rsid w:val="79BE1079"/>
    <w:rsid w:val="7A600C62"/>
    <w:rsid w:val="7AFADF90"/>
    <w:rsid w:val="7E71CCD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89B0"/>
  <w15:chartTrackingRefBased/>
  <w15:docId w15:val="{E66EB769-C2CC-43EF-97C8-F5872CA3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495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495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495D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495D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495D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495D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495D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495D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495D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5DED"/>
    <w:pPr>
      <w:ind w:left="720"/>
      <w:contextualSpacing/>
    </w:pPr>
  </w:style>
  <w:style w:type="character" w:styleId="nfaseIntensa">
    <w:name w:val="Intense Emphasis"/>
    <w:basedOn w:val="Fontepargpadro"/>
    <w:uiPriority w:val="21"/>
    <w:qFormat/>
    <w:rsid w:val="00495DED"/>
    <w:rPr>
      <w:i/>
      <w:iCs/>
      <w:color w:val="0F4761" w:themeColor="accent1" w:themeShade="BF"/>
    </w:rPr>
  </w:style>
  <w:style w:type="character" w:styleId="RefernciaIntensa">
    <w:name w:val="Intense Reference"/>
    <w:basedOn w:val="Fontepargpadro"/>
    <w:uiPriority w:val="32"/>
    <w:qFormat/>
    <w:rsid w:val="00495DED"/>
    <w:rPr>
      <w:b/>
      <w:bCs/>
      <w:smallCaps/>
      <w:color w:val="0F4761" w:themeColor="accent1" w:themeShade="BF"/>
      <w:spacing w:val="5"/>
    </w:rPr>
  </w:style>
  <w:style w:type="character" w:customStyle="1" w:styleId="Ttulo1Char">
    <w:name w:val="Título 1 Char"/>
    <w:basedOn w:val="Fontepargpadro"/>
    <w:uiPriority w:val="9"/>
    <w:rsid w:val="003E650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semiHidden/>
    <w:rsid w:val="003E650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3E6504"/>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3E6504"/>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3E6504"/>
    <w:rPr>
      <w:rFonts w:eastAsiaTheme="majorEastAsia" w:cstheme="majorBidi"/>
      <w:color w:val="0F4761" w:themeColor="accent1" w:themeShade="BF"/>
    </w:rPr>
  </w:style>
  <w:style w:type="character" w:customStyle="1" w:styleId="Ttulo6Char">
    <w:name w:val="Título 6 Char"/>
    <w:basedOn w:val="Fontepargpadro"/>
    <w:uiPriority w:val="9"/>
    <w:semiHidden/>
    <w:rsid w:val="003E6504"/>
    <w:rPr>
      <w:rFonts w:eastAsiaTheme="majorEastAsia" w:cstheme="majorBidi"/>
      <w:i/>
      <w:iCs/>
      <w:color w:val="595959" w:themeColor="text1" w:themeTint="A6"/>
    </w:rPr>
  </w:style>
  <w:style w:type="character" w:customStyle="1" w:styleId="Ttulo7Char">
    <w:name w:val="Título 7 Char"/>
    <w:basedOn w:val="Fontepargpadro"/>
    <w:uiPriority w:val="9"/>
    <w:semiHidden/>
    <w:rsid w:val="003E6504"/>
    <w:rPr>
      <w:rFonts w:eastAsiaTheme="majorEastAsia" w:cstheme="majorBidi"/>
      <w:color w:val="595959" w:themeColor="text1" w:themeTint="A6"/>
    </w:rPr>
  </w:style>
  <w:style w:type="character" w:customStyle="1" w:styleId="Ttulo8Char">
    <w:name w:val="Título 8 Char"/>
    <w:basedOn w:val="Fontepargpadro"/>
    <w:uiPriority w:val="9"/>
    <w:semiHidden/>
    <w:rsid w:val="003E6504"/>
    <w:rPr>
      <w:rFonts w:eastAsiaTheme="majorEastAsia" w:cstheme="majorBidi"/>
      <w:i/>
      <w:iCs/>
      <w:color w:val="272727" w:themeColor="text1" w:themeTint="D8"/>
    </w:rPr>
  </w:style>
  <w:style w:type="character" w:customStyle="1" w:styleId="Ttulo9Char">
    <w:name w:val="Título 9 Char"/>
    <w:basedOn w:val="Fontepargpadro"/>
    <w:uiPriority w:val="9"/>
    <w:semiHidden/>
    <w:rsid w:val="003E6504"/>
    <w:rPr>
      <w:rFonts w:eastAsiaTheme="majorEastAsia" w:cstheme="majorBidi"/>
      <w:color w:val="272727" w:themeColor="text1" w:themeTint="D8"/>
    </w:rPr>
  </w:style>
  <w:style w:type="character" w:customStyle="1" w:styleId="TtuloChar">
    <w:name w:val="Título Char"/>
    <w:basedOn w:val="Fontepargpadro"/>
    <w:uiPriority w:val="10"/>
    <w:rsid w:val="003E6504"/>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3E6504"/>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3E6504"/>
    <w:rPr>
      <w:i/>
      <w:iCs/>
      <w:color w:val="404040" w:themeColor="text1" w:themeTint="BF"/>
    </w:rPr>
  </w:style>
  <w:style w:type="character" w:customStyle="1" w:styleId="CitaoIntensaChar">
    <w:name w:val="Citação Intensa Char"/>
    <w:basedOn w:val="Fontepargpadro"/>
    <w:uiPriority w:val="30"/>
    <w:rsid w:val="003E6504"/>
    <w:rPr>
      <w:i/>
      <w:iCs/>
      <w:color w:val="0F4761" w:themeColor="accent1" w:themeShade="BF"/>
    </w:rPr>
  </w:style>
  <w:style w:type="character" w:styleId="Hyperlink">
    <w:name w:val="Hyperlink"/>
    <w:basedOn w:val="Fontepargpadro"/>
    <w:uiPriority w:val="99"/>
    <w:unhideWhenUsed/>
    <w:rsid w:val="00915A75"/>
    <w:rPr>
      <w:color w:val="467886" w:themeColor="hyperlink"/>
      <w:u w:val="single"/>
    </w:rPr>
  </w:style>
  <w:style w:type="character" w:styleId="MenoPendente">
    <w:name w:val="Unresolved Mention"/>
    <w:basedOn w:val="Fontepargpadro"/>
    <w:uiPriority w:val="99"/>
    <w:semiHidden/>
    <w:unhideWhenUsed/>
    <w:rsid w:val="00915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95011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bandteccom-my.sharepoint.com/:x:/g/personal/anne_oliveira_sptech_school/EWyb0B68RUtPmJMsuilD4gEBkXda4uSL0AB9HgQSXgHQ9g?e=p69he1"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98ABD202428AA49B0AFE5F3D34BB2F8" ma:contentTypeVersion="4" ma:contentTypeDescription="Crie um novo documento." ma:contentTypeScope="" ma:versionID="d1db233beb8a4535b62f166727a01958">
  <xsd:schema xmlns:xsd="http://www.w3.org/2001/XMLSchema" xmlns:xs="http://www.w3.org/2001/XMLSchema" xmlns:p="http://schemas.microsoft.com/office/2006/metadata/properties" xmlns:ns2="4fceeb3d-4c3c-4a3f-9be6-22b1358db4c3" targetNamespace="http://schemas.microsoft.com/office/2006/metadata/properties" ma:root="true" ma:fieldsID="7b2ec89e1d636d6d181e16c3589ce725" ns2:_="">
    <xsd:import namespace="4fceeb3d-4c3c-4a3f-9be6-22b1358db4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eeb3d-4c3c-4a3f-9be6-22b1358db4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15248-A7EA-4764-B24C-A912CAF24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eeb3d-4c3c-4a3f-9be6-22b1358db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E47F9-F10C-49F9-B279-98D134F5A3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4FF585-1C20-4095-B197-1B4F7A433F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4</Pages>
  <Words>787</Words>
  <Characters>4256</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DUARTE CABRAL .</dc:creator>
  <cp:keywords/>
  <dc:description/>
  <cp:lastModifiedBy>ALEXANDRE VASCONCELOS NICHIO JUNIOR .</cp:lastModifiedBy>
  <cp:revision>9</cp:revision>
  <dcterms:created xsi:type="dcterms:W3CDTF">2024-08-14T01:03:00Z</dcterms:created>
  <dcterms:modified xsi:type="dcterms:W3CDTF">2024-09-08T20:18:00Z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0x010100F98ABD202428AA49B0AFE5F3D34BB2F8</vt:lpwstr>
  </property>
</Properties>
</file>