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647688" cy="9774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a_extraid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977493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/>
        <w:br/>
        <w:br/>
        <w:br/>
        <w:br/>
        <w:br/>
        <w:br/>
        <w:br/>
      </w:r>
    </w:p>
    <w:p>
      <w:pPr>
        <w:jc w:val="center"/>
      </w:pPr>
      <w:r>
        <w:rPr>
          <w:b/>
          <w:sz w:val="48"/>
        </w:rPr>
        <w:t>Guia Completo de Nutrição e Manejo</w:t>
        <w:br/>
        <w:t>para Cavalos Atletas</w:t>
      </w:r>
    </w:p>
    <w:p>
      <w:pPr>
        <w:jc w:val="center"/>
      </w:pPr>
      <w:r>
        <w:rPr>
          <w:sz w:val="32"/>
        </w:rPr>
        <w:t>Energia, Suplementação e Estratégias Práticas</w:t>
      </w:r>
    </w:p>
    <w:p>
      <w:r>
        <w:br/>
        <w:br/>
        <w:br/>
        <w:br/>
        <w:br/>
      </w:r>
    </w:p>
    <w:p>
      <w:pPr>
        <w:jc w:val="right"/>
      </w:pPr>
      <w:r>
        <w:rPr>
          <w:sz w:val="20"/>
        </w:rPr>
        <w:t>Autor: Alexandre - Zootecnista e Consultor em Equinocultura</w:t>
      </w:r>
    </w:p>
    <w:sectPr w:rsidR="00FC693F" w:rsidRPr="0006063C" w:rsidSect="00034616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