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F8AD" w14:textId="77777777" w:rsidR="008A4644" w:rsidRDefault="008A4644" w:rsidP="008A4644">
      <w:pPr>
        <w:pStyle w:val="Heading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14:paraId="36EBD8FE" w14:textId="315237D0" w:rsidR="008A4644" w:rsidRDefault="008A4644" w:rsidP="00700DA3">
      <w:pPr>
        <w:rPr>
          <w:lang w:val="uk-UA"/>
        </w:rPr>
      </w:pPr>
      <w:r w:rsidRPr="00587EF5">
        <w:rPr>
          <w:lang w:val="uk-UA"/>
        </w:rPr>
        <w:t xml:space="preserve">Розробити програмне забезпечення, що буде </w:t>
      </w:r>
      <w:r>
        <w:rPr>
          <w:lang w:val="uk-UA"/>
        </w:rPr>
        <w:t xml:space="preserve">знаходити </w:t>
      </w:r>
      <w:r w:rsidR="00E30329">
        <w:rPr>
          <w:lang w:val="uk-UA"/>
        </w:rPr>
        <w:t>вершинне покриття</w:t>
      </w:r>
      <w:r>
        <w:rPr>
          <w:lang w:val="uk-UA"/>
        </w:rPr>
        <w:t xml:space="preserve"> для задано</w:t>
      </w:r>
      <w:r w:rsidR="00E30329">
        <w:rPr>
          <w:lang w:val="uk-UA"/>
        </w:rPr>
        <w:t>го</w:t>
      </w:r>
      <w:r>
        <w:rPr>
          <w:lang w:val="uk-UA"/>
        </w:rPr>
        <w:t xml:space="preserve"> </w:t>
      </w:r>
      <w:r w:rsidR="00E30329">
        <w:rPr>
          <w:lang w:val="uk-UA"/>
        </w:rPr>
        <w:t>графа</w:t>
      </w:r>
      <w:r>
        <w:rPr>
          <w:lang w:val="uk-UA"/>
        </w:rPr>
        <w:t xml:space="preserve"> наступними методами:</w:t>
      </w:r>
    </w:p>
    <w:p w14:paraId="10F06171" w14:textId="169DB378" w:rsidR="008A4644" w:rsidRPr="00D275F9" w:rsidRDefault="008A4644" w:rsidP="00700DA3">
      <w:pPr>
        <w:pStyle w:val="ListParagraph"/>
        <w:ind w:left="1429" w:hanging="436"/>
      </w:pPr>
      <w:r w:rsidRPr="00351F7A">
        <w:rPr>
          <w:lang w:val="uk-UA"/>
        </w:rPr>
        <w:t>а)</w:t>
      </w:r>
      <w:r w:rsidRPr="00351F7A">
        <w:rPr>
          <w:lang w:val="uk-UA"/>
        </w:rPr>
        <w:tab/>
      </w:r>
      <w:r w:rsidR="00E30329">
        <w:rPr>
          <w:lang w:val="uk-UA"/>
        </w:rPr>
        <w:t xml:space="preserve">жадібний </w:t>
      </w:r>
      <w:r w:rsidRPr="00351F7A">
        <w:rPr>
          <w:lang w:val="uk-UA"/>
        </w:rPr>
        <w:t>метод</w:t>
      </w:r>
      <w:r w:rsidRPr="00D275F9">
        <w:t>;</w:t>
      </w:r>
    </w:p>
    <w:p w14:paraId="70D6E55E" w14:textId="12583C14" w:rsidR="008A4644" w:rsidRPr="00E30329" w:rsidRDefault="008A4644" w:rsidP="00700DA3">
      <w:pPr>
        <w:pStyle w:val="ListParagraph"/>
        <w:ind w:left="1429" w:hanging="436"/>
        <w:rPr>
          <w:lang w:val="en-US"/>
        </w:rPr>
      </w:pPr>
      <w:r w:rsidRPr="00351F7A">
        <w:rPr>
          <w:lang w:val="uk-UA"/>
        </w:rPr>
        <w:t>б)</w:t>
      </w:r>
      <w:r w:rsidRPr="00351F7A">
        <w:rPr>
          <w:lang w:val="uk-UA"/>
        </w:rPr>
        <w:tab/>
        <w:t xml:space="preserve">метод </w:t>
      </w:r>
      <w:proofErr w:type="spellStart"/>
      <w:r w:rsidR="00E30329" w:rsidRPr="00A82AD1">
        <w:rPr>
          <w:szCs w:val="28"/>
          <w:lang w:val="en-GB"/>
        </w:rPr>
        <w:t>Approx</w:t>
      </w:r>
      <w:proofErr w:type="spellEnd"/>
      <w:r w:rsidR="00E30329" w:rsidRPr="00A82AD1">
        <w:rPr>
          <w:szCs w:val="28"/>
          <w:lang w:val="en-GB"/>
        </w:rPr>
        <w:t>-Vertex-Cover</w:t>
      </w:r>
      <w:r w:rsidRPr="00E30329">
        <w:rPr>
          <w:lang w:val="en-US"/>
        </w:rPr>
        <w:t>;</w:t>
      </w:r>
      <w:r w:rsidR="00E30329">
        <w:rPr>
          <w:lang w:val="en-US"/>
        </w:rPr>
        <w:t xml:space="preserve"> </w:t>
      </w:r>
    </w:p>
    <w:p w14:paraId="13BDFC58" w14:textId="1BC6C9CB" w:rsidR="008A4644" w:rsidRDefault="008A4644" w:rsidP="00700DA3">
      <w:pPr>
        <w:rPr>
          <w:lang w:val="uk-UA"/>
        </w:rPr>
      </w:pPr>
      <w:r>
        <w:rPr>
          <w:lang w:val="uk-UA"/>
        </w:rPr>
        <w:t xml:space="preserve">Вхідними даними для даної роботи є </w:t>
      </w:r>
      <w:r w:rsidR="00E30329">
        <w:rPr>
          <w:lang w:val="uk-UA"/>
        </w:rPr>
        <w:t>граф</w:t>
      </w:r>
      <w:r>
        <w:rPr>
          <w:lang w:val="uk-UA"/>
        </w:rPr>
        <w:t>, як</w:t>
      </w:r>
      <w:r w:rsidR="00E30329">
        <w:rPr>
          <w:lang w:val="uk-UA"/>
        </w:rPr>
        <w:t>ий</w:t>
      </w:r>
      <w:r>
        <w:rPr>
          <w:lang w:val="uk-UA"/>
        </w:rPr>
        <w:t xml:space="preserve"> задан</w:t>
      </w:r>
      <w:r w:rsidR="00E30329">
        <w:rPr>
          <w:lang w:val="uk-UA"/>
        </w:rPr>
        <w:t>о</w:t>
      </w:r>
      <w:r>
        <w:rPr>
          <w:lang w:val="uk-UA"/>
        </w:rPr>
        <w:t xml:space="preserve"> в </w:t>
      </w:r>
      <w:r w:rsidR="00E30329">
        <w:rPr>
          <w:lang w:val="uk-UA"/>
        </w:rPr>
        <w:t>графічному</w:t>
      </w:r>
      <w:r>
        <w:rPr>
          <w:lang w:val="uk-UA"/>
        </w:rPr>
        <w:t xml:space="preserve"> вигляді</w:t>
      </w:r>
      <w:r w:rsidR="00E30329">
        <w:rPr>
          <w:lang w:val="uk-UA"/>
        </w:rPr>
        <w:t xml:space="preserve"> за допомогою вершин і </w:t>
      </w:r>
      <w:proofErr w:type="spellStart"/>
      <w:r w:rsidR="00E30329">
        <w:rPr>
          <w:lang w:val="uk-UA"/>
        </w:rPr>
        <w:t>ребер</w:t>
      </w:r>
      <w:proofErr w:type="spellEnd"/>
      <w:r>
        <w:rPr>
          <w:lang w:val="uk-UA"/>
        </w:rPr>
        <w:t>:</w:t>
      </w:r>
    </w:p>
    <w:p w14:paraId="7A868120" w14:textId="0EF5B269" w:rsidR="008A4644" w:rsidRDefault="00E30329" w:rsidP="00700DA3">
      <w:pPr>
        <w:ind w:firstLine="0"/>
        <w:jc w:val="center"/>
        <w:rPr>
          <w:rFonts w:eastAsiaTheme="minorEastAsia"/>
          <w:lang w:val="uk-UA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(V,</m:t>
        </m:r>
        <m:r>
          <w:rPr>
            <w:rFonts w:ascii="Cambria Math" w:hAnsi="Cambria Math"/>
          </w:rPr>
          <m:t>E)</m:t>
        </m:r>
      </m:oMath>
      <w:r w:rsidR="008A4644">
        <w:rPr>
          <w:rFonts w:eastAsiaTheme="minorEastAsia"/>
          <w:lang w:val="uk-UA"/>
        </w:rPr>
        <w:t>,</w:t>
      </w:r>
    </w:p>
    <w:p w14:paraId="15149B91" w14:textId="5D9D2312" w:rsidR="008A4644" w:rsidRPr="009273ED" w:rsidRDefault="008A4644" w:rsidP="00700DA3">
      <w:pPr>
        <w:rPr>
          <w:i/>
          <w:lang w:val="uk-UA"/>
        </w:rPr>
      </w:pPr>
      <w:r>
        <w:rPr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G</m:t>
        </m:r>
      </m:oMath>
      <w:r w:rsidRPr="00D275F9">
        <w:rPr>
          <w:rFonts w:eastAsiaTheme="minorEastAsia"/>
        </w:rPr>
        <w:t xml:space="preserve"> – </w:t>
      </w:r>
      <w:r w:rsidR="002E3D7B">
        <w:rPr>
          <w:rFonts w:eastAsiaTheme="minorEastAsia"/>
          <w:lang w:val="uk-UA"/>
        </w:rPr>
        <w:t>граф</w:t>
      </w:r>
      <w:r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>V</m:t>
        </m:r>
      </m:oMath>
      <w:r w:rsidRPr="00D275F9">
        <w:rPr>
          <w:rFonts w:eastAsiaTheme="minorEastAsia"/>
        </w:rPr>
        <w:t xml:space="preserve"> –</w:t>
      </w:r>
      <w:r w:rsidR="002E3D7B">
        <w:rPr>
          <w:rFonts w:eastAsiaTheme="minorEastAsia"/>
          <w:lang w:val="uk-UA"/>
        </w:rPr>
        <w:t xml:space="preserve"> множина вершин</w:t>
      </w:r>
      <w:r>
        <w:rPr>
          <w:rFonts w:eastAsiaTheme="minorEastAsia"/>
          <w:lang w:val="uk-UA"/>
        </w:rPr>
        <w:t>,</w:t>
      </w:r>
      <w:r w:rsidR="002E3D7B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E</m:t>
        </m:r>
      </m:oMath>
      <w:r>
        <w:rPr>
          <w:rFonts w:eastAsiaTheme="minorEastAsia"/>
          <w:lang w:val="uk-UA"/>
        </w:rPr>
        <w:t xml:space="preserve"> – </w:t>
      </w:r>
      <w:r w:rsidR="002E3D7B">
        <w:rPr>
          <w:rFonts w:eastAsiaTheme="minorEastAsia"/>
          <w:lang w:val="uk-UA"/>
        </w:rPr>
        <w:t xml:space="preserve">множина </w:t>
      </w:r>
      <w:proofErr w:type="spellStart"/>
      <w:r w:rsidR="002E3D7B">
        <w:rPr>
          <w:rFonts w:eastAsiaTheme="minorEastAsia"/>
          <w:lang w:val="uk-UA"/>
        </w:rPr>
        <w:t>ребер</w:t>
      </w:r>
      <w:proofErr w:type="spellEnd"/>
      <w:r>
        <w:rPr>
          <w:rFonts w:eastAsiaTheme="minorEastAsia"/>
          <w:lang w:val="uk-UA"/>
        </w:rPr>
        <w:t>.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Програмне забезпечення повинно </w:t>
      </w:r>
      <w:proofErr w:type="spellStart"/>
      <w:r>
        <w:rPr>
          <w:lang w:val="uk-UA"/>
        </w:rPr>
        <w:t>обробробляти</w:t>
      </w:r>
      <w:proofErr w:type="spellEnd"/>
      <w:r>
        <w:rPr>
          <w:lang w:val="uk-UA"/>
        </w:rPr>
        <w:t xml:space="preserve"> </w:t>
      </w:r>
      <w:r w:rsidR="002E3D7B">
        <w:rPr>
          <w:lang w:val="uk-UA"/>
        </w:rPr>
        <w:t>множину вершин</w:t>
      </w:r>
      <w:r>
        <w:rPr>
          <w:lang w:val="uk-UA"/>
        </w:rPr>
        <w:t xml:space="preserve"> та </w:t>
      </w:r>
      <w:r w:rsidR="002E3D7B">
        <w:rPr>
          <w:lang w:val="uk-UA"/>
        </w:rPr>
        <w:t xml:space="preserve">множину </w:t>
      </w:r>
      <w:proofErr w:type="spellStart"/>
      <w:r w:rsidR="002E3D7B">
        <w:rPr>
          <w:lang w:val="uk-UA"/>
        </w:rPr>
        <w:t>ребер</w:t>
      </w:r>
      <w:proofErr w:type="spellEnd"/>
      <w:r>
        <w:rPr>
          <w:lang w:val="uk-UA"/>
        </w:rPr>
        <w:t xml:space="preserve"> </w:t>
      </w:r>
      <w:r w:rsidR="002E3D7B">
        <w:rPr>
          <w:lang w:val="uk-UA"/>
        </w:rPr>
        <w:t>графа</w:t>
      </w:r>
      <w:r>
        <w:rPr>
          <w:lang w:val="uk-UA"/>
        </w:rPr>
        <w:t>.</w:t>
      </w:r>
    </w:p>
    <w:p w14:paraId="52A0D5BA" w14:textId="59886CBB" w:rsidR="00703626" w:rsidRDefault="008A4644" w:rsidP="00700DA3">
      <w:r w:rsidRPr="008D5937">
        <w:rPr>
          <w:lang w:val="uk-UA"/>
        </w:rPr>
        <w:t xml:space="preserve">Вихідними даними для даної роботи являється сукупність </w:t>
      </w:r>
      <w:r w:rsidR="006F4047">
        <w:rPr>
          <w:lang w:val="uk-UA"/>
        </w:rPr>
        <w:t>вершин</w:t>
      </w:r>
      <w:r w:rsidRPr="008D5937">
        <w:rPr>
          <w:lang w:val="uk-UA"/>
        </w:rPr>
        <w:t>, що є розв’язк</w:t>
      </w:r>
      <w:r w:rsidR="006F4047">
        <w:rPr>
          <w:lang w:val="uk-UA"/>
        </w:rPr>
        <w:t>ом задачі про вершинне покриття</w:t>
      </w:r>
      <w:r w:rsidRPr="008D5937">
        <w:rPr>
          <w:lang w:val="uk-UA"/>
        </w:rPr>
        <w:t xml:space="preserve"> дан</w:t>
      </w:r>
      <w:r w:rsidR="006F4047">
        <w:rPr>
          <w:lang w:val="uk-UA"/>
        </w:rPr>
        <w:t>ого графа</w:t>
      </w:r>
      <w:r w:rsidRPr="008D5937">
        <w:rPr>
          <w:lang w:val="uk-UA"/>
        </w:rPr>
        <w:t>, які виводяться на екран</w:t>
      </w:r>
      <w:r w:rsidR="006F4047">
        <w:rPr>
          <w:lang w:val="uk-UA"/>
        </w:rPr>
        <w:t xml:space="preserve"> та змінюють колір на графічному відображені графа</w:t>
      </w:r>
      <w:r w:rsidRPr="008D5937">
        <w:rPr>
          <w:lang w:val="uk-UA"/>
        </w:rPr>
        <w:t xml:space="preserve">. Програмне забезпечення повинно видавати розв’язок за умови, що для </w:t>
      </w:r>
      <w:r>
        <w:rPr>
          <w:lang w:val="uk-UA"/>
        </w:rPr>
        <w:t>вх</w:t>
      </w:r>
      <w:r w:rsidRPr="008D5937">
        <w:rPr>
          <w:lang w:val="uk-UA"/>
        </w:rPr>
        <w:t xml:space="preserve">ідних даних обраний метод сходиться. Якщо це не так, то програма повинна вивести відповідне повідомлення. </w:t>
      </w:r>
    </w:p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1667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62"/>
    <w:rsid w:val="001D15D9"/>
    <w:rsid w:val="002E3D7B"/>
    <w:rsid w:val="00545F62"/>
    <w:rsid w:val="006F4047"/>
    <w:rsid w:val="00700DA3"/>
    <w:rsid w:val="007F41A7"/>
    <w:rsid w:val="008A4644"/>
    <w:rsid w:val="009C40DF"/>
    <w:rsid w:val="00AA675C"/>
    <w:rsid w:val="00C02B5E"/>
    <w:rsid w:val="00D078C3"/>
    <w:rsid w:val="00E101BA"/>
    <w:rsid w:val="00E30329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7A3"/>
  <w15:docId w15:val="{D34593D3-D214-46B9-AB96-F0A25F52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next w:val="Normal"/>
    <w:link w:val="Heading1Char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ListParagraph">
    <w:name w:val="List Paragraph"/>
    <w:basedOn w:val="Normal"/>
    <w:uiPriority w:val="34"/>
    <w:qFormat/>
    <w:rsid w:val="008A46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Олександра Друзенко ІП-11</cp:lastModifiedBy>
  <cp:revision>2</cp:revision>
  <dcterms:created xsi:type="dcterms:W3CDTF">2022-06-08T10:37:00Z</dcterms:created>
  <dcterms:modified xsi:type="dcterms:W3CDTF">2022-06-08T10:37:00Z</dcterms:modified>
</cp:coreProperties>
</file>