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G06-L02: When the Earth Cracks Open</w:t>
      </w:r>
    </w:p>
    <w:p>
      <w:pPr>
        <w:jc w:val="center"/>
      </w:pPr>
      <w:r>
        <w:rPr>
          <w:i/>
          <w:sz w:val="28"/>
        </w:rPr>
        <w:t>The Powerful Forces That Shape Our Planet's Surface</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6th Grade</w:t>
            </w:r>
          </w:p>
        </w:tc>
      </w:tr>
      <w:tr>
        <w:tc>
          <w:tcPr>
            <w:tcW w:type="dxa" w:w="5256"/>
            <w:shd w:fill="7EC8E3"/>
          </w:tcPr>
          <w:p>
            <w:r>
              <w:rPr>
                <w:b/>
                <w:sz w:val="20"/>
              </w:rPr>
              <w:t>NGSS Standard</w:t>
            </w:r>
          </w:p>
        </w:tc>
        <w:tc>
          <w:tcPr>
            <w:tcW w:type="dxa" w:w="5256"/>
          </w:tcPr>
          <w:p>
            <w:r>
              <w:rPr>
                <w:sz w:val="20"/>
              </w:rPr>
              <w:t>MS-ESS2-2: Construct an explanation based on evidence for how geoscience processes have changed Earth's surface at varying time and spatial scales.</w:t>
            </w:r>
          </w:p>
        </w:tc>
      </w:tr>
      <w:tr>
        <w:tc>
          <w:tcPr>
            <w:tcW w:type="dxa" w:w="5256"/>
            <w:shd w:fill="7EC8E3"/>
          </w:tcPr>
          <w:p>
            <w:r>
              <w:rPr>
                <w:b/>
                <w:sz w:val="20"/>
              </w:rPr>
              <w:t>Time Required</w:t>
            </w:r>
          </w:p>
        </w:tc>
        <w:tc>
          <w:tcPr>
            <w:tcW w:type="dxa" w:w="5256"/>
          </w:tcPr>
          <w:p>
            <w:r>
              <w:rPr>
                <w:sz w:val="20"/>
              </w:rPr>
              <w:t>45-60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MS-ESS2-2</w:t>
      </w:r>
    </w:p>
    <w:p>
      <w:r>
        <w:rPr>
          <w:i/>
          <w:sz w:val="22"/>
        </w:rPr>
        <w:t>Construct an explanation based on evidence for how geoscience processes have changed Earth's surface at varying time and spatial scales.</w:t>
      </w:r>
    </w:p>
    <w:p/>
    <w:p>
      <w:r>
        <w:rPr>
          <w:b/>
          <w:color w:val="1A4780"/>
          <w:sz w:val="36"/>
        </w:rPr>
        <w:t>Three-Dimensional Learning</w:t>
      </w:r>
    </w:p>
    <w:p>
      <w:r>
        <w:rPr>
          <w:b/>
          <w:sz w:val="22"/>
        </w:rPr>
        <w:t xml:space="preserve">Science Practice: </w:t>
      </w:r>
      <w:r>
        <w:rPr>
          <w:i/>
          <w:sz w:val="22"/>
        </w:rPr>
        <w:t>Developing and Using Models</w:t>
      </w:r>
    </w:p>
    <w:p>
      <w:r>
        <w:rPr>
          <w:sz w:val="22"/>
        </w:rPr>
        <w:t>Students develop a computational model showing how mantle heat, plate speed, rock density, and friction interact to produce geological events.</w:t>
      </w:r>
    </w:p>
    <w:p/>
    <w:p>
      <w:r>
        <w:rPr>
          <w:b/>
          <w:sz w:val="22"/>
        </w:rPr>
        <w:t xml:space="preserve">Disciplinary Core Idea: </w:t>
      </w:r>
      <w:r>
        <w:rPr>
          <w:i/>
          <w:sz w:val="22"/>
        </w:rPr>
        <w:t>ESS2.B Plate Tectonics and Large-Scale System Interactions</w:t>
      </w:r>
    </w:p>
    <w:p>
      <w:r>
        <w:rPr>
          <w:sz w:val="22"/>
        </w:rPr>
        <w:t>The movement of tectonic plates is driven by convection in the mantle and results in continental drift, earthquakes, volcanoes, and mountain building.</w:t>
      </w:r>
    </w:p>
    <w:p/>
    <w:p>
      <w:r>
        <w:rPr>
          <w:b/>
          <w:sz w:val="22"/>
        </w:rPr>
        <w:t xml:space="preserve">Crosscutting Concept: </w:t>
      </w:r>
      <w:r>
        <w:rPr>
          <w:i/>
          <w:sz w:val="22"/>
        </w:rPr>
        <w:t>Stability and Change</w:t>
      </w:r>
    </w:p>
    <w:p>
      <w:r>
        <w:rPr>
          <w:sz w:val="22"/>
        </w:rPr>
        <w:t>Students explore how Earth's surface appears stable but is constantly changing due to slow, powerful tectonic forces — and how small changes build up to dramatic events.</w:t>
      </w:r>
    </w:p>
    <w:p/>
    <w:p>
      <w:r>
        <w:rPr>
          <w:b/>
          <w:color w:val="1A4780"/>
          <w:sz w:val="36"/>
        </w:rPr>
        <w:t>CAST Testing Alignment</w:t>
      </w:r>
    </w:p>
    <w:p>
      <w:r>
        <w:rPr>
          <w:sz w:val="22"/>
        </w:rPr>
        <w:t>The California Science Test (CAST) assesses this standard. Students should be able to:</w:t>
      </w:r>
    </w:p>
    <w:p>
      <w:pPr>
        <w:pStyle w:val="ListBullet"/>
      </w:pPr>
      <w:r>
        <w:rPr>
          <w:sz w:val="22"/>
        </w:rPr>
        <w:t>Explain how convection currents in Earth's mantle drive tectonic plate movement</w:t>
      </w:r>
    </w:p>
    <w:p>
      <w:pPr>
        <w:pStyle w:val="ListBullet"/>
      </w:pPr>
      <w:r>
        <w:rPr>
          <w:sz w:val="22"/>
        </w:rPr>
        <w:t>Use evidence to describe patterns of earthquake and volcano locations worldwide</w:t>
      </w:r>
    </w:p>
    <w:p>
      <w:pPr>
        <w:pStyle w:val="ListBullet"/>
      </w:pPr>
      <w:r>
        <w:rPr>
          <w:sz w:val="22"/>
        </w:rPr>
        <w:t>Model how interactions at plate boundaries produce geological events</w:t>
      </w:r>
    </w:p>
    <w:p/>
    <w:p>
      <w:r>
        <w:rPr>
          <w:b/>
          <w:sz w:val="22"/>
        </w:rPr>
        <w:t>Sample CAST-Style Questions:</w:t>
      </w:r>
    </w:p>
    <w:p>
      <w:r>
        <w:rPr>
          <w:b/>
          <w:sz w:val="20"/>
        </w:rPr>
        <w:t xml:space="preserve">Multiple Choice: </w:t>
      </w:r>
      <w:r>
        <w:rPr>
          <w:sz w:val="20"/>
        </w:rPr>
        <w:t>Scientists observe that earthquakes along the San Andreas Fault occur in clusters every 100-150 years. Which best explains this pattern using plate tectonic theory?</w:t>
      </w:r>
    </w:p>
    <w:p>
      <w:r>
        <w:rPr>
          <w:b/>
          <w:sz w:val="20"/>
        </w:rPr>
        <w:t xml:space="preserve">Constructed Response: </w:t>
      </w:r>
      <w:r>
        <w:rPr>
          <w:sz w:val="20"/>
        </w:rPr>
        <w:t>Using your model of plate tectonics, explain why the west coast of South America has many volcanoes and earthquakes while the east coast does not.</w:t>
      </w:r>
    </w:p>
    <w:p>
      <w:r>
        <w:br w:type="page"/>
      </w:r>
    </w:p>
    <w:p>
      <w:r>
        <w:rPr>
          <w:b/>
          <w:color w:val="0D1B2A"/>
          <w:sz w:val="48"/>
        </w:rPr>
        <w:t>2. Background Content Knowledge for Teachers</w:t>
      </w:r>
    </w:p>
    <w:p>
      <w:r>
        <w:rPr>
          <w:b/>
          <w:color w:val="1A4780"/>
          <w:sz w:val="36"/>
        </w:rPr>
        <w:t>When the Earth Cracks Open — Science Background</w:t>
      </w:r>
    </w:p>
    <w:p>
      <w:r>
        <w:rPr>
          <w:sz w:val="22"/>
        </w:rPr>
        <w:t>Plate tectonics is the grand unifying theory of geology. It explains earthquakes, volcanoes, mountain building, ocean floor spreading, and even the distribution of fossils across continents.</w:t>
      </w:r>
    </w:p>
    <w:p/>
    <w:p>
      <w:r>
        <w:rPr>
          <w:b/>
          <w:color w:val="1A4780"/>
          <w:sz w:val="22"/>
        </w:rPr>
        <w:t xml:space="preserve">Earth's Layers: </w:t>
      </w:r>
    </w:p>
    <w:p>
      <w:r>
        <w:rPr>
          <w:sz w:val="22"/>
        </w:rPr>
        <w:t>Earth consists of the crust (thin outer layer), mantle (thick semi-solid layer), outer core (liquid iron), and inner core (solid iron). The crust and uppermost mantle form the lithosphere, which is broken into tectonic plates that float on the more fluid asthenosphere below.</w:t>
      </w:r>
    </w:p>
    <w:p/>
    <w:p>
      <w:r>
        <w:rPr>
          <w:b/>
          <w:color w:val="1A4780"/>
          <w:sz w:val="22"/>
        </w:rPr>
        <w:t xml:space="preserve">Convection Drives Plates: </w:t>
      </w:r>
    </w:p>
    <w:p>
      <w:r>
        <w:rPr>
          <w:sz w:val="22"/>
        </w:rPr>
        <w:t>Heat from Earth's core and radioactive decay in the mantle creates convection currents — huge circular flows of rock that rise when hot and sink when cool. These currents drag tectonic plates along, causing them to move 2-15 cm per year. This slow movement is responsible for all major geological features.</w:t>
      </w:r>
    </w:p>
    <w:p/>
    <w:p>
      <w:r>
        <w:rPr>
          <w:b/>
          <w:color w:val="1A4780"/>
          <w:sz w:val="22"/>
        </w:rPr>
        <w:t xml:space="preserve">Types of Plate Boundaries: </w:t>
      </w:r>
    </w:p>
    <w:p>
      <w:r>
        <w:rPr>
          <w:sz w:val="22"/>
        </w:rPr>
        <w:t>Divergent boundaries: plates move apart, creating new crust (mid-ocean ridges). Convergent boundaries: plates collide, creating mountains or subduction zones. Transform boundaries: plates slide past each other, creating earthquake faults like the San Andreas. Each type produces different geological hazards.</w:t>
      </w:r>
    </w:p>
    <w:p/>
    <w:p>
      <w:r>
        <w:rPr>
          <w:b/>
          <w:color w:val="1A4780"/>
          <w:sz w:val="22"/>
        </w:rPr>
        <w:t xml:space="preserve">The Ring of Fire: </w:t>
      </w:r>
    </w:p>
    <w:p>
      <w:r>
        <w:rPr>
          <w:sz w:val="22"/>
        </w:rPr>
        <w:t>About 75% of the world's volcanoes and 90% of earthquakes occur along the Ring of Fire — the boundaries of the Pacific Plate. This zone stretches from New Zealand through Japan, across Alaska, and down the west coast of the Americas. It's the most geologically active zone on Earth.</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plate movement speed, mantle heat, rock density, and boundary friction as the key components of the tectonic system.</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mantle heat positively drives plate movement, while boundary friction negatively affects smooth plate motion but positively affects earthquake intensity when released.</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model showing how heat-driven plate movement interacts with friction to produce patterns of geological events.</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scenarios comparing low friction (frequent small quakes) vs. high friction (rare but massive quakes) to understand earthquake patterns.</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magma pressure or water content to model volcanic activity alongside earthquakes.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cracked earth imagery</w:t>
            </w:r>
          </w:p>
        </w:tc>
      </w:tr>
      <w:tr>
        <w:tc>
          <w:tcPr>
            <w:tcW w:type="dxa" w:w="5256"/>
            <w:shd w:fill="E8F4F8"/>
          </w:tcPr>
          <w:p>
            <w:r>
              <w:rPr>
                <w:b/>
                <w:sz w:val="18"/>
              </w:rPr>
              <w:t>What to Say:</w:t>
            </w:r>
          </w:p>
        </w:tc>
        <w:tc>
          <w:tcPr>
            <w:tcW w:type="dxa" w:w="5256"/>
          </w:tcPr>
          <w:p>
            <w:r>
              <w:rPr>
                <w:sz w:val="18"/>
              </w:rPr>
              <w:t>The ground beneath your feet is moving RIGHT NOW. You just can't feel it.</w:t>
            </w:r>
          </w:p>
        </w:tc>
      </w:tr>
      <w:tr>
        <w:tc>
          <w:tcPr>
            <w:tcW w:type="dxa" w:w="5256"/>
            <w:shd w:fill="E8F4F8"/>
          </w:tcPr>
          <w:p>
            <w:r>
              <w:rPr>
                <w:b/>
                <w:sz w:val="18"/>
              </w:rPr>
              <w:t>What to Do/Watch For:</w:t>
            </w:r>
          </w:p>
        </w:tc>
        <w:tc>
          <w:tcPr>
            <w:tcW w:type="dxa" w:w="5256"/>
          </w:tcPr>
          <w:p>
            <w:r>
              <w:rPr>
                <w:sz w:val="18"/>
              </w:rPr>
              <w:t>Show a short video of earthquake footage to create urgency and wonder.</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w:t>
            </w:r>
          </w:p>
        </w:tc>
      </w:tr>
      <w:tr>
        <w:tc>
          <w:tcPr>
            <w:tcW w:type="dxa" w:w="5256"/>
            <w:shd w:fill="E8F4F8"/>
          </w:tcPr>
          <w:p>
            <w:r>
              <w:rPr>
                <w:b/>
                <w:sz w:val="18"/>
              </w:rPr>
              <w:t>What to Say:</w:t>
            </w:r>
          </w:p>
        </w:tc>
        <w:tc>
          <w:tcPr>
            <w:tcW w:type="dxa" w:w="5256"/>
          </w:tcPr>
          <w:p>
            <w:r>
              <w:rPr>
                <w:sz w:val="18"/>
              </w:rPr>
              <w:t>Today we're going to model the forces that crack open our planet.</w:t>
            </w:r>
          </w:p>
        </w:tc>
      </w:tr>
      <w:tr>
        <w:tc>
          <w:tcPr>
            <w:tcW w:type="dxa" w:w="5256"/>
            <w:shd w:fill="E8F4F8"/>
          </w:tcPr>
          <w:p>
            <w:r>
              <w:rPr>
                <w:b/>
                <w:sz w:val="18"/>
              </w:rPr>
              <w:t>What to Do/Watch For:</w:t>
            </w:r>
          </w:p>
        </w:tc>
        <w:tc>
          <w:tcPr>
            <w:tcW w:type="dxa" w:w="5256"/>
          </w:tcPr>
          <w:p>
            <w:r>
              <w:rPr>
                <w:sz w:val="18"/>
              </w:rPr>
              <w:t>Have students read objectives. Pre-teach 'tectonic plate' and 'convection current.'</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Why do earthquakes strike the same places?</w:t>
            </w:r>
          </w:p>
        </w:tc>
      </w:tr>
      <w:tr>
        <w:tc>
          <w:tcPr>
            <w:tcW w:type="dxa" w:w="5256"/>
            <w:shd w:fill="E8F4F8"/>
          </w:tcPr>
          <w:p>
            <w:r>
              <w:rPr>
                <w:b/>
                <w:sz w:val="18"/>
              </w:rPr>
              <w:t>What to Say:</w:t>
            </w:r>
          </w:p>
        </w:tc>
        <w:tc>
          <w:tcPr>
            <w:tcW w:type="dxa" w:w="5256"/>
          </w:tcPr>
          <w:p>
            <w:r>
              <w:rPr>
                <w:sz w:val="18"/>
              </w:rPr>
              <w:t>Look at this earthquake map. Do you see a pattern? It's NOT random.</w:t>
            </w:r>
          </w:p>
        </w:tc>
      </w:tr>
      <w:tr>
        <w:tc>
          <w:tcPr>
            <w:tcW w:type="dxa" w:w="5256"/>
            <w:shd w:fill="E8F4F8"/>
          </w:tcPr>
          <w:p>
            <w:r>
              <w:rPr>
                <w:b/>
                <w:sz w:val="18"/>
              </w:rPr>
              <w:t>What to Do/Watch For:</w:t>
            </w:r>
          </w:p>
        </w:tc>
        <w:tc>
          <w:tcPr>
            <w:tcW w:type="dxa" w:w="5256"/>
          </w:tcPr>
          <w:p>
            <w:r>
              <w:rPr>
                <w:sz w:val="18"/>
              </w:rPr>
              <w:t>Show global earthquake/volcano map. Have students describe patterns they see.</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We'll build a model to understand why California gets earthquakes but Florida doesn't.</w:t>
            </w:r>
          </w:p>
        </w:tc>
      </w:tr>
      <w:tr>
        <w:tc>
          <w:tcPr>
            <w:tcW w:type="dxa" w:w="5256"/>
            <w:shd w:fill="E8F4F8"/>
          </w:tcPr>
          <w:p>
            <w:r>
              <w:rPr>
                <w:b/>
                <w:sz w:val="18"/>
              </w:rPr>
              <w:t>What to Do/Watch For:</w:t>
            </w:r>
          </w:p>
        </w:tc>
        <w:tc>
          <w:tcPr>
            <w:tcW w:type="dxa" w:w="5256"/>
          </w:tcPr>
          <w:p>
            <w:r>
              <w:rPr>
                <w:sz w:val="18"/>
              </w:rPr>
              <w:t>Preview LEVER steps. Connect to students' earthquake experiences.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for tectonics model</w:t>
            </w:r>
          </w:p>
        </w:tc>
      </w:tr>
      <w:tr>
        <w:tc>
          <w:tcPr>
            <w:tcW w:type="dxa" w:w="5256"/>
            <w:shd w:fill="E8F4F8"/>
          </w:tcPr>
          <w:p>
            <w:r>
              <w:rPr>
                <w:b/>
                <w:sz w:val="18"/>
              </w:rPr>
              <w:t>What to Say:</w:t>
            </w:r>
          </w:p>
        </w:tc>
        <w:tc>
          <w:tcPr>
            <w:tcW w:type="dxa" w:w="5256"/>
          </w:tcPr>
          <w:p>
            <w:r>
              <w:rPr>
                <w:sz w:val="18"/>
              </w:rPr>
              <w:t>What forces are at work beneath our feet? Which ones can we observe?</w:t>
            </w:r>
          </w:p>
        </w:tc>
      </w:tr>
      <w:tr>
        <w:tc>
          <w:tcPr>
            <w:tcW w:type="dxa" w:w="5256"/>
            <w:shd w:fill="E8F4F8"/>
          </w:tcPr>
          <w:p>
            <w:r>
              <w:rPr>
                <w:b/>
                <w:sz w:val="18"/>
              </w:rPr>
              <w:t>What to Do/Watch For:</w:t>
            </w:r>
          </w:p>
        </w:tc>
        <w:tc>
          <w:tcPr>
            <w:tcW w:type="dxa" w:w="5256"/>
          </w:tcPr>
          <w:p>
            <w:r>
              <w:rPr>
                <w:sz w:val="18"/>
              </w:rPr>
              <w:t>Guide sorting. Explain why mantle heat is external (comes from Earth's core).</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w:t>
            </w:r>
          </w:p>
        </w:tc>
      </w:tr>
      <w:tr>
        <w:tc>
          <w:tcPr>
            <w:tcW w:type="dxa" w:w="5256"/>
            <w:shd w:fill="E8F4F8"/>
          </w:tcPr>
          <w:p>
            <w:r>
              <w:rPr>
                <w:b/>
                <w:sz w:val="18"/>
              </w:rPr>
              <w:t>What to Say:</w:t>
            </w:r>
          </w:p>
        </w:tc>
        <w:tc>
          <w:tcPr>
            <w:tcW w:type="dxa" w:w="5256"/>
          </w:tcPr>
          <w:p>
            <w:r>
              <w:rPr>
                <w:sz w:val="18"/>
              </w:rPr>
              <w:t>Here's the tricky part: MORE friction doesn't mean fewer earthquakes — it means BIGGER ones.</w:t>
            </w:r>
          </w:p>
        </w:tc>
      </w:tr>
      <w:tr>
        <w:tc>
          <w:tcPr>
            <w:tcW w:type="dxa" w:w="5256"/>
            <w:shd w:fill="E8F4F8"/>
          </w:tcPr>
          <w:p>
            <w:r>
              <w:rPr>
                <w:b/>
                <w:sz w:val="18"/>
              </w:rPr>
              <w:t>What to Do/Watch For:</w:t>
            </w:r>
          </w:p>
        </w:tc>
        <w:tc>
          <w:tcPr>
            <w:tcW w:type="dxa" w:w="5256"/>
          </w:tcPr>
          <w:p>
            <w:r>
              <w:rPr>
                <w:sz w:val="18"/>
              </w:rPr>
              <w:t>Demonstrate with two erasers sliding past each other. More friction = more buildup = bigger snap.</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Graph predictions and results</w:t>
            </w:r>
          </w:p>
        </w:tc>
      </w:tr>
      <w:tr>
        <w:tc>
          <w:tcPr>
            <w:tcW w:type="dxa" w:w="5256"/>
            <w:shd w:fill="E8F4F8"/>
          </w:tcPr>
          <w:p>
            <w:r>
              <w:rPr>
                <w:b/>
                <w:sz w:val="18"/>
              </w:rPr>
              <w:t>What to Say:</w:t>
            </w:r>
          </w:p>
        </w:tc>
        <w:tc>
          <w:tcPr>
            <w:tcW w:type="dxa" w:w="5256"/>
          </w:tcPr>
          <w:p>
            <w:r>
              <w:rPr>
                <w:sz w:val="18"/>
              </w:rPr>
              <w:t>Let's crank up the heat and see what happens to our plates!</w:t>
            </w:r>
          </w:p>
        </w:tc>
      </w:tr>
      <w:tr>
        <w:tc>
          <w:tcPr>
            <w:tcW w:type="dxa" w:w="5256"/>
            <w:shd w:fill="E8F4F8"/>
          </w:tcPr>
          <w:p>
            <w:r>
              <w:rPr>
                <w:b/>
                <w:sz w:val="18"/>
              </w:rPr>
              <w:t>What to Do/Watch For:</w:t>
            </w:r>
          </w:p>
        </w:tc>
        <w:tc>
          <w:tcPr>
            <w:tcW w:type="dxa" w:w="5256"/>
          </w:tcPr>
          <w:p>
            <w:r>
              <w:rPr>
                <w:sz w:val="18"/>
              </w:rPr>
              <w:t>Students predict before running. Compare low-friction vs. high-friction boundary scenarios.</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from model</w:t>
            </w:r>
          </w:p>
        </w:tc>
      </w:tr>
      <w:tr>
        <w:tc>
          <w:tcPr>
            <w:tcW w:type="dxa" w:w="5256"/>
            <w:shd w:fill="E8F4F8"/>
          </w:tcPr>
          <w:p>
            <w:r>
              <w:rPr>
                <w:b/>
                <w:sz w:val="18"/>
              </w:rPr>
              <w:t>What to Say:</w:t>
            </w:r>
          </w:p>
        </w:tc>
        <w:tc>
          <w:tcPr>
            <w:tcW w:type="dxa" w:w="5256"/>
          </w:tcPr>
          <w:p>
            <w:r>
              <w:rPr>
                <w:sz w:val="18"/>
              </w:rPr>
              <w:t>Now you know why earthquakes and volcanoes aren't random — they follow the plates.</w:t>
            </w:r>
          </w:p>
        </w:tc>
      </w:tr>
      <w:tr>
        <w:tc>
          <w:tcPr>
            <w:tcW w:type="dxa" w:w="5256"/>
            <w:shd w:fill="E8F4F8"/>
          </w:tcPr>
          <w:p>
            <w:r>
              <w:rPr>
                <w:b/>
                <w:sz w:val="18"/>
              </w:rPr>
              <w:t>What to Do/Watch For:</w:t>
            </w:r>
          </w:p>
        </w:tc>
        <w:tc>
          <w:tcPr>
            <w:tcW w:type="dxa" w:w="5256"/>
          </w:tcPr>
          <w:p>
            <w:r>
              <w:rPr>
                <w:sz w:val="18"/>
              </w:rPr>
              <w:t>Connect model results to real Ring of Fire data. Show plate boundary map.</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Earthquake-ready city design</w:t>
            </w:r>
          </w:p>
        </w:tc>
      </w:tr>
      <w:tr>
        <w:tc>
          <w:tcPr>
            <w:tcW w:type="dxa" w:w="5256"/>
            <w:shd w:fill="E8F4F8"/>
          </w:tcPr>
          <w:p>
            <w:r>
              <w:rPr>
                <w:b/>
                <w:sz w:val="18"/>
              </w:rPr>
              <w:t>What to Say:</w:t>
            </w:r>
          </w:p>
        </w:tc>
        <w:tc>
          <w:tcPr>
            <w:tcW w:type="dxa" w:w="5256"/>
          </w:tcPr>
          <w:p>
            <w:r>
              <w:rPr>
                <w:sz w:val="18"/>
              </w:rPr>
              <w:t>You're now engineers. Design a city that can survive what our model predicts.</w:t>
            </w:r>
          </w:p>
        </w:tc>
      </w:tr>
      <w:tr>
        <w:tc>
          <w:tcPr>
            <w:tcW w:type="dxa" w:w="5256"/>
            <w:shd w:fill="E8F4F8"/>
          </w:tcPr>
          <w:p>
            <w:r>
              <w:rPr>
                <w:b/>
                <w:sz w:val="18"/>
              </w:rPr>
              <w:t>What to Do/Watch For:</w:t>
            </w:r>
          </w:p>
        </w:tc>
        <w:tc>
          <w:tcPr>
            <w:tcW w:type="dxa" w:w="5256"/>
          </w:tcPr>
          <w:p>
            <w:r>
              <w:rPr>
                <w:sz w:val="18"/>
              </w:rPr>
              <w:t>Distribute materials. Groups design earthquake-resistant city with evidence from model.</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Mantle Heat</w:t>
            </w:r>
          </w:p>
        </w:tc>
        <w:tc>
          <w:tcPr>
            <w:tcW w:type="dxa" w:w="5256"/>
          </w:tcPr>
          <w:p>
            <w:r>
              <w:rPr>
                <w:sz w:val="20"/>
              </w:rPr>
              <w:t>Plate Movement Speed</w:t>
            </w:r>
          </w:p>
        </w:tc>
      </w:tr>
      <w:tr>
        <w:tc>
          <w:tcPr>
            <w:tcW w:type="dxa" w:w="5256"/>
          </w:tcPr>
          <w:p>
            <w:r>
              <w:rPr>
                <w:sz w:val="20"/>
              </w:rPr>
            </w:r>
          </w:p>
        </w:tc>
        <w:tc>
          <w:tcPr>
            <w:tcW w:type="dxa" w:w="5256"/>
          </w:tcPr>
          <w:p>
            <w:r>
              <w:rPr>
                <w:sz w:val="20"/>
              </w:rPr>
              <w:t>Rock Density</w:t>
            </w:r>
          </w:p>
        </w:tc>
      </w:tr>
    </w:tbl>
    <w:p/>
    <w:p>
      <w:r>
        <w:rPr>
          <w:b/>
          <w:sz w:val="20"/>
        </w:rPr>
        <w:t xml:space="preserve">Expected student reasoning: </w:t>
      </w:r>
      <w:r>
        <w:rPr>
          <w:sz w:val="20"/>
        </w:rPr>
        <w:t>Mantle Heat is external because it originates from Earth's core — a source outside the plate system itself. Plate Movement Speed, Rock Density, and Boundary Friction are internal because they are properties of the plates themselves that respond to mantle heat and each other.</w:t>
      </w:r>
    </w:p>
    <w:p/>
    <w:p>
      <w:r>
        <w:rPr>
          <w:b/>
          <w:color w:val="1A4780"/>
          <w:sz w:val="36"/>
        </w:rPr>
        <w:t>Relationships</w:t>
      </w:r>
    </w:p>
    <w:p>
      <w:r>
        <w:rPr>
          <w:b/>
          <w:sz w:val="22"/>
        </w:rPr>
        <w:t xml:space="preserve">Mantle Heat to Plate Movement Speed = </w:t>
      </w:r>
      <w:r>
        <w:rPr>
          <w:b/>
          <w:color w:val="228B22"/>
          <w:sz w:val="22"/>
        </w:rPr>
        <w:t>POSITIVE (+)</w:t>
      </w:r>
    </w:p>
    <w:p>
      <w:r>
        <w:rPr>
          <w:i/>
          <w:sz w:val="20"/>
        </w:rPr>
        <w:t xml:space="preserve">Expected reasoning: </w:t>
      </w:r>
      <w:r>
        <w:rPr>
          <w:sz w:val="20"/>
        </w:rPr>
        <w:t>"Higher mantle heat creates stronger convection currents, which push plates faster. The hotter the mantle, the more energy drives plate motion."</w:t>
      </w:r>
    </w:p>
    <w:p>
      <w:r>
        <w:rPr>
          <w:b/>
          <w:sz w:val="22"/>
        </w:rPr>
        <w:t xml:space="preserve">Plate Movement Speed to Boundary Friction = </w:t>
      </w:r>
      <w:r>
        <w:rPr>
          <w:b/>
          <w:color w:val="228B22"/>
          <w:sz w:val="22"/>
        </w:rPr>
        <w:t>POSITIVE (+)</w:t>
      </w:r>
    </w:p>
    <w:p>
      <w:r>
        <w:rPr>
          <w:i/>
          <w:sz w:val="20"/>
        </w:rPr>
        <w:t xml:space="preserve">Expected reasoning: </w:t>
      </w:r>
      <w:r>
        <w:rPr>
          <w:sz w:val="20"/>
        </w:rPr>
        <w:t>"Faster-moving plates create more friction at boundaries where they meet. More speed means more grinding force."</w:t>
      </w:r>
    </w:p>
    <w:p>
      <w:r>
        <w:rPr>
          <w:b/>
          <w:sz w:val="22"/>
        </w:rPr>
        <w:t xml:space="preserve">Boundary Friction to Earthquake Intensity = </w:t>
      </w:r>
      <w:r>
        <w:rPr>
          <w:b/>
          <w:color w:val="228B22"/>
          <w:sz w:val="22"/>
        </w:rPr>
        <w:t>POSITIVE (+)</w:t>
      </w:r>
    </w:p>
    <w:p>
      <w:r>
        <w:rPr>
          <w:i/>
          <w:sz w:val="20"/>
        </w:rPr>
        <w:t xml:space="preserve">Expected reasoning: </w:t>
      </w:r>
      <w:r>
        <w:rPr>
          <w:sz w:val="20"/>
        </w:rPr>
        <w:t>"More friction at a boundary means more energy builds up before release. When locked plates finally slip, the accumulated energy produces larger, more destructive earthquakes."</w:t>
      </w:r>
    </w:p>
    <w:p/>
    <w:p>
      <w:r>
        <w:rPr>
          <w:b/>
          <w:color w:val="1A4780"/>
          <w:sz w:val="36"/>
        </w:rPr>
        <w:t>Simulation Observations</w:t>
      </w:r>
    </w:p>
    <w:p>
      <w:r>
        <w:rPr>
          <w:b/>
          <w:color w:val="1A4780"/>
          <w:sz w:val="22"/>
        </w:rPr>
        <w:t>Heat Surge Scenario</w:t>
      </w:r>
    </w:p>
    <w:p>
      <w:r>
        <w:rPr>
          <w:sz w:val="20"/>
        </w:rPr>
        <w:t>When Mantle Heat is locked at maximum, Plate Movement Speed increases significantly. This drives more geological activity at boundaries. The model shows that more heat = faster plates = more frequent boundary interactions.</w:t>
      </w:r>
    </w:p>
    <w:p/>
    <w:p>
      <w:r>
        <w:rPr>
          <w:b/>
          <w:color w:val="1A4780"/>
          <w:sz w:val="22"/>
        </w:rPr>
        <w:t>Friction Lockup Scenario</w:t>
      </w:r>
    </w:p>
    <w:p>
      <w:r>
        <w:rPr>
          <w:sz w:val="20"/>
        </w:rPr>
        <w:t>At maximum Boundary Friction, energy accumulates for longer periods. When it finally releases, the resulting earthquake is much more powerful. This explains why the San Andreas Fault can be quiet for decades, then produce a massive quake.</w:t>
      </w:r>
    </w:p>
    <w:p/>
    <w:p>
      <w:r>
        <w:rPr>
          <w:b/>
          <w:color w:val="1A4780"/>
          <w:sz w:val="36"/>
        </w:rPr>
        <w:t>Reflection Question Exemplars</w:t>
      </w:r>
    </w:p>
    <w:p>
      <w:r>
        <w:rPr>
          <w:b/>
          <w:sz w:val="22"/>
        </w:rPr>
        <w:t>Q: Why does more friction cause bigger earthquakes?</w:t>
      </w:r>
    </w:p>
    <w:p>
      <w:r>
        <w:rPr>
          <w:sz w:val="20"/>
        </w:rPr>
        <w:t>Friction locks plates together like pressing two erasers hard against each other. The more friction, the longer plates stay locked while stress builds. When the friction finally fails, ALL that stored energy releases at once — like letting go of a stretched rubber band. Less friction means frequent small releases; more friction means rare but devastating ones.</w:t>
      </w:r>
    </w:p>
    <w:p/>
    <w:p>
      <w:r>
        <w:rPr>
          <w:b/>
          <w:sz w:val="22"/>
        </w:rPr>
        <w:t>Q: How can slow movement cause violent events?</w:t>
      </w:r>
    </w:p>
    <w:p>
      <w:r>
        <w:rPr>
          <w:sz w:val="20"/>
        </w:rPr>
        <w:t>Even though plates move just centimeters per year, they are ENORMOUS — thousands of kilometers across and hundreds of kilometers thick. When something that massive moves and gets stuck, incredible amounts of energy accumulate. A few centimeters of movement across a plate that weighs billions of tons stores a phenomenal amount of energy.</w:t>
      </w:r>
    </w:p>
    <w:p/>
    <w:p>
      <w:r>
        <w:br w:type="page"/>
      </w:r>
    </w:p>
    <w:p>
      <w:r>
        <w:rPr>
          <w:b/>
          <w:color w:val="0D1B2A"/>
          <w:sz w:val="48"/>
        </w:rPr>
        <w:t>6. STEM Challenge: Teacher Guidance</w:t>
      </w:r>
    </w:p>
    <w:p>
      <w:r>
        <w:rPr>
          <w:b/>
          <w:color w:val="1A4780"/>
          <w:sz w:val="36"/>
        </w:rPr>
        <w:t>How to Introduce</w:t>
      </w:r>
    </w:p>
    <w:p>
      <w:r>
        <w:rPr>
          <w:sz w:val="22"/>
        </w:rPr>
        <w:t>Present the scenario: A new city is being planned 50 miles from the San Andreas Fault. The city council needs engineering recommendations based on your tectonic model data.</w:t>
      </w:r>
    </w:p>
    <w:p/>
    <w:p>
      <w:r>
        <w:rPr>
          <w:b/>
          <w:color w:val="1A4780"/>
          <w:sz w:val="36"/>
        </w:rPr>
        <w:t>Key Scientific Concepts</w:t>
      </w:r>
    </w:p>
    <w:p>
      <w:r>
        <w:rPr>
          <w:b/>
          <w:sz w:val="22"/>
        </w:rPr>
        <w:t xml:space="preserve">Seismic Engineering </w:t>
      </w:r>
      <w:r>
        <w:rPr>
          <w:sz w:val="22"/>
        </w:rPr>
        <w:t>Building designs that absorb or deflect earthquake energy, such as base isolation systems and flexible frames that sway without breaking.</w:t>
      </w:r>
    </w:p>
    <w:p>
      <w:r>
        <w:rPr>
          <w:b/>
          <w:sz w:val="22"/>
        </w:rPr>
        <w:t xml:space="preserve">Earthquake Recurrence Interval </w:t>
      </w:r>
      <w:r>
        <w:rPr>
          <w:sz w:val="22"/>
        </w:rPr>
        <w:t>The average time between major earthquakes on a given fault. This helps predict future hazards and design for the right intensity.</w:t>
      </w:r>
    </w:p>
    <w:p>
      <w:r>
        <w:rPr>
          <w:b/>
          <w:sz w:val="22"/>
        </w:rPr>
        <w:t xml:space="preserve">Liquefaction </w:t>
      </w:r>
      <w:r>
        <w:rPr>
          <w:sz w:val="22"/>
        </w:rPr>
        <w:t>During earthquakes, loose wet soil can behave like a liquid, causing buildings to sink. Foundation design must account for soil conditions.</w:t>
      </w:r>
    </w:p>
    <w:p/>
    <w:p>
      <w:r>
        <w:rPr>
          <w:b/>
          <w:color w:val="1A4780"/>
          <w:sz w:val="36"/>
        </w:rPr>
        <w:t>Evaluating Student Designs</w:t>
      </w:r>
    </w:p>
    <w:p>
      <w:r>
        <w:rPr>
          <w:b/>
          <w:sz w:val="22"/>
        </w:rPr>
        <w:t xml:space="preserve">Expert (4) </w:t>
      </w:r>
      <w:r>
        <w:rPr>
          <w:sz w:val="22"/>
        </w:rPr>
        <w:t>City design uses model evidence for earthquake predictions, includes multiple engineering solutions, and addresses emergency response</w:t>
      </w:r>
    </w:p>
    <w:p>
      <w:r>
        <w:rPr>
          <w:b/>
          <w:sz w:val="22"/>
        </w:rPr>
        <w:t xml:space="preserve">Proficient (3) </w:t>
      </w:r>
      <w:r>
        <w:rPr>
          <w:sz w:val="22"/>
        </w:rPr>
        <w:t>City design references model data and includes at least two engineering solutions</w:t>
      </w:r>
    </w:p>
    <w:p>
      <w:r>
        <w:rPr>
          <w:b/>
          <w:sz w:val="22"/>
        </w:rPr>
        <w:t xml:space="preserve">Developing (2) </w:t>
      </w:r>
      <w:r>
        <w:rPr>
          <w:sz w:val="22"/>
        </w:rPr>
        <w:t>City design mentions earthquakes but doesn't connect engineering solutions to model evidence</w:t>
      </w:r>
    </w:p>
    <w:p>
      <w:r>
        <w:rPr>
          <w:b/>
          <w:sz w:val="22"/>
        </w:rPr>
        <w:t xml:space="preserve">Beginning (1) </w:t>
      </w:r>
      <w:r>
        <w:rPr>
          <w:sz w:val="22"/>
        </w:rPr>
        <w:t>City design is incomplete or doesn't connect to plate tectonics concepts</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pre-labeled diagram of Earth's layers with convection current arrows drawn in</w:t>
      </w:r>
    </w:p>
    <w:p>
      <w:pPr>
        <w:pStyle w:val="ListBullet"/>
      </w:pPr>
      <w:r>
        <w:rPr>
          <w:sz w:val="22"/>
        </w:rPr>
        <w:t>Use a physical demonstration: slide two textbooks past each other to show friction and sudden release</w:t>
      </w:r>
    </w:p>
    <w:p>
      <w:pPr>
        <w:pStyle w:val="ListBullet"/>
      </w:pPr>
      <w:r>
        <w:rPr>
          <w:sz w:val="22"/>
        </w:rPr>
        <w:t>Sentence frames: 'When mantle heat increases, plate movement __ because __'</w:t>
      </w:r>
    </w:p>
    <w:p/>
    <w:p>
      <w:r>
        <w:rPr>
          <w:b/>
          <w:color w:val="1A4780"/>
          <w:sz w:val="36"/>
        </w:rPr>
        <w:t>For Advanced Learners</w:t>
      </w:r>
    </w:p>
    <w:p>
      <w:pPr>
        <w:pStyle w:val="ListBullet"/>
      </w:pPr>
      <w:r>
        <w:rPr>
          <w:sz w:val="22"/>
        </w:rPr>
        <w:t>Research the 2011 Japan earthquake and explain it using plate tectonics theory</w:t>
      </w:r>
    </w:p>
    <w:p>
      <w:pPr>
        <w:pStyle w:val="ListBullet"/>
      </w:pPr>
      <w:r>
        <w:rPr>
          <w:sz w:val="22"/>
        </w:rPr>
        <w:t>Model a divergent boundary (mid-ocean ridge) vs. a convergent boundary — how do they differ?</w:t>
      </w:r>
    </w:p>
    <w:p>
      <w:pPr>
        <w:pStyle w:val="ListBullet"/>
      </w:pPr>
      <w:r>
        <w:rPr>
          <w:sz w:val="22"/>
        </w:rPr>
        <w:t>Calculate how far a plate moving at 5 cm/year would travel in 1 million years</w:t>
      </w:r>
    </w:p>
    <w:p/>
    <w:p>
      <w:r>
        <w:rPr>
          <w:b/>
          <w:color w:val="1A4780"/>
          <w:sz w:val="36"/>
        </w:rPr>
        <w:t>Cross-Curricular Connections</w:t>
      </w:r>
    </w:p>
    <w:p>
      <w:r>
        <w:rPr>
          <w:b/>
          <w:sz w:val="22"/>
        </w:rPr>
        <w:t xml:space="preserve">Math </w:t>
      </w:r>
      <w:r>
        <w:rPr>
          <w:sz w:val="22"/>
        </w:rPr>
        <w:t>Plot earthquake data on a coordinate grid to identify plate boundary locations statistically</w:t>
      </w:r>
    </w:p>
    <w:p>
      <w:r>
        <w:rPr>
          <w:b/>
          <w:sz w:val="22"/>
        </w:rPr>
        <w:t xml:space="preserve">ELA </w:t>
      </w:r>
      <w:r>
        <w:rPr>
          <w:sz w:val="22"/>
        </w:rPr>
        <w:t>Write a news report about a fictional earthquake, explaining the science behind it to the public</w:t>
      </w:r>
    </w:p>
    <w:p>
      <w:r>
        <w:rPr>
          <w:b/>
          <w:sz w:val="22"/>
        </w:rPr>
        <w:t xml:space="preserve">Social Studies </w:t>
      </w:r>
      <w:r>
        <w:rPr>
          <w:sz w:val="22"/>
        </w:rPr>
        <w:t>Research how ancient civilizations explained earthquakes and volcanoes before plate tectonics theory</w:t>
      </w:r>
    </w:p>
    <w:p>
      <w:r>
        <w:br w:type="page"/>
      </w:r>
    </w:p>
    <w:p>
      <w:r>
        <w:rPr>
          <w:b/>
          <w:color w:val="0D1B2A"/>
          <w:sz w:val="48"/>
        </w:rPr>
        <w:t>8. Common Misconceptions &amp; How to Address Them</w:t>
      </w:r>
    </w:p>
    <w:p>
      <w:r>
        <w:rPr>
          <w:b/>
          <w:color w:val="DC143C"/>
          <w:sz w:val="22"/>
        </w:rPr>
        <w:t xml:space="preserve">Misconception: </w:t>
      </w:r>
      <w:r>
        <w:rPr>
          <w:sz w:val="22"/>
        </w:rPr>
        <w:t>The ground is solid and doesn't move</w:t>
      </w:r>
    </w:p>
    <w:p>
      <w:r>
        <w:rPr>
          <w:b/>
          <w:sz w:val="20"/>
        </w:rPr>
        <w:t xml:space="preserve">Reality: </w:t>
      </w:r>
      <w:r>
        <w:rPr>
          <w:sz w:val="20"/>
        </w:rPr>
        <w:t>Earth's surface is made of plates that are constantly moving, just very slowly (a few cm/year). Over millions of years, this movement reshapes continents, builds mountains, and opens oceans. We don't feel it because it's too slow.</w:t>
      </w:r>
    </w:p>
    <w:p>
      <w:r>
        <w:rPr>
          <w:i/>
          <w:sz w:val="20"/>
        </w:rPr>
        <w:t xml:space="preserve">How to respond: </w:t>
      </w:r>
      <w:r>
        <w:rPr>
          <w:sz w:val="20"/>
        </w:rPr>
        <w:t>Demo: Slowly push two pieces of paper together on a desk — they buckle up like mountains forming.</w:t>
      </w:r>
    </w:p>
    <w:p/>
    <w:p>
      <w:r>
        <w:rPr>
          <w:b/>
          <w:color w:val="DC143C"/>
          <w:sz w:val="22"/>
        </w:rPr>
        <w:t xml:space="preserve">Misconception: </w:t>
      </w:r>
      <w:r>
        <w:rPr>
          <w:sz w:val="22"/>
        </w:rPr>
        <w:t>Earthquakes happen randomly</w:t>
      </w:r>
    </w:p>
    <w:p>
      <w:r>
        <w:rPr>
          <w:b/>
          <w:sz w:val="20"/>
        </w:rPr>
        <w:t xml:space="preserve">Reality: </w:t>
      </w:r>
      <w:r>
        <w:rPr>
          <w:sz w:val="20"/>
        </w:rPr>
        <w:t>Earthquakes follow tectonic plate boundaries with remarkable precision. 90% of earthquakes occur along the Ring of Fire. If you plot earthquake locations on a map, they trace plate boundaries perfectly.</w:t>
      </w:r>
    </w:p>
    <w:p>
      <w:r>
        <w:rPr>
          <w:i/>
          <w:sz w:val="20"/>
        </w:rPr>
        <w:t xml:space="preserve">How to respond: </w:t>
      </w:r>
      <w:r>
        <w:rPr>
          <w:sz w:val="20"/>
        </w:rPr>
        <w:t>Show an earthquake map and a plate boundary map side by side — they match almost exactly.</w:t>
      </w:r>
    </w:p>
    <w:p/>
    <w:p>
      <w:r>
        <w:rPr>
          <w:b/>
          <w:color w:val="DC143C"/>
          <w:sz w:val="22"/>
        </w:rPr>
        <w:t xml:space="preserve">Misconception: </w:t>
      </w:r>
      <w:r>
        <w:rPr>
          <w:sz w:val="22"/>
        </w:rPr>
        <w:t>Volcanoes and earthquakes aren't related</w:t>
      </w:r>
    </w:p>
    <w:p>
      <w:r>
        <w:rPr>
          <w:b/>
          <w:sz w:val="20"/>
        </w:rPr>
        <w:t xml:space="preserve">Reality: </w:t>
      </w:r>
      <w:r>
        <w:rPr>
          <w:sz w:val="20"/>
        </w:rPr>
        <w:t>Both are caused by tectonic plate interactions. At convergent boundaries, subduction creates both deep earthquakes and volcanic chains. The same forces that cause one cause the other.</w:t>
      </w:r>
    </w:p>
    <w:p>
      <w:r>
        <w:rPr>
          <w:i/>
          <w:sz w:val="20"/>
        </w:rPr>
        <w:t xml:space="preserve">How to respond: </w:t>
      </w:r>
      <w:r>
        <w:rPr>
          <w:sz w:val="20"/>
        </w:rPr>
        <w:t>Show the Ring of Fire map with both earthquake and volcano locations — they overlap along plate boundaries.</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