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1B2A"/>
          <w:sz w:val="72"/>
        </w:rPr>
        <w:t>ModelIt! Teacher's Guide</w:t>
      </w:r>
    </w:p>
    <w:p/>
    <w:p>
      <w:pPr>
        <w:jc w:val="center"/>
      </w:pPr>
      <w:r>
        <w:rPr>
          <w:b/>
          <w:sz w:val="44"/>
        </w:rPr>
        <w:t>G05-L08: How Soap Actually Destroys Viruses</w:t>
      </w:r>
    </w:p>
    <w:p>
      <w:pPr>
        <w:jc w:val="center"/>
      </w:pPr>
      <w:r>
        <w:rPr>
          <w:i/>
          <w:sz w:val="28"/>
        </w:rPr>
        <w:t>The Chemical Reaction That Saves Millions of Lives Every Year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Grade Level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5th Grade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NGSS Standard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5-PS1-4: Conduct an investigation to determine whether the mixing of two or more substances results in new substances.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Time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45-60 minutes (can extend to 90 min with STEM challenge)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Materials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Student devices, Activity Pack, Internet access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Prep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Load ModelIt! platform; print Activity Packs; review lesson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Grouping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Pairs or small groups of 3 (recommended)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Guide Contents</w:t>
      </w:r>
    </w:p>
    <w:p>
      <w:r>
        <w:rPr>
          <w:sz w:val="24"/>
        </w:rPr>
        <w:t>1. NGSS Standards Unpacking &amp; CAST Alignment</w:t>
      </w:r>
    </w:p>
    <w:p>
      <w:r>
        <w:rPr>
          <w:sz w:val="24"/>
        </w:rPr>
        <w:t>2. Background Content Knowledge for Teachers</w:t>
      </w:r>
    </w:p>
    <w:p>
      <w:r>
        <w:rPr>
          <w:sz w:val="24"/>
        </w:rPr>
        <w:t>3. The LEVER Framework</w:t>
      </w:r>
    </w:p>
    <w:p>
      <w:r>
        <w:rPr>
          <w:sz w:val="24"/>
        </w:rPr>
        <w:t>4. Slide-by-Slide Facilitation Guide</w:t>
      </w:r>
    </w:p>
    <w:p>
      <w:r>
        <w:rPr>
          <w:sz w:val="24"/>
        </w:rPr>
        <w:t>5. Answer Key with Expected Student Responses</w:t>
      </w:r>
    </w:p>
    <w:p>
      <w:r>
        <w:rPr>
          <w:sz w:val="24"/>
        </w:rPr>
        <w:t>6. STEM Challenge Teacher Guidance</w:t>
      </w:r>
    </w:p>
    <w:p>
      <w:r>
        <w:rPr>
          <w:sz w:val="24"/>
        </w:rPr>
        <w:t>7. Differentiation &amp; Extensions</w:t>
      </w:r>
    </w:p>
    <w:p>
      <w:r>
        <w:rPr>
          <w:sz w:val="24"/>
        </w:rPr>
        <w:t>8. Common Misconceptions &amp; How to Address Them</w:t>
      </w:r>
    </w:p>
    <w:p>
      <w:r>
        <w:br w:type="page"/>
      </w:r>
    </w:p>
    <w:p>
      <w:r>
        <w:rPr>
          <w:b/>
          <w:color w:val="0D1B2A"/>
          <w:sz w:val="48"/>
        </w:rPr>
        <w:t>1. NGSS Standards Unpacking &amp; CAST Alignment</w:t>
      </w:r>
    </w:p>
    <w:p>
      <w:r>
        <w:rPr>
          <w:b/>
          <w:color w:val="1A4780"/>
          <w:sz w:val="36"/>
        </w:rPr>
        <w:t>Performance Expectation: 5-PS1-4</w:t>
      </w:r>
    </w:p>
    <w:p>
      <w:r>
        <w:rPr>
          <w:i/>
          <w:sz w:val="22"/>
        </w:rPr>
        <w:t>Conduct an investigation to determine whether the mixing of two or more substances results in new substances.</w:t>
      </w:r>
    </w:p>
    <w:p/>
    <w:p>
      <w:r>
        <w:rPr>
          <w:b/>
          <w:color w:val="1A4780"/>
          <w:sz w:val="36"/>
        </w:rPr>
        <w:t>Three-Dimensional Learning</w:t>
      </w:r>
    </w:p>
    <w:p>
      <w:r>
        <w:rPr>
          <w:b/>
          <w:sz w:val="22"/>
        </w:rPr>
        <w:t xml:space="preserve">Science Practice: </w:t>
      </w:r>
      <w:r>
        <w:rPr>
          <w:i/>
          <w:sz w:val="22"/>
        </w:rPr>
        <w:t>Planning and Carrying Out Investigations</w:t>
      </w:r>
    </w:p>
    <w:p>
      <w:r>
        <w:rPr>
          <w:sz w:val="22"/>
        </w:rPr>
        <w:t>Students investigate substance mixing and its effects.</w:t>
      </w:r>
    </w:p>
    <w:p/>
    <w:p>
      <w:r>
        <w:rPr>
          <w:b/>
          <w:sz w:val="22"/>
        </w:rPr>
        <w:t xml:space="preserve">Disciplinary Core Idea: </w:t>
      </w:r>
      <w:r>
        <w:rPr>
          <w:i/>
          <w:sz w:val="22"/>
        </w:rPr>
        <w:t>PS1.B Chemical Reactions</w:t>
      </w:r>
    </w:p>
    <w:p>
      <w:r>
        <w:rPr>
          <w:sz w:val="22"/>
        </w:rPr>
        <w:t>Substances interact and new substances may form.</w:t>
      </w:r>
    </w:p>
    <w:p/>
    <w:p>
      <w:r>
        <w:rPr>
          <w:b/>
          <w:sz w:val="22"/>
        </w:rPr>
        <w:t xml:space="preserve">Crosscutting Concept: </w:t>
      </w:r>
      <w:r>
        <w:rPr>
          <w:i/>
          <w:sz w:val="22"/>
        </w:rPr>
        <w:t>Cause and Effect</w:t>
      </w:r>
    </w:p>
    <w:p>
      <w:r>
        <w:rPr>
          <w:sz w:val="22"/>
        </w:rPr>
        <w:t>Students identify cause and effect in chemical interactions.</w:t>
      </w:r>
    </w:p>
    <w:p/>
    <w:p>
      <w:r>
        <w:rPr>
          <w:b/>
          <w:color w:val="1A4780"/>
          <w:sz w:val="36"/>
        </w:rPr>
        <w:t>CAST Testing Alignment</w:t>
      </w:r>
    </w:p>
    <w:p>
      <w:r>
        <w:rPr>
          <w:sz w:val="22"/>
        </w:rPr>
        <w:t>The California Science Test (CAST) assesses this standard. Students should be able to:</w:t>
      </w:r>
    </w:p>
    <w:p>
      <w:pPr>
        <w:pStyle w:val="ListBullet"/>
      </w:pPr>
      <w:r>
        <w:rPr>
          <w:sz w:val="22"/>
        </w:rPr>
        <w:t>Explain how soap interacts with virus membranes</w:t>
      </w:r>
    </w:p>
    <w:p>
      <w:pPr>
        <w:pStyle w:val="ListBullet"/>
      </w:pPr>
      <w:r>
        <w:rPr>
          <w:sz w:val="22"/>
        </w:rPr>
        <w:t>Predict effectiveness under different conditions</w:t>
      </w:r>
    </w:p>
    <w:p>
      <w:pPr>
        <w:pStyle w:val="ListBullet"/>
      </w:pPr>
      <w:r>
        <w:rPr>
          <w:sz w:val="22"/>
        </w:rPr>
        <w:t>Apply chemical principles to health behaviors</w:t>
      </w:r>
    </w:p>
    <w:p/>
    <w:p>
      <w:r>
        <w:rPr>
          <w:b/>
          <w:sz w:val="22"/>
        </w:rPr>
        <w:t>Sample CAST-Style Questions:</w:t>
      </w:r>
    </w:p>
    <w:p>
      <w:r>
        <w:rPr>
          <w:b/>
          <w:sz w:val="20"/>
        </w:rPr>
        <w:t xml:space="preserve">Multiple Choice: </w:t>
      </w:r>
      <w:r>
        <w:rPr>
          <w:sz w:val="20"/>
        </w:rPr>
        <w:t>A student washes their hands with plenty of soap but only for 5 seconds. Why might this be less effective than washing for 20 seconds?</w:t>
      </w:r>
    </w:p>
    <w:p>
      <w:r>
        <w:rPr>
          <w:b/>
          <w:sz w:val="20"/>
        </w:rPr>
        <w:t xml:space="preserve">Constructed Response: </w:t>
      </w:r>
      <w:r>
        <w:rPr>
          <w:sz w:val="20"/>
        </w:rPr>
        <w:t>Explain why soap is more effective than water alone for destroying viruses with lipid membranes.</w:t>
      </w:r>
    </w:p>
    <w:p>
      <w:r>
        <w:br w:type="page"/>
      </w:r>
    </w:p>
    <w:p>
      <w:r>
        <w:rPr>
          <w:b/>
          <w:color w:val="0D1B2A"/>
          <w:sz w:val="48"/>
        </w:rPr>
        <w:t>2. Background Content Knowledge for Teachers</w:t>
      </w:r>
    </w:p>
    <w:p>
      <w:r>
        <w:rPr>
          <w:b/>
          <w:color w:val="1A4780"/>
          <w:sz w:val="36"/>
        </w:rPr>
        <w:t>How Soap Actually Destroys Viruses — Science Background</w:t>
      </w:r>
    </w:p>
    <w:p>
      <w:r>
        <w:rPr>
          <w:sz w:val="22"/>
        </w:rPr>
        <w:t>Handwashing with soap is one of the most powerful public health interventions ever discovered. The chemistry explains why it works so well.</w:t>
      </w:r>
    </w:p>
    <w:p/>
    <w:p>
      <w:r>
        <w:rPr>
          <w:b/>
          <w:color w:val="1A4780"/>
          <w:sz w:val="22"/>
        </w:rPr>
        <w:t xml:space="preserve">Soap Chemistry: </w:t>
      </w:r>
    </w:p>
    <w:p>
      <w:r>
        <w:rPr>
          <w:sz w:val="22"/>
        </w:rPr>
        <w:t>Soap molecules are amphiphilic - one end is hydrophilic (loves water) and the other is lipophilic (loves fat). This lets them bridge between water and lipids.</w:t>
      </w:r>
    </w:p>
    <w:p/>
    <w:p>
      <w:r>
        <w:rPr>
          <w:b/>
          <w:color w:val="1A4780"/>
          <w:sz w:val="22"/>
        </w:rPr>
        <w:t xml:space="preserve">Virus Structure: </w:t>
      </w:r>
    </w:p>
    <w:p>
      <w:r>
        <w:rPr>
          <w:sz w:val="22"/>
        </w:rPr>
        <w:t>Many viruses, including influenza and coronavirus, have a lipid membrane - a fatty outer coating that protects them and allows them to infect cells.</w:t>
      </w:r>
    </w:p>
    <w:p/>
    <w:p>
      <w:r>
        <w:rPr>
          <w:b/>
          <w:color w:val="1A4780"/>
          <w:sz w:val="22"/>
        </w:rPr>
        <w:t xml:space="preserve">The Destruction: </w:t>
      </w:r>
    </w:p>
    <w:p>
      <w:r>
        <w:rPr>
          <w:sz w:val="22"/>
        </w:rPr>
        <w:t>When soap contacts a lipid membrane, the lipophilic tails wedge between the fat molecules, breaking the membrane apart. Without its membrane, the virus falls apart.</w:t>
      </w:r>
    </w:p>
    <w:p/>
    <w:p>
      <w:r>
        <w:rPr>
          <w:b/>
          <w:color w:val="1A4780"/>
          <w:sz w:val="22"/>
        </w:rPr>
        <w:t xml:space="preserve">Semmelweis Story: </w:t>
      </w:r>
    </w:p>
    <w:p>
      <w:r>
        <w:rPr>
          <w:sz w:val="22"/>
        </w:rPr>
        <w:t>In the 1840s, Dr. Semmelweis proved handwashing saved lives. The medical establishment rejected him. He died in an asylum while millions died of preventable infections.</w:t>
      </w:r>
    </w:p>
    <w:p/>
    <w:p>
      <w:r>
        <w:br w:type="page"/>
      </w:r>
    </w:p>
    <w:p>
      <w:r>
        <w:rPr>
          <w:b/>
          <w:color w:val="0D1B2A"/>
          <w:sz w:val="48"/>
        </w:rPr>
        <w:t>3. The LEVER Framework</w:t>
      </w:r>
    </w:p>
    <w:p>
      <w:r>
        <w:rPr>
          <w:sz w:val="22"/>
        </w:rPr>
        <w:t>LEVER guides students through authentic scientific modeling:</w:t>
      </w:r>
    </w:p>
    <w:p/>
    <w:p>
      <w:r>
        <w:rPr>
          <w:b/>
          <w:color w:val="1A4780"/>
          <w:sz w:val="24"/>
        </w:rPr>
        <w:t>L - LOCATE the System</w:t>
      </w:r>
    </w:p>
    <w:p>
      <w:r>
        <w:rPr>
          <w:sz w:val="22"/>
        </w:rPr>
        <w:t>Students identify the components of the system.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identify soap concentration, water, soap effectiveness, and virus survival as components.</w:t>
      </w:r>
    </w:p>
    <w:p/>
    <w:p>
      <w:r>
        <w:rPr>
          <w:b/>
          <w:color w:val="1A4780"/>
          <w:sz w:val="24"/>
        </w:rPr>
        <w:t>E - ESTABLISH Relationships</w:t>
      </w:r>
    </w:p>
    <w:p>
      <w:r>
        <w:rPr>
          <w:sz w:val="22"/>
        </w:rPr>
        <w:t>Students determine + and - relationships between components.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establish that soap and water positively affect effectiveness, while effectiveness NEGATIVELY affects virus survival.</w:t>
      </w:r>
    </w:p>
    <w:p/>
    <w:p>
      <w:r>
        <w:rPr>
          <w:b/>
          <w:color w:val="1A4780"/>
          <w:sz w:val="24"/>
        </w:rPr>
        <w:t>V - VISUALIZE &amp; Model</w:t>
      </w:r>
    </w:p>
    <w:p>
      <w:r>
        <w:rPr>
          <w:sz w:val="22"/>
        </w:rPr>
        <w:t>Students build their model in ModelIt!.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build the handwashing chemistry model with the key negative relationship.</w:t>
      </w:r>
    </w:p>
    <w:p/>
    <w:p>
      <w:r>
        <w:rPr>
          <w:b/>
          <w:color w:val="1A4780"/>
          <w:sz w:val="24"/>
        </w:rPr>
        <w:t>E - EVALUATE Outcomes</w:t>
      </w:r>
    </w:p>
    <w:p>
      <w:r>
        <w:rPr>
          <w:sz w:val="22"/>
        </w:rPr>
        <w:t>Students run simulations and observe results.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compare water-only, soap-only, and proper handwashing scenarios.</w:t>
      </w:r>
    </w:p>
    <w:p/>
    <w:p>
      <w:r>
        <w:rPr>
          <w:b/>
          <w:color w:val="1A4780"/>
          <w:sz w:val="24"/>
        </w:rPr>
        <w:t>R - REVISE &amp; Extend</w:t>
      </w:r>
    </w:p>
    <w:p>
      <w:r>
        <w:rPr>
          <w:sz w:val="22"/>
        </w:rPr>
        <w:t>Students improve their model based on evidence.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add scrubbing time to model why 20 seconds matters.</w:t>
      </w:r>
    </w:p>
    <w:p/>
    <w:p>
      <w:r>
        <w:br w:type="page"/>
      </w:r>
    </w:p>
    <w:p>
      <w:r>
        <w:rPr>
          <w:b/>
          <w:color w:val="0D1B2A"/>
          <w:sz w:val="48"/>
        </w:rPr>
        <w:t>4. Slide-by-Slide Facilitation Guide</w:t>
      </w:r>
    </w:p>
    <w:p>
      <w:r>
        <w:rPr>
          <w:sz w:val="22"/>
        </w:rPr>
        <w:t>Shows what students see, what to say, and what to watch for.</w:t>
      </w:r>
    </w:p>
    <w:p/>
    <w:p>
      <w:r>
        <w:rPr>
          <w:b/>
          <w:color w:val="1A4780"/>
          <w:sz w:val="28"/>
        </w:rPr>
        <w:t>Slide 1: 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Soap attacking virus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Soap doesn't just wash viruses away - it DESTROYS them.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Show molecule animation if available.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2: Learning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Learning goals and vocabulary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Today we learn the chemistry of clean hands.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Define amphiphilic.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3: Big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The driving question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HOW does soap destroy viruses?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Take initial ideas.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4: LEVER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LEVER steps overview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We'll model molecular demolition.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Preview activities.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5: Activity 1: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Handwashing system components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We want Virus Survival Rate as close to ZERO as possible.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Emphasize the goal.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8 min</w:t>
            </w:r>
          </w:p>
        </w:tc>
      </w:tr>
    </w:tbl>
    <w:p/>
    <w:p>
      <w:r>
        <w:rPr>
          <w:b/>
          <w:color w:val="1A4780"/>
          <w:sz w:val="28"/>
        </w:rPr>
        <w:t>Slide 6: Activity 2: 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Positive and negative relationships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The NEGATIVE relationship is the whole point - effectiveness REDUCES survival.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Ensure understanding.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8 min</w:t>
            </w:r>
          </w:p>
        </w:tc>
      </w:tr>
    </w:tbl>
    <w:p/>
    <w:p>
      <w:r>
        <w:rPr>
          <w:b/>
          <w:color w:val="1A4780"/>
          <w:sz w:val="28"/>
        </w:rPr>
        <w:t>Slide 7: Activity 3: 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Three scenario comparison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Let's test water only, soap only, and proper handwashing.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Students run all three.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>
      <w:r>
        <w:rPr>
          <w:b/>
          <w:color w:val="1A4780"/>
          <w:sz w:val="28"/>
        </w:rPr>
        <w:t>Slide 8: Discoveries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Why 20 seconds matters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Every second gives soap more time to find viruses.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Practice 20-second wash.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5 min</w:t>
            </w:r>
          </w:p>
        </w:tc>
      </w:tr>
    </w:tbl>
    <w:p/>
    <w:p>
      <w:r>
        <w:rPr>
          <w:b/>
          <w:color w:val="1A4780"/>
          <w:sz w:val="28"/>
        </w:rPr>
        <w:t>Slide 9: STEM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Campaign design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Use your science knowledge to create a campaign.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Form groups for campaign design.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5. Answer Key with Expected Student Responses</w:t>
      </w:r>
    </w:p>
    <w:p>
      <w:r>
        <w:rPr>
          <w:b/>
          <w:color w:val="1A4780"/>
          <w:sz w:val="36"/>
        </w:rPr>
        <w:t>Component Sorting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EXTERNAL Components</w:t>
            </w:r>
          </w:p>
        </w:tc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INTERNAL Components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Soap Concentration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Soap Effectiveness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Water Present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Virus Survival Rate</w:t>
            </w:r>
          </w:p>
        </w:tc>
      </w:tr>
    </w:tbl>
    <w:p/>
    <w:p>
      <w:r>
        <w:rPr>
          <w:b/>
          <w:sz w:val="20"/>
        </w:rPr>
        <w:t xml:space="preserve">Expected student reasoning: </w:t>
      </w:r>
      <w:r>
        <w:rPr>
          <w:sz w:val="20"/>
        </w:rPr>
        <w:t>Soap Concentration and Water Present are external - the handwasher controls them. Soap Effectiveness and Virus Survival Rate are internal - they respond to the conditions created.</w:t>
      </w:r>
    </w:p>
    <w:p/>
    <w:p>
      <w:r>
        <w:rPr>
          <w:b/>
          <w:color w:val="1A4780"/>
          <w:sz w:val="36"/>
        </w:rPr>
        <w:t>Relationships</w:t>
      </w:r>
    </w:p>
    <w:p>
      <w:r>
        <w:rPr>
          <w:b/>
          <w:sz w:val="22"/>
        </w:rPr>
        <w:t xml:space="preserve">Soap Concentration to Soap Effectiveness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"More soap molecules available to attack virus membranes."</w:t>
      </w:r>
    </w:p>
    <w:p>
      <w:r>
        <w:rPr>
          <w:b/>
          <w:sz w:val="22"/>
        </w:rPr>
        <w:t xml:space="preserve">Water Present to Soap Effectiveness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"Water activates and spreads soap across all surfaces."</w:t>
      </w:r>
    </w:p>
    <w:p>
      <w:r>
        <w:rPr>
          <w:b/>
          <w:sz w:val="22"/>
        </w:rPr>
        <w:t xml:space="preserve">Soap Effectiveness to Virus Survival Rate = </w:t>
      </w:r>
      <w:r>
        <w:rPr>
          <w:b/>
          <w:color w:val="DC143C"/>
          <w:sz w:val="22"/>
        </w:rPr>
        <w:t>NEGATIVE (-)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"More effective soap = fewer viruses survive. This is the goal!"</w:t>
      </w:r>
    </w:p>
    <w:p/>
    <w:p>
      <w:r>
        <w:rPr>
          <w:b/>
          <w:color w:val="1A4780"/>
          <w:sz w:val="36"/>
        </w:rPr>
        <w:t>Simulation Observations</w:t>
      </w:r>
    </w:p>
    <w:p>
      <w:r>
        <w:rPr>
          <w:b/>
          <w:color w:val="1A4780"/>
          <w:sz w:val="22"/>
        </w:rPr>
        <w:t>Water Only</w:t>
      </w:r>
    </w:p>
    <w:p>
      <w:r>
        <w:rPr>
          <w:sz w:val="20"/>
        </w:rPr>
        <w:t>Without soap, Soap Effectiveness stays near zero. Virus Survival Rate remains high. Water can rinse away some particles but can't destroy lipid membranes.</w:t>
      </w:r>
    </w:p>
    <w:p/>
    <w:p>
      <w:r>
        <w:rPr>
          <w:b/>
          <w:color w:val="1A4780"/>
          <w:sz w:val="22"/>
        </w:rPr>
        <w:t>Proper Handwashing</w:t>
      </w:r>
    </w:p>
    <w:p>
      <w:r>
        <w:rPr>
          <w:sz w:val="20"/>
        </w:rPr>
        <w:t>With both soap and water at high levels, Soap Effectiveness maxes out. Virus Survival Rate drops toward zero as soap destroys membrane-coated viruses.</w:t>
      </w:r>
    </w:p>
    <w:p/>
    <w:p>
      <w:r>
        <w:rPr>
          <w:b/>
          <w:color w:val="1A4780"/>
          <w:sz w:val="36"/>
        </w:rPr>
        <w:t>Reflection Question Exemplars</w:t>
      </w:r>
    </w:p>
    <w:p>
      <w:r>
        <w:rPr>
          <w:b/>
          <w:sz w:val="22"/>
        </w:rPr>
        <w:t>Q: Why isn't water enough?</w:t>
      </w:r>
    </w:p>
    <w:p>
      <w:r>
        <w:rPr>
          <w:sz w:val="20"/>
        </w:rPr>
        <w:t>Water can't break the chemical bonds in virus lipid membranes. Only soap's amphiphilic structure can wedge into the membrane and break it apart.</w:t>
      </w:r>
    </w:p>
    <w:p/>
    <w:p>
      <w:r>
        <w:rPr>
          <w:b/>
          <w:sz w:val="22"/>
        </w:rPr>
        <w:t>Q: Why does time matter?</w:t>
      </w:r>
    </w:p>
    <w:p>
      <w:r>
        <w:rPr>
          <w:sz w:val="20"/>
        </w:rPr>
        <w:t>Soap molecules need time to spread across all hand surfaces, reach into crevices, and break apart virus membranes. 20 seconds provides enough contact time.</w:t>
      </w:r>
    </w:p>
    <w:p/>
    <w:p>
      <w:r>
        <w:br w:type="page"/>
      </w:r>
    </w:p>
    <w:p>
      <w:r>
        <w:rPr>
          <w:b/>
          <w:color w:val="0D1B2A"/>
          <w:sz w:val="48"/>
        </w:rPr>
        <w:t>6. STEM Challenge: Teacher Guidance</w:t>
      </w:r>
    </w:p>
    <w:p>
      <w:r>
        <w:rPr>
          <w:b/>
          <w:color w:val="1A4780"/>
          <w:sz w:val="36"/>
        </w:rPr>
        <w:t>How to Introduce</w:t>
      </w:r>
    </w:p>
    <w:p>
      <w:r>
        <w:rPr>
          <w:sz w:val="22"/>
        </w:rPr>
        <w:t>Present the campaign challenge: Your school has had 3 flu outbreaks this year. Design a campaign using today's science.</w:t>
      </w:r>
    </w:p>
    <w:p/>
    <w:p>
      <w:r>
        <w:rPr>
          <w:b/>
          <w:color w:val="1A4780"/>
          <w:sz w:val="36"/>
        </w:rPr>
        <w:t>Key Scientific Concepts</w:t>
      </w:r>
    </w:p>
    <w:p>
      <w:r>
        <w:rPr>
          <w:b/>
          <w:sz w:val="22"/>
        </w:rPr>
        <w:t xml:space="preserve">20-Second Rule </w:t>
      </w:r>
      <w:r>
        <w:rPr>
          <w:sz w:val="22"/>
        </w:rPr>
        <w:t>Research shows 20 seconds provides adequate contact time.</w:t>
      </w:r>
    </w:p>
    <w:p>
      <w:r>
        <w:rPr>
          <w:b/>
          <w:sz w:val="22"/>
        </w:rPr>
        <w:t xml:space="preserve">Common Missed Spots </w:t>
      </w:r>
      <w:r>
        <w:rPr>
          <w:sz w:val="22"/>
        </w:rPr>
        <w:t>Between fingers, under nails, back of hands, thumbs.</w:t>
      </w:r>
    </w:p>
    <w:p>
      <w:r>
        <w:rPr>
          <w:b/>
          <w:sz w:val="22"/>
        </w:rPr>
        <w:t xml:space="preserve">Visual Evidence </w:t>
      </w:r>
      <w:r>
        <w:rPr>
          <w:sz w:val="22"/>
        </w:rPr>
        <w:t>Glow-in-dark lotion shows where handwashing misses spots.</w:t>
      </w:r>
    </w:p>
    <w:p/>
    <w:p>
      <w:r>
        <w:rPr>
          <w:b/>
          <w:color w:val="1A4780"/>
          <w:sz w:val="36"/>
        </w:rPr>
        <w:t>Evaluating Student Designs</w:t>
      </w:r>
    </w:p>
    <w:p>
      <w:r>
        <w:rPr>
          <w:b/>
          <w:sz w:val="22"/>
        </w:rPr>
        <w:t xml:space="preserve">Expert (4) </w:t>
      </w:r>
      <w:r>
        <w:rPr>
          <w:sz w:val="22"/>
        </w:rPr>
        <w:t>Campaign accurately explains soap science and demonstrates proper technique</w:t>
      </w:r>
    </w:p>
    <w:p>
      <w:r>
        <w:rPr>
          <w:b/>
          <w:sz w:val="22"/>
        </w:rPr>
        <w:t xml:space="preserve">Proficient (3) </w:t>
      </w:r>
      <w:r>
        <w:rPr>
          <w:sz w:val="22"/>
        </w:rPr>
        <w:t>Campaign includes science reasoning and technique demonstration</w:t>
      </w:r>
    </w:p>
    <w:p>
      <w:r>
        <w:rPr>
          <w:b/>
          <w:sz w:val="22"/>
        </w:rPr>
        <w:t xml:space="preserve">Developing (2) </w:t>
      </w:r>
      <w:r>
        <w:rPr>
          <w:sz w:val="22"/>
        </w:rPr>
        <w:t>Campaign mentions science but lacks clear explanation</w:t>
      </w:r>
    </w:p>
    <w:p>
      <w:r>
        <w:rPr>
          <w:b/>
          <w:sz w:val="22"/>
        </w:rPr>
        <w:t xml:space="preserve">Beginning (1) </w:t>
      </w:r>
      <w:r>
        <w:rPr>
          <w:sz w:val="22"/>
        </w:rPr>
        <w:t>Campaign doesn't connect to soap chemistry</w:t>
      </w:r>
    </w:p>
    <w:p>
      <w:r>
        <w:br w:type="page"/>
      </w:r>
    </w:p>
    <w:p>
      <w:r>
        <w:rPr>
          <w:b/>
          <w:color w:val="0D1B2A"/>
          <w:sz w:val="48"/>
        </w:rPr>
        <w:t>7. Differentiation &amp; Extensions</w:t>
      </w:r>
    </w:p>
    <w:p>
      <w:r>
        <w:rPr>
          <w:b/>
          <w:color w:val="1A4780"/>
          <w:sz w:val="36"/>
        </w:rPr>
        <w:t>For Struggling Learners</w:t>
      </w:r>
    </w:p>
    <w:p>
      <w:pPr>
        <w:pStyle w:val="ListBullet"/>
      </w:pPr>
      <w:r>
        <w:rPr>
          <w:sz w:val="22"/>
        </w:rPr>
        <w:t>Provide diagram of soap molecule structure</w:t>
      </w:r>
    </w:p>
    <w:p>
      <w:pPr>
        <w:pStyle w:val="ListBullet"/>
      </w:pPr>
      <w:r>
        <w:rPr>
          <w:sz w:val="22"/>
        </w:rPr>
        <w:t>Use animation showing membrane disruption</w:t>
      </w:r>
    </w:p>
    <w:p>
      <w:pPr>
        <w:pStyle w:val="ListBullet"/>
      </w:pPr>
      <w:r>
        <w:rPr>
          <w:sz w:val="22"/>
        </w:rPr>
        <w:t>Practice handwashing technique together</w:t>
      </w:r>
    </w:p>
    <w:p/>
    <w:p>
      <w:r>
        <w:rPr>
          <w:b/>
          <w:color w:val="1A4780"/>
          <w:sz w:val="36"/>
        </w:rPr>
        <w:t>For Advanced Learners</w:t>
      </w:r>
    </w:p>
    <w:p>
      <w:pPr>
        <w:pStyle w:val="ListBullet"/>
      </w:pPr>
      <w:r>
        <w:rPr>
          <w:sz w:val="22"/>
        </w:rPr>
        <w:t>Research enveloped vs non-enveloped viruses</w:t>
      </w:r>
    </w:p>
    <w:p>
      <w:pPr>
        <w:pStyle w:val="ListBullet"/>
      </w:pPr>
      <w:r>
        <w:rPr>
          <w:sz w:val="22"/>
        </w:rPr>
        <w:t>Compare soap to alcohol hand sanitizer chemistry</w:t>
      </w:r>
    </w:p>
    <w:p>
      <w:pPr>
        <w:pStyle w:val="ListBullet"/>
      </w:pPr>
      <w:r>
        <w:rPr>
          <w:sz w:val="22"/>
        </w:rPr>
        <w:t>Calculate how many lives handwashing saves annually</w:t>
      </w:r>
    </w:p>
    <w:p/>
    <w:p>
      <w:r>
        <w:rPr>
          <w:b/>
          <w:color w:val="1A4780"/>
          <w:sz w:val="36"/>
        </w:rPr>
        <w:t>Cross-Curricular Connections</w:t>
      </w:r>
    </w:p>
    <w:p>
      <w:r>
        <w:rPr>
          <w:b/>
          <w:sz w:val="22"/>
        </w:rPr>
        <w:t xml:space="preserve">Math </w:t>
      </w:r>
      <w:r>
        <w:rPr>
          <w:sz w:val="22"/>
        </w:rPr>
        <w:t>Calculate reduction percentages with different wash times</w:t>
      </w:r>
    </w:p>
    <w:p>
      <w:r>
        <w:rPr>
          <w:b/>
          <w:sz w:val="22"/>
        </w:rPr>
        <w:t xml:space="preserve">ELA </w:t>
      </w:r>
      <w:r>
        <w:rPr>
          <w:sz w:val="22"/>
        </w:rPr>
        <w:t>Write a narrative from the perspective of a soap molecule</w:t>
      </w:r>
    </w:p>
    <w:p>
      <w:r>
        <w:rPr>
          <w:b/>
          <w:sz w:val="22"/>
        </w:rPr>
        <w:t xml:space="preserve">Social Studies </w:t>
      </w:r>
      <w:r>
        <w:rPr>
          <w:sz w:val="22"/>
        </w:rPr>
        <w:t>Research Semmelweis and the history of handwashing</w:t>
      </w:r>
    </w:p>
    <w:p>
      <w:r>
        <w:br w:type="page"/>
      </w:r>
    </w:p>
    <w:p>
      <w:r>
        <w:rPr>
          <w:b/>
          <w:color w:val="0D1B2A"/>
          <w:sz w:val="48"/>
        </w:rPr>
        <w:t>8. Common Misconceptions &amp; How to Address Them</w:t>
      </w:r>
    </w:p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Soap just rinses germs away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Soap DESTROYS many viruses by breaking apart their lipid membranes. They don't survive to be washed away.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Show molecular animation of membrane disruption.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Water alone is enough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Water can't break the chemical bonds in lipid membranes. Only amphiphilic molecules like soap can.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Compare water-only vs soap+water scenarios.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Antibacterial soap is better for viruses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Antibacterial chemicals target bacteria, not viruses. Regular soap is equally effective against viruses.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Explain the different targets of different cleaning agents.</w:t>
      </w:r>
    </w:p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