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Ocean Is Turning to Acid</w:t>
      </w:r>
    </w:p>
    <w:p>
      <w:pPr>
        <w:jc w:val="center"/>
      </w:pPr>
      <w:r>
        <w:rPr>
          <w:i/>
          <w:sz w:val="30"/>
        </w:rPr>
        <w:t>How CO2 Emissions Are Dissolving Marine Life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1: Foundations  |  Standard: HS-ESS3-6, HS-PS1-7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The Coral Reef Rescue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is the pH scale and what does it measure?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Where does the CO2 from burning fossil fuels go after it enters the atmosphere?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coral reefs made of and why are they important?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could a gas in the atmosphere affect creatures living deep in the ocean?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Ocean Is Turning to Acid system, we have these components:</w:t>
      </w:r>
    </w:p>
    <w:p/>
    <w:p>
      <w:r>
        <w:rPr>
          <w:b/>
          <w:sz w:val="22"/>
        </w:rPr>
        <w:t xml:space="preserve">  *  CO2 Emissions: </w:t>
      </w:r>
      <w:r>
        <w:rPr>
          <w:sz w:val="22"/>
        </w:rPr>
        <w:t>The rate at which humans release carbon dioxide into the atmosphere from burning fossil fuels, deforestation, and industry.</w:t>
      </w:r>
    </w:p>
    <w:p>
      <w:r>
        <w:rPr>
          <w:b/>
          <w:sz w:val="22"/>
        </w:rPr>
        <w:t xml:space="preserve">  *  Ocean CO2 Absorption: </w:t>
      </w:r>
      <w:r>
        <w:rPr>
          <w:sz w:val="22"/>
        </w:rPr>
        <w:t>How much atmospheric CO2 dissolves into seawater. The ocean absorbs about 30% of human CO2 emissions.</w:t>
      </w:r>
    </w:p>
    <w:p>
      <w:r>
        <w:rPr>
          <w:b/>
          <w:sz w:val="22"/>
        </w:rPr>
        <w:t xml:space="preserve">  *  Ocean pH: </w:t>
      </w:r>
      <w:r>
        <w:rPr>
          <w:sz w:val="22"/>
        </w:rPr>
        <w:t>The acidity level of seawater. As more CO2 dissolves, pH decreases (becomes more acidic).</w:t>
      </w:r>
    </w:p>
    <w:p>
      <w:r>
        <w:rPr>
          <w:b/>
          <w:sz w:val="22"/>
        </w:rPr>
        <w:t xml:space="preserve">  *  Coral Health: </w:t>
      </w:r>
      <w:r>
        <w:rPr>
          <w:sz w:val="22"/>
        </w:rPr>
        <w:t>The ability of coral reefs and shell-building organisms to survive. Lower pH dissolves their calcium carbonate structures.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Current Trajectory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CO2 Emissions: HIGH (current rate)</w:t>
      </w:r>
    </w:p>
    <w:p>
      <w:r>
        <w:rPr>
          <w:i/>
          <w:sz w:val="22"/>
        </w:rPr>
        <w:t>Predict: What happens to ocean pH and coral health over 50 years at current emission rates?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Paris Agreement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CO2 Emissions: MEDIUM (reduced)</w:t>
      </w:r>
    </w:p>
    <w:p>
      <w:r>
        <w:rPr>
          <w:i/>
          <w:sz w:val="22"/>
        </w:rPr>
        <w:t>Predict: Does reducing emissions stop acidification or just slow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Zero Emissions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CO2 Emissions: LOW (near zero)</w:t>
      </w:r>
    </w:p>
    <w:p>
      <w:r>
        <w:rPr>
          <w:i/>
          <w:sz w:val="22"/>
        </w:rPr>
        <w:t>Predict: If we stopped all emissions today, how long would the ocean take to recover?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Water Temperature: </w:t>
      </w:r>
      <w:r>
        <w:rPr>
          <w:sz w:val="22"/>
        </w:rPr>
        <w:t>Warmer water holds less dissolved CO2 but accelerates chemical reactions. Rising ocean temperatures interact with acidification in complex ways.</w:t>
      </w:r>
    </w:p>
    <w:p>
      <w:r>
        <w:rPr>
          <w:b/>
          <w:sz w:val="22"/>
        </w:rPr>
        <w:t xml:space="preserve">  *  Biological Buffering: </w:t>
      </w:r>
      <w:r>
        <w:rPr>
          <w:sz w:val="22"/>
        </w:rPr>
        <w:t>Healthy marine ecosystems can partially buffer pH changes through photosynthesis (which consumes CO2). Losing marine plants reduces this natural buffer.</w:t>
      </w:r>
    </w:p>
    <w:p>
      <w:r>
        <w:rPr>
          <w:b/>
          <w:sz w:val="22"/>
        </w:rPr>
        <w:t xml:space="preserve">  *  Deep Ocean Circulation: </w:t>
      </w:r>
      <w:r>
        <w:rPr>
          <w:sz w:val="22"/>
        </w:rPr>
        <w:t>Ocean currents carry acidified surface water to the deep ocean. This means acidification impacts spread globally, even to remote areas far from emission sources.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a 0.1 pH change considered significant when the scale goes from 0 to 14?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law of conservation of mass explain where atmospheric CO2 ends up in the ocean?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can't marine organisms simply adapt to more acidic water?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makes ocean acidification an especially difficult problem to reverse?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this model connect local actions (driving a car) to global impacts (coral death)?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The Coral Reef Rescue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intervention strategy that protects a coral reef from acidification while addressing the root cause of CO2 emissions.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Caribbean coral reef that supports local fishing and tourism is showing signs of bleaching and dissolution. Your team must propose a multi-pronged strategy: immediate reef protection, medium-term emission reduction, and long-term ocean chemistry restoration.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are the most urgent threats to the reef right now?</w:t>
      </w:r>
    </w:p>
    <w:p>
      <w:pPr>
        <w:pStyle w:val="ListBullet"/>
      </w:pPr>
      <w:r>
        <w:rPr>
          <w:sz w:val="22"/>
        </w:rPr>
        <w:t>How will your plan address both symptoms (acidification) and causes (emissions)?</w:t>
      </w:r>
    </w:p>
    <w:p>
      <w:pPr>
        <w:pStyle w:val="ListBullet"/>
      </w:pPr>
      <w:r>
        <w:rPr>
          <w:sz w:val="22"/>
        </w:rPr>
        <w:t>What trade-offs exist between immediate protection and long-term solutions?</w:t>
      </w:r>
    </w:p>
    <w:p>
      <w:pPr>
        <w:pStyle w:val="ListBullet"/>
      </w:pPr>
      <w:r>
        <w:rPr>
          <w:sz w:val="22"/>
        </w:rPr>
        <w:t>How would you measure whether your intervention is actually working?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