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G09L1-L09: Why Earthquakes Hit Some Cities Harder</w:t>
      </w:r>
    </w:p>
    <w:p>
      <w:pPr>
        <w:jc w:val="center"/>
      </w:pPr>
      <w:r>
        <w:rPr>
          <w:i/>
          <w:sz w:val="28"/>
        </w:rPr>
        <w:t>Modeling Seismic Energy, Ground Conditions, and Urban Vulnerability</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9th Grade — Level 1: Foundations</w:t>
            </w:r>
          </w:p>
        </w:tc>
      </w:tr>
      <w:tr>
        <w:tc>
          <w:tcPr>
            <w:tcW w:type="dxa" w:w="5256"/>
            <w:shd w:fill="7EC8E3"/>
          </w:tcPr>
          <w:p>
            <w:r>
              <w:rPr>
                <w:b/>
                <w:sz w:val="20"/>
              </w:rPr>
              <w:t>NGSS Standard</w:t>
            </w:r>
          </w:p>
        </w:tc>
        <w:tc>
          <w:tcPr>
            <w:tcW w:type="dxa" w:w="5256"/>
          </w:tcPr>
          <w:p>
            <w:r>
              <w:rPr>
                <w:sz w:val="20"/>
              </w:rPr>
              <w:t>HS-ESS2-1: Develop a model to illustrate how Earth's internal and surface processes operate at different spatial and temporal scales to form continental and ocean-floor features.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HS-ESS2-1</w:t>
      </w:r>
    </w:p>
    <w:p>
      <w:r>
        <w:rPr>
          <w:i/>
          <w:sz w:val="22"/>
        </w:rPr>
        <w:t>Develop a model to illustrate how Earth's internal and surface processes operate at different spatial and temporal scales to form continental and ocean-floor features.</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computational model to illustrate how tectonic processes at depth interact with surface conditions to produce variable earthquake impacts across spatial scales.</w:t>
      </w:r>
    </w:p>
    <w:p/>
    <w:p>
      <w:r>
        <w:rPr>
          <w:b/>
          <w:sz w:val="22"/>
        </w:rPr>
        <w:t xml:space="preserve">Disciplinary Core Idea: </w:t>
      </w:r>
      <w:r>
        <w:rPr>
          <w:i/>
          <w:sz w:val="22"/>
        </w:rPr>
        <w:t>ESS2.B: Plate Tectonics and Large-Scale System Interactions</w:t>
      </w:r>
    </w:p>
    <w:p>
      <w:r>
        <w:rPr>
          <w:sz w:val="22"/>
        </w:rPr>
        <w:t>Earth's internal processes (tectonic stress, fault mechanics) operate at temporal scales of centuries and spatial scales of thousands of kilometers, while surface effects (ground amplification, building response) operate at human timescales and local spatial scales.</w:t>
      </w:r>
    </w:p>
    <w:p/>
    <w:p>
      <w:r>
        <w:rPr>
          <w:b/>
          <w:sz w:val="22"/>
        </w:rPr>
        <w:t xml:space="preserve">Crosscutting Concept: </w:t>
      </w:r>
      <w:r>
        <w:rPr>
          <w:i/>
          <w:sz w:val="22"/>
        </w:rPr>
        <w:t>Scale, Proportion, and Quantity</w:t>
      </w:r>
    </w:p>
    <w:p>
      <w:r>
        <w:rPr>
          <w:sz w:val="22"/>
        </w:rPr>
        <w:t>Students analyze how earthquake phenomena span dramatically different scales: tectonic stress over centuries, fault slip in seconds, seismic waves over minutes, and ground amplification over meters — all interacting to determine outcomes.</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tectonic stress accumulation and release produces seismic energy that interacts with local ground conditions</w:t>
      </w:r>
    </w:p>
    <w:p>
      <w:pPr>
        <w:pStyle w:val="ListBullet"/>
      </w:pPr>
      <w:r>
        <w:rPr>
          <w:sz w:val="22"/>
        </w:rPr>
        <w:t>Analyze how ground amplification and building quality create dramatically different outcomes from the same seismic event</w:t>
      </w:r>
    </w:p>
    <w:p>
      <w:pPr>
        <w:pStyle w:val="ListBullet"/>
      </w:pPr>
      <w:r>
        <w:rPr>
          <w:sz w:val="22"/>
        </w:rPr>
        <w:t>Predict which urban areas face the greatest earthquake risk based on geological and structural vulnerability factors</w:t>
      </w:r>
    </w:p>
    <w:p/>
    <w:p>
      <w:r>
        <w:rPr>
          <w:b/>
          <w:sz w:val="22"/>
        </w:rPr>
        <w:t>Sample CAST-Style Questions:</w:t>
      </w:r>
    </w:p>
    <w:p>
      <w:r>
        <w:rPr>
          <w:b/>
          <w:sz w:val="20"/>
        </w:rPr>
        <w:t xml:space="preserve">Multiple Choice: </w:t>
      </w:r>
      <w:r>
        <w:rPr>
          <w:sz w:val="20"/>
        </w:rPr>
        <w:t>Two neighborhoods are exactly 10 km from an earthquake epicenter. Neighborhood A is built on granite bedrock; Neighborhood B is built on water-saturated clay fill. According to your model, which will experience more intense shaking, and why?</w:t>
      </w:r>
    </w:p>
    <w:p>
      <w:r>
        <w:rPr>
          <w:b/>
          <w:sz w:val="20"/>
        </w:rPr>
        <w:t xml:space="preserve">Constructed Response: </w:t>
      </w:r>
      <w:r>
        <w:rPr>
          <w:sz w:val="20"/>
        </w:rPr>
        <w:t>The 2010 Haiti earthquake (magnitude 7.0) killed 230,000 people, while the 2010 Chile earthquake (magnitude 8.8 — nearly 500 times more energy) killed 525 people. Using your model, explain how two earthquakes of dramatically different power could produce such opposite death tolls.</w:t>
      </w:r>
    </w:p>
    <w:p>
      <w:r>
        <w:br w:type="page"/>
      </w:r>
    </w:p>
    <w:p>
      <w:r>
        <w:rPr>
          <w:b/>
          <w:color w:val="0D1B2A"/>
          <w:sz w:val="48"/>
        </w:rPr>
        <w:t>2. Background Content Knowledge for Teachers</w:t>
      </w:r>
    </w:p>
    <w:p>
      <w:r>
        <w:rPr>
          <w:b/>
          <w:color w:val="1A4780"/>
          <w:sz w:val="36"/>
        </w:rPr>
        <w:t>Why Earthquakes Hit Some Cities Harder — Science Background</w:t>
      </w:r>
    </w:p>
    <w:p>
      <w:r>
        <w:rPr>
          <w:sz w:val="22"/>
        </w:rPr>
        <w:t>Earthquakes are among the most dramatic reminders that Earth's surface is not the stable, unchanging ground it appears to be. Beneath our feet, tectonic plates grind against each other at rates of centimeters per year, building enormous stress that is released in catastrophic bursts lasting seconds to minutes. But the earthquake itself is only half the story — what happens to seismic energy when it reaches the surface determines whether a city survives or collapses.</w:t>
      </w:r>
    </w:p>
    <w:p/>
    <w:p>
      <w:r>
        <w:rPr>
          <w:b/>
          <w:color w:val="1A4780"/>
          <w:sz w:val="22"/>
        </w:rPr>
        <w:t xml:space="preserve">Tectonic Stress and Fault Mechanics: </w:t>
      </w:r>
    </w:p>
    <w:p>
      <w:r>
        <w:rPr>
          <w:sz w:val="22"/>
        </w:rPr>
        <w:t>Earth's tectonic plates move at 1-15 cm per year, driven by mantle convection. Where plates meet, friction locks them together, and stress accumulates along the boundary. When stress exceeds the fault's frictional strength, the rocks suddenly snap past each other — releasing decades to centuries of stored energy in seconds. The San Andreas Fault, for example, has accumulated about 5 meters of 'slip deficit' since its last major rupture in 1906 — enough for a magnitude 7.8+ earthquake.</w:t>
      </w:r>
    </w:p>
    <w:p/>
    <w:p>
      <w:r>
        <w:rPr>
          <w:b/>
          <w:color w:val="1A4780"/>
          <w:sz w:val="22"/>
        </w:rPr>
        <w:t xml:space="preserve">Seismic Wave Propagation: </w:t>
      </w:r>
    </w:p>
    <w:p>
      <w:r>
        <w:rPr>
          <w:sz w:val="22"/>
        </w:rPr>
        <w:t>An earthquake radiates three types of waves: P-waves (compressional, fastest, arrive first), S-waves (shear, slower, more damaging), and surface waves (slowest, most destructive). These waves travel through Earth's interior and along its surface at speeds of 3-8 km/s. As they encounter different rock and soil types, their behavior changes dramatically — they can be reflected, refracted, amplified, or dampened depending on the medium's density and elasticity.</w:t>
      </w:r>
    </w:p>
    <w:p/>
    <w:p>
      <w:r>
        <w:rPr>
          <w:b/>
          <w:color w:val="1A4780"/>
          <w:sz w:val="22"/>
        </w:rPr>
        <w:t xml:space="preserve">Ground Amplification: The Site Effect: </w:t>
      </w:r>
    </w:p>
    <w:p>
      <w:r>
        <w:rPr>
          <w:sz w:val="22"/>
        </w:rPr>
        <w:t>This is the single most important factor in determining local earthquake damage. When seismic waves travel from dense bedrock into loose, soft sediments, conservation of energy forces the waves to slow down and increase in amplitude — like ocean waves growing taller as they approach the shore. Soft clay can amplify shaking 2-10 times compared to bedrock. The 1985 Mexico City earthquake killed 10,000 people largely because the city is built on an ancient lakebed that amplified seismic waves like a bowl of gelatin, even though the earthquake's epicenter was 350 km away.</w:t>
      </w:r>
    </w:p>
    <w:p/>
    <w:p>
      <w:r>
        <w:rPr>
          <w:b/>
          <w:color w:val="1A4780"/>
          <w:sz w:val="22"/>
        </w:rPr>
        <w:t xml:space="preserve">Building Vulnerability and Engineering: </w:t>
      </w:r>
    </w:p>
    <w:p>
      <w:r>
        <w:rPr>
          <w:sz w:val="22"/>
        </w:rPr>
        <w:t>Modern earthquake engineering uses base isolation (buildings float on rubber bearings), moment-resisting frames (flexible steel that absorbs energy), shear walls (concrete cores that resist lateral forces), and tuned mass dampers (counterweights that reduce sway). The difference is stark: in the 2010 Chile earthquake, modern buildings designed to seismic codes suffered minimal damage while unreinforced masonry structures nearby were destroyed. Building codes save lives — but only if they exist, are enforced, and buildings are actually constructed to meet them.</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tectonic stress, fault slip, seismic wave energy, building vulnerability, and ground amplification as the key components that determine earthquake impact.</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tectonic stress drives fault slip, which generates seismic wave energy, which is then modified by ground amplification and interacts with building vulnerability to determine destruction levels.</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how geological processes at depth cascade through surface conditions to produce variable earthquake impacts across a city.</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bedrock, soft soil, and two-city comparison scenarios to test their model and discover that local conditions often matter more than earthquake magnitude.</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aftershock frequency, tsunami potential, or infrastructure interdependency to model more realistic post-earthquake cascading effects.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aerial photo of contrasting earthquake damage</w:t>
            </w:r>
          </w:p>
        </w:tc>
      </w:tr>
      <w:tr>
        <w:tc>
          <w:tcPr>
            <w:tcW w:type="dxa" w:w="5256"/>
            <w:shd w:fill="E8F4F8"/>
          </w:tcPr>
          <w:p>
            <w:r>
              <w:rPr>
                <w:b/>
                <w:sz w:val="18"/>
              </w:rPr>
              <w:t>What to Say:</w:t>
            </w:r>
          </w:p>
        </w:tc>
        <w:tc>
          <w:tcPr>
            <w:tcW w:type="dxa" w:w="5256"/>
          </w:tcPr>
          <w:p>
            <w:r>
              <w:rPr>
                <w:sz w:val="18"/>
              </w:rPr>
              <w:t>In 2010, Haiti had a magnitude 7.0 earthquake that killed 230,000 people. Two months later, Chile had a magnitude 8.8 — that's 500 times more energy — and 525 people died. How is that possible?</w:t>
            </w:r>
          </w:p>
        </w:tc>
      </w:tr>
      <w:tr>
        <w:tc>
          <w:tcPr>
            <w:tcW w:type="dxa" w:w="5256"/>
            <w:shd w:fill="E8F4F8"/>
          </w:tcPr>
          <w:p>
            <w:r>
              <w:rPr>
                <w:b/>
                <w:sz w:val="18"/>
              </w:rPr>
              <w:t>What to Do/Watch For:</w:t>
            </w:r>
          </w:p>
        </w:tc>
        <w:tc>
          <w:tcPr>
            <w:tcW w:type="dxa" w:w="5256"/>
          </w:tcPr>
          <w:p>
            <w:r>
              <w:rPr>
                <w:sz w:val="18"/>
              </w:rPr>
              <w:t>Show the comparison on screen. Let the numbers sink in. Ask students what could possibly explain this.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Today you're learning why earthquakes are only half the story — the ground you're standing on and the building you're in determine whether you live or die.</w:t>
            </w:r>
          </w:p>
        </w:tc>
      </w:tr>
      <w:tr>
        <w:tc>
          <w:tcPr>
            <w:tcW w:type="dxa" w:w="5256"/>
            <w:shd w:fill="E8F4F8"/>
          </w:tcPr>
          <w:p>
            <w:r>
              <w:rPr>
                <w:b/>
                <w:sz w:val="18"/>
              </w:rPr>
              <w:t>What to Do/Watch For:</w:t>
            </w:r>
          </w:p>
        </w:tc>
        <w:tc>
          <w:tcPr>
            <w:tcW w:type="dxa" w:w="5256"/>
          </w:tcPr>
          <w:p>
            <w:r>
              <w:rPr>
                <w:sz w:val="18"/>
              </w:rPr>
              <w:t>Have students read objectives. Pre-teach 'ground amplification' and 'liquefaction.' Use the gelatin bowl analogy.</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Two cities, same earthquake, different outcomes</w:t>
            </w:r>
          </w:p>
        </w:tc>
      </w:tr>
      <w:tr>
        <w:tc>
          <w:tcPr>
            <w:tcW w:type="dxa" w:w="5256"/>
            <w:shd w:fill="E8F4F8"/>
          </w:tcPr>
          <w:p>
            <w:r>
              <w:rPr>
                <w:b/>
                <w:sz w:val="18"/>
              </w:rPr>
              <w:t>What to Say:</w:t>
            </w:r>
          </w:p>
        </w:tc>
        <w:tc>
          <w:tcPr>
            <w:tcW w:type="dxa" w:w="5256"/>
          </w:tcPr>
          <w:p>
            <w:r>
              <w:rPr>
                <w:sz w:val="18"/>
              </w:rPr>
              <w:t>Same earthquake, same distance. One city stands. One city falls. The earthquake didn't choose — the geology and engineering did.</w:t>
            </w:r>
          </w:p>
        </w:tc>
      </w:tr>
      <w:tr>
        <w:tc>
          <w:tcPr>
            <w:tcW w:type="dxa" w:w="5256"/>
            <w:shd w:fill="E8F4F8"/>
          </w:tcPr>
          <w:p>
            <w:r>
              <w:rPr>
                <w:b/>
                <w:sz w:val="18"/>
              </w:rPr>
              <w:t>What to Do/Watch For:</w:t>
            </w:r>
          </w:p>
        </w:tc>
        <w:tc>
          <w:tcPr>
            <w:tcW w:type="dxa" w:w="5256"/>
          </w:tcPr>
          <w:p>
            <w:r>
              <w:rPr>
                <w:sz w:val="18"/>
              </w:rPr>
              <w:t>Show a map with two cities equidistant from a fault. Ask students to predict which would fare worse and why.</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building a model that starts deep underground where stress is building and follows the energy all the way up to the buildings above.</w:t>
            </w:r>
          </w:p>
        </w:tc>
      </w:tr>
      <w:tr>
        <w:tc>
          <w:tcPr>
            <w:tcW w:type="dxa" w:w="5256"/>
            <w:shd w:fill="E8F4F8"/>
          </w:tcPr>
          <w:p>
            <w:r>
              <w:rPr>
                <w:b/>
                <w:sz w:val="18"/>
              </w:rPr>
              <w:t>What to Do/Watch For:</w:t>
            </w:r>
          </w:p>
        </w:tc>
        <w:tc>
          <w:tcPr>
            <w:tcW w:type="dxa" w:w="5256"/>
          </w:tcPr>
          <w:p>
            <w:r>
              <w:rPr>
                <w:sz w:val="18"/>
              </w:rPr>
              <w:t>Preview LEVER steps. Emphasize that this model spans scales from tectonic plates to individual buildings.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earthquake model</w:t>
            </w:r>
          </w:p>
        </w:tc>
      </w:tr>
      <w:tr>
        <w:tc>
          <w:tcPr>
            <w:tcW w:type="dxa" w:w="5256"/>
            <w:shd w:fill="E8F4F8"/>
          </w:tcPr>
          <w:p>
            <w:r>
              <w:rPr>
                <w:b/>
                <w:sz w:val="18"/>
              </w:rPr>
              <w:t>What to Say:</w:t>
            </w:r>
          </w:p>
        </w:tc>
        <w:tc>
          <w:tcPr>
            <w:tcW w:type="dxa" w:w="5256"/>
          </w:tcPr>
          <w:p>
            <w:r>
              <w:rPr>
                <w:sz w:val="18"/>
              </w:rPr>
              <w:t>Only one component is truly 'external' — the one we can't control. What is it, and why can't we control it?</w:t>
            </w:r>
          </w:p>
        </w:tc>
      </w:tr>
      <w:tr>
        <w:tc>
          <w:tcPr>
            <w:tcW w:type="dxa" w:w="5256"/>
            <w:shd w:fill="E8F4F8"/>
          </w:tcPr>
          <w:p>
            <w:r>
              <w:rPr>
                <w:b/>
                <w:sz w:val="18"/>
              </w:rPr>
              <w:t>What to Do/Watch For:</w:t>
            </w:r>
          </w:p>
        </w:tc>
        <w:tc>
          <w:tcPr>
            <w:tcW w:type="dxa" w:w="5256"/>
          </w:tcPr>
          <w:p>
            <w:r>
              <w:rPr>
                <w:sz w:val="18"/>
              </w:rPr>
              <w:t>Guide sorting: tectonic stress is external (geological force we can't influence). All other components are internal system responses. Discuss implications.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from tectonic stress to building damage</w:t>
            </w:r>
          </w:p>
        </w:tc>
      </w:tr>
      <w:tr>
        <w:tc>
          <w:tcPr>
            <w:tcW w:type="dxa" w:w="5256"/>
            <w:shd w:fill="E8F4F8"/>
          </w:tcPr>
          <w:p>
            <w:r>
              <w:rPr>
                <w:b/>
                <w:sz w:val="18"/>
              </w:rPr>
              <w:t>What to Say:</w:t>
            </w:r>
          </w:p>
        </w:tc>
        <w:tc>
          <w:tcPr>
            <w:tcW w:type="dxa" w:w="5256"/>
          </w:tcPr>
          <w:p>
            <w:r>
              <w:rPr>
                <w:sz w:val="18"/>
              </w:rPr>
              <w:t>Stress builds for 100 years. It releases in 10 seconds. Then what happens to the energy between the fault and your school?</w:t>
            </w:r>
          </w:p>
        </w:tc>
      </w:tr>
      <w:tr>
        <w:tc>
          <w:tcPr>
            <w:tcW w:type="dxa" w:w="5256"/>
            <w:shd w:fill="E8F4F8"/>
          </w:tcPr>
          <w:p>
            <w:r>
              <w:rPr>
                <w:b/>
                <w:sz w:val="18"/>
              </w:rPr>
              <w:t>What to Do/Watch For:</w:t>
            </w:r>
          </w:p>
        </w:tc>
        <w:tc>
          <w:tcPr>
            <w:tcW w:type="dxa" w:w="5256"/>
          </w:tcPr>
          <w:p>
            <w:r>
              <w:rPr>
                <w:sz w:val="18"/>
              </w:rPr>
              <w:t>Help students trace the energy path: stress → slip → waves → amplification → damage. Identify where intervention is possible.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Comparison graphs for bedrock vs. soft soil scenarios</w:t>
            </w:r>
          </w:p>
        </w:tc>
      </w:tr>
      <w:tr>
        <w:tc>
          <w:tcPr>
            <w:tcW w:type="dxa" w:w="5256"/>
            <w:shd w:fill="E8F4F8"/>
          </w:tcPr>
          <w:p>
            <w:r>
              <w:rPr>
                <w:b/>
                <w:sz w:val="18"/>
              </w:rPr>
              <w:t>What to Say:</w:t>
            </w:r>
          </w:p>
        </w:tc>
        <w:tc>
          <w:tcPr>
            <w:tcW w:type="dxa" w:w="5256"/>
          </w:tcPr>
          <w:p>
            <w:r>
              <w:rPr>
                <w:sz w:val="18"/>
              </w:rPr>
              <w:t>Let's put two cities through the same earthquake and see which one survives. What's the difference?</w:t>
            </w:r>
          </w:p>
        </w:tc>
      </w:tr>
      <w:tr>
        <w:tc>
          <w:tcPr>
            <w:tcW w:type="dxa" w:w="5256"/>
            <w:shd w:fill="E8F4F8"/>
          </w:tcPr>
          <w:p>
            <w:r>
              <w:rPr>
                <w:b/>
                <w:sz w:val="18"/>
              </w:rPr>
              <w:t>What to Do/Watch For:</w:t>
            </w:r>
          </w:p>
        </w:tc>
        <w:tc>
          <w:tcPr>
            <w:tcW w:type="dxa" w:w="5256"/>
          </w:tcPr>
          <w:p>
            <w:r>
              <w:rPr>
                <w:sz w:val="18"/>
              </w:rPr>
              <w:t>Students predict outcomes. Run all three scenarios. Key discovery: ground amplification can matter more than earthquake magnitude.</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amplification, vulnerability, preparedness</w:t>
            </w:r>
          </w:p>
        </w:tc>
      </w:tr>
      <w:tr>
        <w:tc>
          <w:tcPr>
            <w:tcW w:type="dxa" w:w="5256"/>
            <w:shd w:fill="E8F4F8"/>
          </w:tcPr>
          <w:p>
            <w:r>
              <w:rPr>
                <w:b/>
                <w:sz w:val="18"/>
              </w:rPr>
              <w:t>What to Say:</w:t>
            </w:r>
          </w:p>
        </w:tc>
        <w:tc>
          <w:tcPr>
            <w:tcW w:type="dxa" w:w="5256"/>
          </w:tcPr>
          <w:p>
            <w:r>
              <w:rPr>
                <w:sz w:val="18"/>
              </w:rPr>
              <w:t>The deadliest earthquakes aren't the strongest. They're the ones that hit unprepared cities on bad soil. That's both terrifying and hopeful — because it means we CAN do something about it.</w:t>
            </w:r>
          </w:p>
        </w:tc>
      </w:tr>
      <w:tr>
        <w:tc>
          <w:tcPr>
            <w:tcW w:type="dxa" w:w="5256"/>
            <w:shd w:fill="E8F4F8"/>
          </w:tcPr>
          <w:p>
            <w:r>
              <w:rPr>
                <w:b/>
                <w:sz w:val="18"/>
              </w:rPr>
              <w:t>What to Do/Watch For:</w:t>
            </w:r>
          </w:p>
        </w:tc>
        <w:tc>
          <w:tcPr>
            <w:tcW w:type="dxa" w:w="5256"/>
          </w:tcPr>
          <w:p>
            <w:r>
              <w:rPr>
                <w:sz w:val="18"/>
              </w:rPr>
              <w:t>Lead discussion on Haiti vs. Chile. Connect preparedness to equity: who builds on the worst soil? Usually the poorest communities.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Earthquake risk assessment design challenge</w:t>
            </w:r>
          </w:p>
        </w:tc>
      </w:tr>
      <w:tr>
        <w:tc>
          <w:tcPr>
            <w:tcW w:type="dxa" w:w="5256"/>
            <w:shd w:fill="E8F4F8"/>
          </w:tcPr>
          <w:p>
            <w:r>
              <w:rPr>
                <w:b/>
                <w:sz w:val="18"/>
              </w:rPr>
              <w:t>What to Say:</w:t>
            </w:r>
          </w:p>
        </w:tc>
        <w:tc>
          <w:tcPr>
            <w:tcW w:type="dxa" w:w="5256"/>
          </w:tcPr>
          <w:p>
            <w:r>
              <w:rPr>
                <w:sz w:val="18"/>
              </w:rPr>
              <w:t>Your city hasn't had a big earthquake in 120 years. That's not comforting — that means MORE stress has built up. Design a system that identifies who's most at risk.</w:t>
            </w:r>
          </w:p>
        </w:tc>
      </w:tr>
      <w:tr>
        <w:tc>
          <w:tcPr>
            <w:tcW w:type="dxa" w:w="5256"/>
            <w:shd w:fill="E8F4F8"/>
          </w:tcPr>
          <w:p>
            <w:r>
              <w:rPr>
                <w:b/>
                <w:sz w:val="18"/>
              </w:rPr>
              <w:t>What to Do/Watch For:</w:t>
            </w:r>
          </w:p>
        </w:tc>
        <w:tc>
          <w:tcPr>
            <w:tcW w:type="dxa" w:w="5256"/>
          </w:tcPr>
          <w:p>
            <w:r>
              <w:rPr>
                <w:sz w:val="18"/>
              </w:rPr>
              <w:t>Groups create risk assessment maps and early warning systems. Must consider soil type, building quality, and community communication.</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Tectonic Stress</w:t>
            </w:r>
          </w:p>
        </w:tc>
        <w:tc>
          <w:tcPr>
            <w:tcW w:type="dxa" w:w="5256"/>
          </w:tcPr>
          <w:p>
            <w:r>
              <w:rPr>
                <w:sz w:val="20"/>
              </w:rPr>
              <w:t>Fault Slip</w:t>
            </w:r>
          </w:p>
        </w:tc>
      </w:tr>
      <w:tr>
        <w:tc>
          <w:tcPr>
            <w:tcW w:type="dxa" w:w="5256"/>
          </w:tcPr>
          <w:p>
            <w:r>
              <w:rPr>
                <w:sz w:val="20"/>
              </w:rPr>
            </w:r>
          </w:p>
        </w:tc>
        <w:tc>
          <w:tcPr>
            <w:tcW w:type="dxa" w:w="5256"/>
          </w:tcPr>
          <w:p>
            <w:r>
              <w:rPr>
                <w:sz w:val="20"/>
              </w:rPr>
              <w:t>Seismic Wave Energy</w:t>
            </w:r>
          </w:p>
        </w:tc>
      </w:tr>
      <w:tr>
        <w:tc>
          <w:tcPr>
            <w:tcW w:type="dxa" w:w="5256"/>
          </w:tcPr>
          <w:p>
            <w:r>
              <w:rPr>
                <w:sz w:val="20"/>
              </w:rPr>
            </w:r>
          </w:p>
        </w:tc>
        <w:tc>
          <w:tcPr>
            <w:tcW w:type="dxa" w:w="5256"/>
          </w:tcPr>
          <w:p>
            <w:r>
              <w:rPr>
                <w:sz w:val="20"/>
              </w:rPr>
              <w:t>Building Vulnerability</w:t>
            </w:r>
          </w:p>
        </w:tc>
      </w:tr>
      <w:tr>
        <w:tc>
          <w:tcPr>
            <w:tcW w:type="dxa" w:w="5256"/>
          </w:tcPr>
          <w:p>
            <w:r>
              <w:rPr>
                <w:sz w:val="20"/>
              </w:rPr>
            </w:r>
          </w:p>
        </w:tc>
        <w:tc>
          <w:tcPr>
            <w:tcW w:type="dxa" w:w="5256"/>
          </w:tcPr>
          <w:p>
            <w:r>
              <w:rPr>
                <w:sz w:val="20"/>
              </w:rPr>
              <w:t>Ground Amplification</w:t>
            </w:r>
          </w:p>
        </w:tc>
      </w:tr>
    </w:tbl>
    <w:p/>
    <w:p>
      <w:r>
        <w:rPr>
          <w:b/>
          <w:sz w:val="20"/>
        </w:rPr>
        <w:t xml:space="preserve">Expected student reasoning: </w:t>
      </w:r>
      <w:r>
        <w:rPr>
          <w:sz w:val="20"/>
        </w:rPr>
        <w:t>Tectonic Stress is the external component because it is a geological force driven by plate tectonics that humans cannot influence or control — it builds independently of anything happening at the surface. Fault Slip, Seismic Wave Energy, Ground Amplification, and Building Vulnerability are internal because they represent the system's response chain: stress triggers slip, which releases waves, which are modified by local ground conditions, which interact with building characteristics to determine outcomes.</w:t>
      </w:r>
    </w:p>
    <w:p/>
    <w:p>
      <w:r>
        <w:rPr>
          <w:b/>
          <w:color w:val="1A4780"/>
          <w:sz w:val="36"/>
        </w:rPr>
        <w:t>Relationships</w:t>
      </w:r>
    </w:p>
    <w:p>
      <w:r>
        <w:rPr>
          <w:b/>
          <w:sz w:val="22"/>
        </w:rPr>
        <w:t xml:space="preserve">Tectonic Stress to Fault Slip = </w:t>
      </w:r>
      <w:r>
        <w:rPr>
          <w:b/>
          <w:color w:val="228B22"/>
          <w:sz w:val="22"/>
        </w:rPr>
        <w:t>POSITIVE (+)</w:t>
      </w:r>
    </w:p>
    <w:p>
      <w:r>
        <w:rPr>
          <w:i/>
          <w:sz w:val="20"/>
        </w:rPr>
        <w:t xml:space="preserve">Expected reasoning: </w:t>
      </w:r>
      <w:r>
        <w:rPr>
          <w:sz w:val="20"/>
        </w:rPr>
        <w:t>"Greater accumulated tectonic stress produces larger fault slip when the rocks finally break. More stored energy means a longer rupture, greater displacement, and a higher magnitude earthquake."</w:t>
      </w:r>
    </w:p>
    <w:p>
      <w:r>
        <w:rPr>
          <w:b/>
          <w:sz w:val="22"/>
        </w:rPr>
        <w:t xml:space="preserve">Fault Slip to Seismic Wave Energy = </w:t>
      </w:r>
      <w:r>
        <w:rPr>
          <w:b/>
          <w:color w:val="228B22"/>
          <w:sz w:val="22"/>
        </w:rPr>
        <w:t>POSITIVE (+)</w:t>
      </w:r>
    </w:p>
    <w:p>
      <w:r>
        <w:rPr>
          <w:i/>
          <w:sz w:val="20"/>
        </w:rPr>
        <w:t xml:space="preserve">Expected reasoning: </w:t>
      </w:r>
      <w:r>
        <w:rPr>
          <w:sz w:val="20"/>
        </w:rPr>
        <w:t>"Larger fault slip releases more energy as seismic waves. A 1-meter slip produces moderate shaking; a 10-meter slip (like the 2011 Japan earthquake) releases catastrophic energy across vast distances."</w:t>
      </w:r>
    </w:p>
    <w:p>
      <w:r>
        <w:rPr>
          <w:b/>
          <w:sz w:val="22"/>
        </w:rPr>
        <w:t xml:space="preserve">Seismic Wave Energy to Ground Amplification = </w:t>
      </w:r>
      <w:r>
        <w:rPr>
          <w:b/>
          <w:color w:val="228B22"/>
          <w:sz w:val="22"/>
        </w:rPr>
        <w:t>POSITIVE (+)</w:t>
      </w:r>
    </w:p>
    <w:p>
      <w:r>
        <w:rPr>
          <w:i/>
          <w:sz w:val="20"/>
        </w:rPr>
        <w:t xml:space="preserve">Expected reasoning: </w:t>
      </w:r>
      <w:r>
        <w:rPr>
          <w:sz w:val="20"/>
        </w:rPr>
        <w:t>"Stronger seismic waves traveling through soft sediments produce greater amplification effects. The interaction is multiplicative — double the wave energy in soil that amplifies 5x results in 10x the shaking compared to bedrock."</w:t>
      </w:r>
    </w:p>
    <w:p>
      <w:r>
        <w:rPr>
          <w:b/>
          <w:sz w:val="22"/>
        </w:rPr>
        <w:t xml:space="preserve">Ground Amplification to Building Vulnerability = </w:t>
      </w:r>
      <w:r>
        <w:rPr>
          <w:b/>
          <w:color w:val="228B22"/>
          <w:sz w:val="22"/>
        </w:rPr>
        <w:t>POSITIVE (+)</w:t>
      </w:r>
    </w:p>
    <w:p>
      <w:r>
        <w:rPr>
          <w:i/>
          <w:sz w:val="20"/>
        </w:rPr>
        <w:t xml:space="preserve">Expected reasoning: </w:t>
      </w:r>
      <w:r>
        <w:rPr>
          <w:sz w:val="20"/>
        </w:rPr>
        <w:t>"Greater ground amplification increases the seismic forces that buildings must withstand. Buildings designed for moderate shaking may survive on bedrock but fail catastrophically when ground amplification doubles or triples the effective shaking intensity."</w:t>
      </w:r>
    </w:p>
    <w:p/>
    <w:p>
      <w:r>
        <w:rPr>
          <w:b/>
          <w:color w:val="1A4780"/>
          <w:sz w:val="36"/>
        </w:rPr>
        <w:t>Simulation Observations</w:t>
      </w:r>
    </w:p>
    <w:p>
      <w:r>
        <w:rPr>
          <w:b/>
          <w:color w:val="1A4780"/>
          <w:sz w:val="22"/>
        </w:rPr>
        <w:t>Bedrock City Scenario</w:t>
      </w:r>
    </w:p>
    <w:p>
      <w:r>
        <w:rPr>
          <w:sz w:val="20"/>
        </w:rPr>
        <w:t>When the earthquake occurs beneath a city built on solid bedrock with modern seismic building codes, Seismic Wave Energy travels through dense rock with minimal Ground Amplification (factor of ~1x). Building Vulnerability is low because structures are designed to flex and absorb seismic forces. Result: moderate shaking, minimal structural damage, few casualties. The model shows that the combination of good geology and good engineering dramatically reduces earthquake impact.</w:t>
      </w:r>
    </w:p>
    <w:p/>
    <w:p>
      <w:r>
        <w:rPr>
          <w:b/>
          <w:color w:val="1A4780"/>
          <w:sz w:val="22"/>
        </w:rPr>
        <w:t>Soft Soil City Scenario</w:t>
      </w:r>
    </w:p>
    <w:p>
      <w:r>
        <w:rPr>
          <w:sz w:val="20"/>
        </w:rPr>
        <w:t>When the same earthquake reaches a city built on soft, water-saturated sediment with older, unreinforced construction, Ground Amplification magnifies shaking by 3-10x. Building Vulnerability is high because structures were not designed for these forces. Result: severe shaking, widespread structural failure, potential liquefaction causing buildings to sink and tilt. The model reveals that local conditions can transform a survivable earthquake into a catastrophe.</w:t>
      </w:r>
    </w:p>
    <w:p/>
    <w:p>
      <w:r>
        <w:rPr>
          <w:b/>
          <w:color w:val="1A4780"/>
          <w:sz w:val="36"/>
        </w:rPr>
        <w:t>Reflection Question Exemplars</w:t>
      </w:r>
    </w:p>
    <w:p>
      <w:r>
        <w:rPr>
          <w:b/>
          <w:sz w:val="22"/>
        </w:rPr>
        <w:t>Q: Why does ground type matter more than magnitude?</w:t>
      </w:r>
    </w:p>
    <w:p>
      <w:r>
        <w:rPr>
          <w:sz w:val="20"/>
        </w:rPr>
        <w:t>The model demonstrates that a magnitude 6.0 earthquake on soft clay can produce MORE actual shaking at the surface than a magnitude 7.0 earthquake on bedrock, because ground amplification multiplies the seismic energy by factors of 2-10x. Magnitude measures energy released at the SOURCE, but what matters for destruction is the shaking at the SURFACE. The ground acts as a filter that can either dampen or dramatically amplify the incoming waves. This is why seismic hazard maps focus on soil conditions, not just fault proximity.</w:t>
      </w:r>
    </w:p>
    <w:p/>
    <w:p>
      <w:r>
        <w:rPr>
          <w:b/>
          <w:sz w:val="22"/>
        </w:rPr>
        <w:t>Q: Why does earthquake risk relate to poverty and equity?</w:t>
      </w:r>
    </w:p>
    <w:p>
      <w:r>
        <w:rPr>
          <w:sz w:val="20"/>
        </w:rPr>
        <w:t>Historically, the cheapest land in earthquake-prone cities is on soft soil — former lakebeds, landfill, river deltas — because it's flat, easy to build on, and was considered less desirable. This means lower-income communities disproportionately occupy the most geologically vulnerable zones AND live in older, less earthquake-resistant buildings. The 2010 Haiti earthquake killed 230,000 people largely because Port-au-Prince was built on soft sediment with virtually no building codes, while wealthy nations facing similar seismic threats invest billions in retrofitting and engineering. Earthquake risk is a social justice issue as much as a geological one.</w:t>
      </w:r>
    </w:p>
    <w:p/>
    <w:p>
      <w:r>
        <w:br w:type="page"/>
      </w:r>
    </w:p>
    <w:p>
      <w:r>
        <w:rPr>
          <w:b/>
          <w:color w:val="0D1B2A"/>
          <w:sz w:val="48"/>
        </w:rPr>
        <w:t>6. STEM Challenge: Teacher Guidance</w:t>
      </w:r>
    </w:p>
    <w:p>
      <w:r>
        <w:rPr>
          <w:b/>
          <w:color w:val="1A4780"/>
          <w:sz w:val="36"/>
        </w:rPr>
        <w:t>How to Introduce</w:t>
      </w:r>
    </w:p>
    <w:p>
      <w:r>
        <w:rPr>
          <w:sz w:val="22"/>
        </w:rPr>
        <w:t>Present the challenge: Your city sits on an active fault zone that hasn't ruptured in 120 years — meaning enormous stress has accumulated. The city council needs a seismic risk assessment system that identifies the most vulnerable neighborhoods and recommends a prioritized action plan. Your team must combine geological, structural, and socioeconomic data to create an actionable risk map.</w:t>
      </w:r>
    </w:p>
    <w:p/>
    <w:p>
      <w:r>
        <w:rPr>
          <w:b/>
          <w:color w:val="1A4780"/>
          <w:sz w:val="36"/>
        </w:rPr>
        <w:t>Key Scientific Concepts</w:t>
      </w:r>
    </w:p>
    <w:p>
      <w:r>
        <w:rPr>
          <w:b/>
          <w:sz w:val="22"/>
        </w:rPr>
        <w:t xml:space="preserve">Seismic Microzonation </w:t>
      </w:r>
      <w:r>
        <w:rPr>
          <w:sz w:val="22"/>
        </w:rPr>
        <w:t>The process of dividing a city into zones based on expected ground response to earthquakes. Each zone is assigned an amplification factor based on soil type, depth to bedrock, and groundwater level. This determines building code requirements and informs land use planning.</w:t>
      </w:r>
    </w:p>
    <w:p>
      <w:r>
        <w:rPr>
          <w:b/>
          <w:sz w:val="22"/>
        </w:rPr>
        <w:t xml:space="preserve">Earthquake Early Warning (EEW) </w:t>
      </w:r>
      <w:r>
        <w:rPr>
          <w:sz w:val="22"/>
        </w:rPr>
        <w:t>Systems like ShakeAlert detect the initial P-waves from an earthquake and broadcast warnings before the more destructive S-waves and surface waves arrive. This provides seconds to tens of seconds of warning — enough to stop trains, open fire station doors, and trigger automated shutdown of gas lines and industrial processes.</w:t>
      </w:r>
    </w:p>
    <w:p>
      <w:r>
        <w:rPr>
          <w:b/>
          <w:sz w:val="22"/>
        </w:rPr>
        <w:t xml:space="preserve">Seismic Retrofitting </w:t>
      </w:r>
      <w:r>
        <w:rPr>
          <w:sz w:val="22"/>
        </w:rPr>
        <w:t>Strengthening existing buildings to resist earthquake forces through techniques like adding steel bracing, base isolation, shear walls, or fiber-reinforced polymer wrapping. Retrofitting is expensive but far cheaper than rebuilding after destruction — and saves lives.</w:t>
      </w:r>
    </w:p>
    <w:p/>
    <w:p>
      <w:r>
        <w:rPr>
          <w:b/>
          <w:color w:val="1A4780"/>
          <w:sz w:val="36"/>
        </w:rPr>
        <w:t>Evaluating Student Designs</w:t>
      </w:r>
    </w:p>
    <w:p>
      <w:r>
        <w:rPr>
          <w:b/>
          <w:sz w:val="22"/>
        </w:rPr>
        <w:t xml:space="preserve">Expert (4) </w:t>
      </w:r>
      <w:r>
        <w:rPr>
          <w:sz w:val="22"/>
        </w:rPr>
        <w:t>Risk assessment integrates soil data, building inventory, and socioeconomic vulnerability to create a detailed neighborhood-level risk map with prioritized retrofitting recommendations and early warning system design justified by model evidence</w:t>
      </w:r>
    </w:p>
    <w:p>
      <w:r>
        <w:rPr>
          <w:b/>
          <w:sz w:val="22"/>
        </w:rPr>
        <w:t xml:space="preserve">Proficient (3) </w:t>
      </w:r>
      <w:r>
        <w:rPr>
          <w:sz w:val="22"/>
        </w:rPr>
        <w:t>Risk assessment identifies high-risk zones based on geological and structural factors with reasonable recommendations for risk reduction</w:t>
      </w:r>
    </w:p>
    <w:p>
      <w:r>
        <w:rPr>
          <w:b/>
          <w:sz w:val="22"/>
        </w:rPr>
        <w:t xml:space="preserve">Developing (2) </w:t>
      </w:r>
      <w:r>
        <w:rPr>
          <w:sz w:val="22"/>
        </w:rPr>
        <w:t>Risk assessment addresses some vulnerability factors but lacks integration of geological and structural data or actionable recommendations</w:t>
      </w:r>
    </w:p>
    <w:p>
      <w:r>
        <w:rPr>
          <w:b/>
          <w:sz w:val="22"/>
        </w:rPr>
        <w:t xml:space="preserve">Beginning (1) </w:t>
      </w:r>
      <w:r>
        <w:rPr>
          <w:sz w:val="22"/>
        </w:rPr>
        <w:t>Risk assessment is incomplete or doesn't connect geological and structural vulnerability to earthquake outcomes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simplified cross-section diagram showing how seismic waves behave differently in bedrock versus soft soil</w:t>
      </w:r>
    </w:p>
    <w:p>
      <w:pPr>
        <w:pStyle w:val="ListBullet"/>
      </w:pPr>
      <w:r>
        <w:rPr>
          <w:sz w:val="22"/>
        </w:rPr>
        <w:t>Use a shake table demonstration or video: same structure on solid versus loose foundation shows amplification dramatically</w:t>
      </w:r>
    </w:p>
    <w:p>
      <w:pPr>
        <w:pStyle w:val="ListBullet"/>
      </w:pPr>
      <w:r>
        <w:rPr>
          <w:sz w:val="22"/>
        </w:rPr>
        <w:t>Sentence frames: 'When tectonic stress is released as fault slip, seismic wave energy __ and when those waves reach soft soil, ground amplification __ causing building vulnerability to __'</w:t>
      </w:r>
    </w:p>
    <w:p/>
    <w:p>
      <w:r>
        <w:rPr>
          <w:b/>
          <w:color w:val="1A4780"/>
          <w:sz w:val="36"/>
        </w:rPr>
        <w:t>For Advanced Learners</w:t>
      </w:r>
    </w:p>
    <w:p>
      <w:pPr>
        <w:pStyle w:val="ListBullet"/>
      </w:pPr>
      <w:r>
        <w:rPr>
          <w:sz w:val="22"/>
        </w:rPr>
        <w:t>Research the seismic risk assessment for your own city or region — what fault lines are nearby, what type of soil is your school built on, and what building codes are in effect?</w:t>
      </w:r>
    </w:p>
    <w:p>
      <w:pPr>
        <w:pStyle w:val="ListBullet"/>
      </w:pPr>
      <w:r>
        <w:rPr>
          <w:sz w:val="22"/>
        </w:rPr>
        <w:t>Investigate the 2011 Tohoku, Japan earthquake and tsunami: How did the seismic design of Japanese buildings perform, and why did the tsunami cause more damage than the shaking?</w:t>
      </w:r>
    </w:p>
    <w:p>
      <w:pPr>
        <w:pStyle w:val="ListBullet"/>
      </w:pPr>
      <w:r>
        <w:rPr>
          <w:sz w:val="22"/>
        </w:rPr>
        <w:t>Design a shake table experiment that demonstrates ground amplification using gelatin (soft soil) versus a rigid platform (bedrock) with identical building models</w:t>
      </w:r>
    </w:p>
    <w:p/>
    <w:p>
      <w:r>
        <w:rPr>
          <w:b/>
          <w:color w:val="1A4780"/>
          <w:sz w:val="36"/>
        </w:rPr>
        <w:t>Cross-Curricular Connections</w:t>
      </w:r>
    </w:p>
    <w:p>
      <w:r>
        <w:rPr>
          <w:b/>
          <w:sz w:val="22"/>
        </w:rPr>
        <w:t xml:space="preserve">Math </w:t>
      </w:r>
      <w:r>
        <w:rPr>
          <w:sz w:val="22"/>
        </w:rPr>
        <w:t>Calculate the energy difference between earthquake magnitudes using the logarithmic Richter scale: a magnitude 7.0 releases 31.6x more energy than a 6.0, and 1,000x more than a 5.0. Graph the exponential relationship.</w:t>
      </w:r>
    </w:p>
    <w:p>
      <w:r>
        <w:rPr>
          <w:b/>
          <w:sz w:val="22"/>
        </w:rPr>
        <w:t xml:space="preserve">ELA </w:t>
      </w:r>
      <w:r>
        <w:rPr>
          <w:sz w:val="22"/>
        </w:rPr>
        <w:t>Write a disaster preparedness communication plan for a city on a seismic fault: How do you inform residents about risk without causing panic, distrust, or apathy?</w:t>
      </w:r>
    </w:p>
    <w:p>
      <w:r>
        <w:rPr>
          <w:b/>
          <w:sz w:val="22"/>
        </w:rPr>
        <w:t xml:space="preserve">Social Studies </w:t>
      </w:r>
      <w:r>
        <w:rPr>
          <w:sz w:val="22"/>
        </w:rPr>
        <w:t>Research how earthquake preparedness correlates with national wealth: Compare building codes, emergency response, and death tolls between earthquakes in wealthy versus low-income nations. What does this reveal about structural inequality?</w:t>
      </w:r>
    </w:p>
    <w:p>
      <w:r>
        <w:br w:type="page"/>
      </w:r>
    </w:p>
    <w:p>
      <w:r>
        <w:rPr>
          <w:b/>
          <w:color w:val="0D1B2A"/>
          <w:sz w:val="48"/>
        </w:rPr>
        <w:t>8. Common Misconceptions &amp; How to Address Them</w:t>
      </w:r>
    </w:p>
    <w:p>
      <w:r>
        <w:rPr>
          <w:b/>
          <w:color w:val="DC143C"/>
          <w:sz w:val="22"/>
        </w:rPr>
        <w:t xml:space="preserve">Misconception: </w:t>
      </w:r>
      <w:r>
        <w:rPr>
          <w:sz w:val="22"/>
        </w:rPr>
        <w:t>Earthquakes kill people</w:t>
      </w:r>
    </w:p>
    <w:p>
      <w:r>
        <w:rPr>
          <w:b/>
          <w:sz w:val="20"/>
        </w:rPr>
        <w:t xml:space="preserve">Reality: </w:t>
      </w:r>
      <w:r>
        <w:rPr>
          <w:sz w:val="20"/>
        </w:rPr>
        <w:t>Earthquakes don't kill people — buildings kill people. The ground shaking itself is rarely directly lethal. Casualties result from collapsing structures, falling debris, fires from ruptured gas lines, and tsunamis. In well-engineered cities, even powerful earthquakes cause few deaths. The 2010 Chile magnitude 8.8 earthquake killed 525 people because of strict building codes; the 2010 Haiti magnitude 7.0 killed 230,000 because of absent building codes.</w:t>
      </w:r>
    </w:p>
    <w:p>
      <w:r>
        <w:rPr>
          <w:i/>
          <w:sz w:val="20"/>
        </w:rPr>
        <w:t xml:space="preserve">How to respond: </w:t>
      </w:r>
      <w:r>
        <w:rPr>
          <w:sz w:val="20"/>
        </w:rPr>
        <w:t>Compare: Japan experiences thousands of earthquakes per year with very few casualties. What's different about their buildings?</w:t>
      </w:r>
    </w:p>
    <w:p/>
    <w:p>
      <w:r>
        <w:rPr>
          <w:b/>
          <w:color w:val="DC143C"/>
          <w:sz w:val="22"/>
        </w:rPr>
        <w:t xml:space="preserve">Misconception: </w:t>
      </w:r>
      <w:r>
        <w:rPr>
          <w:sz w:val="22"/>
        </w:rPr>
        <w:t>All earthquakes produce the same type of shaking</w:t>
      </w:r>
    </w:p>
    <w:p>
      <w:r>
        <w:rPr>
          <w:b/>
          <w:sz w:val="20"/>
        </w:rPr>
        <w:t xml:space="preserve">Reality: </w:t>
      </w:r>
      <w:r>
        <w:rPr>
          <w:sz w:val="20"/>
        </w:rPr>
        <w:t>Different earthquakes produce different frequency content depending on fault mechanics and depth. Smaller, shallow earthquakes produce high-frequency shaking that affects short, stiff buildings. Larger, deeper earthquakes produce low-frequency waves that cause tall buildings to sway dangerously. Ground conditions further modify the frequency content — soft soil amplifies low-frequency waves that are particularly damaging to mid-rise buildings.</w:t>
      </w:r>
    </w:p>
    <w:p>
      <w:r>
        <w:rPr>
          <w:i/>
          <w:sz w:val="20"/>
        </w:rPr>
        <w:t xml:space="preserve">How to respond: </w:t>
      </w:r>
      <w:r>
        <w:rPr>
          <w:sz w:val="20"/>
        </w:rPr>
        <w:t>Analogy: Shaking a bowl of gelatin slowly makes it sway gently; shaking it quickly makes it jiggle on the surface. Different frequencies affect different structures.</w:t>
      </w:r>
    </w:p>
    <w:p/>
    <w:p>
      <w:r>
        <w:rPr>
          <w:b/>
          <w:color w:val="DC143C"/>
          <w:sz w:val="22"/>
        </w:rPr>
        <w:t xml:space="preserve">Misconception: </w:t>
      </w:r>
      <w:r>
        <w:rPr>
          <w:sz w:val="22"/>
        </w:rPr>
        <w:t>We can predict when earthquakes will happen</w:t>
      </w:r>
    </w:p>
    <w:p>
      <w:r>
        <w:rPr>
          <w:b/>
          <w:sz w:val="20"/>
        </w:rPr>
        <w:t xml:space="preserve">Reality: </w:t>
      </w:r>
      <w:r>
        <w:rPr>
          <w:sz w:val="20"/>
        </w:rPr>
        <w:t>Despite decades of research, reliable short-term earthquake prediction remains impossible. We can identify WHERE earthquakes are likely (plate boundaries) and roughly HOW STRONG they might be (based on fault length and accumulated stress), but we cannot predict WHEN the fault will slip. The best approach is not prediction but preparation — building codes, early warning systems, and emergency plans that assume an earthquake can happen any time.</w:t>
      </w:r>
    </w:p>
    <w:p>
      <w:r>
        <w:rPr>
          <w:i/>
          <w:sz w:val="20"/>
        </w:rPr>
        <w:t xml:space="preserve">How to respond: </w:t>
      </w:r>
      <w:r>
        <w:rPr>
          <w:sz w:val="20"/>
        </w:rPr>
        <w:t>Analogy: We know a dam is under stress, but we can't predict the exact second it will break. So we build the town downstream to survive the flood.</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