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G09L3-L04: Growing Meat Without the Animal</w:t>
      </w:r>
    </w:p>
    <w:p>
      <w:pPr>
        <w:jc w:val="center"/>
      </w:pPr>
      <w:r>
        <w:rPr>
          <w:i/>
          <w:sz w:val="28"/>
        </w:rPr>
        <w:t>Optimizing Cultured Meat Bioreactor Systems from Cell to Steak</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3: Biotech</w:t>
            </w:r>
          </w:p>
        </w:tc>
      </w:tr>
      <w:tr>
        <w:tc>
          <w:tcPr>
            <w:tcW w:type="dxa" w:w="5256"/>
            <w:shd w:fill="7EC8E3"/>
          </w:tcPr>
          <w:p>
            <w:r>
              <w:rPr>
                <w:b/>
                <w:sz w:val="20"/>
              </w:rPr>
              <w:t>NGSS Standard</w:t>
            </w:r>
          </w:p>
        </w:tc>
        <w:tc>
          <w:tcPr>
            <w:tcW w:type="dxa" w:w="5256"/>
          </w:tcPr>
          <w:p>
            <w:r>
              <w:rPr>
                <w:sz w:val="20"/>
              </w:rPr>
              <w:t>HS-LS1-2, HS-ETS1-3: Develop and use a model to illustrate the hierarchical organization of interacting systems that provide specific functions within multicellular organisms; evaluate a solution to a complex real-world problem based on prioritized criteria and trade-offs.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 HS-ETS1-3</w:t>
      </w:r>
    </w:p>
    <w:p>
      <w:r>
        <w:rPr>
          <w:i/>
          <w:sz w:val="22"/>
        </w:rPr>
        <w:t>Develop and use a model to illustrate the hierarchical organization of interacting systems that provide specific functions within multicellular organisms; evaluate a solution to a complex real-world problem based on prioritized criteria and trade-offs.</w:t>
      </w:r>
    </w:p>
    <w:p/>
    <w:p>
      <w:r>
        <w:rPr>
          <w:b/>
          <w:color w:val="1A4780"/>
          <w:sz w:val="36"/>
        </w:rPr>
        <w:t>Three-Dimensional Learning</w:t>
      </w:r>
    </w:p>
    <w:p>
      <w:r>
        <w:rPr>
          <w:b/>
          <w:sz w:val="22"/>
        </w:rPr>
        <w:t xml:space="preserve">Science Practice: </w:t>
      </w:r>
      <w:r>
        <w:rPr>
          <w:i/>
          <w:sz w:val="22"/>
        </w:rPr>
        <w:t>Developing and Using Models / Constructing Explanations and Designing Solutions</w:t>
      </w:r>
    </w:p>
    <w:p>
      <w:r>
        <w:rPr>
          <w:sz w:val="22"/>
        </w:rPr>
        <w:t>Students develop a computational bioreactor model and use it to design optimized solutions that balance competing production constraints.</w:t>
      </w:r>
    </w:p>
    <w:p/>
    <w:p>
      <w:r>
        <w:rPr>
          <w:b/>
          <w:sz w:val="22"/>
        </w:rPr>
        <w:t xml:space="preserve">Disciplinary Core Idea: </w:t>
      </w:r>
      <w:r>
        <w:rPr>
          <w:i/>
          <w:sz w:val="22"/>
        </w:rPr>
        <w:t>LS1.A Structure and Function / ETS1.C Optimizing the Design Solution</w:t>
      </w:r>
    </w:p>
    <w:p>
      <w:r>
        <w:rPr>
          <w:sz w:val="22"/>
        </w:rPr>
        <w:t>Multicellular organisms have hierarchical organization; engineering optimization requires systematically testing and refining solutions against multiple criteria and constraints.</w:t>
      </w:r>
    </w:p>
    <w:p/>
    <w:p>
      <w:r>
        <w:rPr>
          <w:b/>
          <w:sz w:val="22"/>
        </w:rPr>
        <w:t xml:space="preserve">Crosscutting Concept: </w:t>
      </w:r>
      <w:r>
        <w:rPr>
          <w:i/>
          <w:sz w:val="22"/>
        </w:rPr>
        <w:t>Systems and System Models / Stability and Change</w:t>
      </w:r>
    </w:p>
    <w:p>
      <w:r>
        <w:rPr>
          <w:sz w:val="22"/>
        </w:rPr>
        <w:t>Students model the bioreactor as a complex system where multiple interacting variables must be simultaneously optimized, and small changes in one parameter cascade through the entire system.</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multi-parameter optimization challenge of scaling cultured meat production from lab to commercial viability</w:t>
      </w:r>
    </w:p>
    <w:p>
      <w:pPr>
        <w:pStyle w:val="ListBullet"/>
      </w:pPr>
      <w:r>
        <w:rPr>
          <w:sz w:val="22"/>
        </w:rPr>
        <w:t>Analyze trade-offs between cell growth rate, texture quality, oxygen delivery, and production cost in bioreactor systems</w:t>
      </w:r>
    </w:p>
    <w:p>
      <w:pPr>
        <w:pStyle w:val="ListBullet"/>
      </w:pPr>
      <w:r>
        <w:rPr>
          <w:sz w:val="22"/>
        </w:rPr>
        <w:t>Evaluate how scaling factor affects the balance between cost efficiency and product quality in cellular agriculture</w:t>
      </w:r>
    </w:p>
    <w:p/>
    <w:p>
      <w:r>
        <w:rPr>
          <w:b/>
          <w:sz w:val="22"/>
        </w:rPr>
        <w:t>Sample CAST-Style Questions:</w:t>
      </w:r>
    </w:p>
    <w:p>
      <w:r>
        <w:rPr>
          <w:b/>
          <w:sz w:val="20"/>
        </w:rPr>
        <w:t xml:space="preserve">Multiple Choice: </w:t>
      </w:r>
      <w:r>
        <w:rPr>
          <w:sz w:val="20"/>
        </w:rPr>
        <w:t>A cultured meat company scales their bioreactor from 10 liters to 10,000 liters. Which problem is most likely to worsen at larger scale, based on your model?</w:t>
      </w:r>
    </w:p>
    <w:p>
      <w:r>
        <w:rPr>
          <w:b/>
          <w:sz w:val="20"/>
        </w:rPr>
        <w:t xml:space="preserve">Constructed Response: </w:t>
      </w:r>
      <w:r>
        <w:rPr>
          <w:sz w:val="20"/>
        </w:rPr>
        <w:t>Using your bioreactor optimization model, explain why cultured meat that tastes identical to conventional beef is so difficult to produce at affordable prices. Reference at least three model components and the trade-offs between them.</w:t>
      </w:r>
    </w:p>
    <w:p>
      <w:r>
        <w:br w:type="page"/>
      </w:r>
    </w:p>
    <w:p>
      <w:r>
        <w:rPr>
          <w:b/>
          <w:color w:val="0D1B2A"/>
          <w:sz w:val="48"/>
        </w:rPr>
        <w:t>2. Background Content Knowledge for Teachers</w:t>
      </w:r>
    </w:p>
    <w:p>
      <w:r>
        <w:rPr>
          <w:b/>
          <w:color w:val="1A4780"/>
          <w:sz w:val="36"/>
        </w:rPr>
        <w:t>Growing Meat Without the Animal — Science Background</w:t>
      </w:r>
    </w:p>
    <w:p>
      <w:r>
        <w:rPr>
          <w:sz w:val="22"/>
        </w:rPr>
        <w:t>This lesson introduces students to predictive modeling and multi-parameter optimization in the context of cellular agriculture — one of the most ambitious bioengineering challenges of the 21st century. Biotech skill focus: Predictive modeling and optimization. Growing meat from cell cultures requires simultaneously optimizing biological, engineering, and economic parameters — a perfect application for computational modeling.</w:t>
      </w:r>
    </w:p>
    <w:p/>
    <w:p>
      <w:r>
        <w:rPr>
          <w:b/>
          <w:color w:val="1A4780"/>
          <w:sz w:val="22"/>
        </w:rPr>
        <w:t xml:space="preserve">Cellular Agriculture Fundamentals: </w:t>
      </w:r>
    </w:p>
    <w:p>
      <w:r>
        <w:rPr>
          <w:sz w:val="22"/>
        </w:rPr>
        <w:t>Cultured meat begins with a small biopsy of muscle stem cells (satellite cells) from a living animal — a painless procedure that yields enough cells to theoretically produce tons of meat. These cells are placed in nutrient-rich media inside bioreactors where they proliferate, differentiate into muscle fibers, and organize into tissue. The process mirrors what happens naturally in an animal's body: cells divide, consume nutrients, produce waste, and organize into structured tissues. The difference is that engineers must artificially provide everything the animal's body normally supplies — nutrients, oxygen, waste removal, structural support, growth signals, and mechanical stimulation. The current state of the art can produce small quantities of cultured meat that is safe to eat and reasonably similar to conventional meat, but at costs that are 10-40x higher than conventional production.</w:t>
      </w:r>
    </w:p>
    <w:p/>
    <w:p>
      <w:r>
        <w:rPr>
          <w:b/>
          <w:color w:val="1A4780"/>
          <w:sz w:val="22"/>
        </w:rPr>
        <w:t xml:space="preserve">The Bioreactor Engineering Challenge: </w:t>
      </w:r>
    </w:p>
    <w:p>
      <w:r>
        <w:rPr>
          <w:sz w:val="22"/>
        </w:rPr>
        <w:t>Bioreactors for cultured meat must maintain mammalian cell culture conditions (37°C, pH 7.4, 20% dissolved oxygen, specific nutrient concentrations) while scaling to thousands of liters. The critical engineering challenge is mass transfer — getting oxygen and nutrients TO cells and waste products AWAY from cells throughout the entire volume. In a small flask, diffusion handles this naturally. In a 10,000-liter bioreactor, cells in the center can be centimeters from the nearest oxygen source, far beyond the ~200 micrometer diffusion limit for mammalian cells. Solutions include perfusion bioreactors (continuous medium flow), hollow-fiber systems (oxygen delivered through permeable tubes), and microcarrier cultures (cells growing on small beads suspended in circulating medium). Each approach has trade-offs in cost, scalability, and product quality.</w:t>
      </w:r>
    </w:p>
    <w:p/>
    <w:p>
      <w:r>
        <w:rPr>
          <w:b/>
          <w:color w:val="1A4780"/>
          <w:sz w:val="22"/>
        </w:rPr>
        <w:t xml:space="preserve">The Growth Factor Cost Problem: </w:t>
      </w:r>
    </w:p>
    <w:p>
      <w:r>
        <w:rPr>
          <w:sz w:val="22"/>
        </w:rPr>
        <w:t>The single biggest cost barrier in cultured meat is the growth medium — specifically, the growth factors (signaling proteins like FGF2, TGF-beta, IGF-1, and transferrin) that instruct cells to proliferate and differentiate. In research labs, these are purchased at costs of $500-$50,000 per gram. Traditional cell culture uses fetal bovine serum (FBS) as a growth factor source, but FBS costs $300-500/liter, is derived from unborn calves (defeating the ethical purpose), and varies batch-to-batch. The industry is racing to develop serum-free, animal-free media using recombinant growth factors produced by engineered bacteria or yeast, edible plant-derived alternatives, or genetic engineering of the meat cells themselves to produce their own growth factors (autocrine signaling). Reducing medium cost from ~$400/liter to under $1/liter is necessary for commercial viability.</w:t>
      </w:r>
    </w:p>
    <w:p/>
    <w:p>
      <w:r>
        <w:rPr>
          <w:b/>
          <w:color w:val="1A4780"/>
          <w:sz w:val="22"/>
        </w:rPr>
        <w:t xml:space="preserve">Texture: The Final Frontier: </w:t>
      </w:r>
    </w:p>
    <w:p>
      <w:r>
        <w:rPr>
          <w:sz w:val="22"/>
        </w:rPr>
        <w:t>The biggest quality challenge in cultured meat is texture. Ground meat products (burgers, nuggets, sausages) are relatively straightforward because they don't require organized tissue structure. But whole-cut products (steaks, chicken breasts, pork chops) require aligned muscle fibers, intramuscular fat marbling, connective tissue, and the complex architecture that gives meat its 'bite.' Achieving this requires three-dimensional scaffolds (made from plant proteins, alginate, or decellularized plant tissue), mechanical stimulation (cyclic stretching that mimics exercise), and co-culture of multiple cell types (muscle, fat, fibroblasts). Current prototypes achieve reasonable texture in thin products (&lt;5mm thickness) but struggle with thick cuts where oxygen delivery and structural integrity become limiting factors.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components spanning cell biology (Cell Growth Rate, Waste Product Accumulation), engineering (Bioreactor Temperature, Oxygen Supply, Scaffold Structure, Energy Input), medium chemistry (Nutrient Medium Concentration), and economics (Production Cost, Scale Factor, Texture Quality).</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Nutrient Medium Concentration, Bioreactor Temperature, Oxygen Supply, Scaffold Structure, and Energy Input are the controllable inputs that drive Cell Growth Rate and Texture Quality — while Waste Product Accumulation acts as a growth inhibitor, and Production Cost and Scale Factor represent the economic constraints.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connecting all ten components, visualizing how changing one parameter cascades through the system and affects multiple outputs simultaneously.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lab-scale, maximum-growth, and commercial-scale scenarios to discover that optimizing for one metric (speed, quality, or cost) often degrades the others — and search for the narrow window where all three are acceptable.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Fat Cell Integration, Mechanical Stimulation, or Serum-Free Medium Development to explore more realistic cultured meat production challenges.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side-by-side of conventional slaughterhouse versus clean bioreactor lab</w:t>
            </w:r>
          </w:p>
        </w:tc>
      </w:tr>
      <w:tr>
        <w:tc>
          <w:tcPr>
            <w:tcW w:type="dxa" w:w="5256"/>
            <w:shd w:fill="E8F4F8"/>
          </w:tcPr>
          <w:p>
            <w:r>
              <w:rPr>
                <w:b/>
                <w:sz w:val="18"/>
              </w:rPr>
              <w:t>What to Say:</w:t>
            </w:r>
          </w:p>
        </w:tc>
        <w:tc>
          <w:tcPr>
            <w:tcW w:type="dxa" w:w="5256"/>
          </w:tcPr>
          <w:p>
            <w:r>
              <w:rPr>
                <w:sz w:val="18"/>
              </w:rPr>
              <w:t>By 2050, the world needs to feed 10 billion people. Conventional livestock uses 77% of agricultural land but produces only 18% of calories. What if we could grow the same meat — same taste, same texture — without a single animal?</w:t>
            </w:r>
          </w:p>
        </w:tc>
      </w:tr>
      <w:tr>
        <w:tc>
          <w:tcPr>
            <w:tcW w:type="dxa" w:w="5256"/>
            <w:shd w:fill="E8F4F8"/>
          </w:tcPr>
          <w:p>
            <w:r>
              <w:rPr>
                <w:b/>
                <w:sz w:val="18"/>
              </w:rPr>
              <w:t>What to Do/Watch For:</w:t>
            </w:r>
          </w:p>
        </w:tc>
        <w:tc>
          <w:tcPr>
            <w:tcW w:type="dxa" w:w="5256"/>
          </w:tcPr>
          <w:p>
            <w:r>
              <w:rPr>
                <w:sz w:val="18"/>
              </w:rPr>
              <w:t>Show the land use statistic with a visual comparison. Ask students to react before introducing cultured meat.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cellular agriculture vocabulary</w:t>
            </w:r>
          </w:p>
        </w:tc>
      </w:tr>
      <w:tr>
        <w:tc>
          <w:tcPr>
            <w:tcW w:type="dxa" w:w="5256"/>
            <w:shd w:fill="E8F4F8"/>
          </w:tcPr>
          <w:p>
            <w:r>
              <w:rPr>
                <w:b/>
                <w:sz w:val="18"/>
              </w:rPr>
              <w:t>What to Say:</w:t>
            </w:r>
          </w:p>
        </w:tc>
        <w:tc>
          <w:tcPr>
            <w:tcW w:type="dxa" w:w="5256"/>
          </w:tcPr>
          <w:p>
            <w:r>
              <w:rPr>
                <w:sz w:val="18"/>
              </w:rPr>
              <w:t>Today you're bioprocess engineers. Your job is to optimize a bioreactor that grows real beef from cells — and figure out how to make it affordable enough for everyone.</w:t>
            </w:r>
          </w:p>
        </w:tc>
      </w:tr>
      <w:tr>
        <w:tc>
          <w:tcPr>
            <w:tcW w:type="dxa" w:w="5256"/>
            <w:shd w:fill="E8F4F8"/>
          </w:tcPr>
          <w:p>
            <w:r>
              <w:rPr>
                <w:b/>
                <w:sz w:val="18"/>
              </w:rPr>
              <w:t>What to Do/Watch For:</w:t>
            </w:r>
          </w:p>
        </w:tc>
        <w:tc>
          <w:tcPr>
            <w:tcW w:type="dxa" w:w="5256"/>
          </w:tcPr>
          <w:p>
            <w:r>
              <w:rPr>
                <w:sz w:val="18"/>
              </w:rPr>
              <w:t>Pre-teach bioreactor and scaffold. Show a 30-second time-lapse of cells growing in culture to establish the biological basis.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we grow a steak in a lab that's affordable and delicious?</w:t>
            </w:r>
          </w:p>
        </w:tc>
      </w:tr>
      <w:tr>
        <w:tc>
          <w:tcPr>
            <w:tcW w:type="dxa" w:w="5256"/>
            <w:shd w:fill="E8F4F8"/>
          </w:tcPr>
          <w:p>
            <w:r>
              <w:rPr>
                <w:b/>
                <w:sz w:val="18"/>
              </w:rPr>
              <w:t>What to Say:</w:t>
            </w:r>
          </w:p>
        </w:tc>
        <w:tc>
          <w:tcPr>
            <w:tcW w:type="dxa" w:w="5256"/>
          </w:tcPr>
          <w:p>
            <w:r>
              <w:rPr>
                <w:sz w:val="18"/>
              </w:rPr>
              <w:t>The first cultured beef burger cost $330,000 to produce in 2013. Today it's down to around $10-50 per burger. But conventional beef burgers cost $1. How do we close that gap — and what has to be sacrificed along the way?</w:t>
            </w:r>
          </w:p>
        </w:tc>
      </w:tr>
      <w:tr>
        <w:tc>
          <w:tcPr>
            <w:tcW w:type="dxa" w:w="5256"/>
            <w:shd w:fill="E8F4F8"/>
          </w:tcPr>
          <w:p>
            <w:r>
              <w:rPr>
                <w:b/>
                <w:sz w:val="18"/>
              </w:rPr>
              <w:t>What to Do/Watch For:</w:t>
            </w:r>
          </w:p>
        </w:tc>
        <w:tc>
          <w:tcPr>
            <w:tcW w:type="dxa" w:w="5256"/>
          </w:tcPr>
          <w:p>
            <w:r>
              <w:rPr>
                <w:sz w:val="18"/>
              </w:rPr>
              <w:t>Quick-write: Students list what they think makes cultured meat expensive. Compile class predictions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bioreactor optimization context</w:t>
            </w:r>
          </w:p>
        </w:tc>
      </w:tr>
      <w:tr>
        <w:tc>
          <w:tcPr>
            <w:tcW w:type="dxa" w:w="5256"/>
            <w:shd w:fill="E8F4F8"/>
          </w:tcPr>
          <w:p>
            <w:r>
              <w:rPr>
                <w:b/>
                <w:sz w:val="18"/>
              </w:rPr>
              <w:t>What to Say:</w:t>
            </w:r>
          </w:p>
        </w:tc>
        <w:tc>
          <w:tcPr>
            <w:tcW w:type="dxa" w:w="5256"/>
          </w:tcPr>
          <w:p>
            <w:r>
              <w:rPr>
                <w:sz w:val="18"/>
              </w:rPr>
              <w:t>We're going to optimize ten interacting parameters simultaneously — cell biology, engineering, and economics all at once. Welcome to multi-parameter optimization.</w:t>
            </w:r>
          </w:p>
        </w:tc>
      </w:tr>
      <w:tr>
        <w:tc>
          <w:tcPr>
            <w:tcW w:type="dxa" w:w="5256"/>
            <w:shd w:fill="E8F4F8"/>
          </w:tcPr>
          <w:p>
            <w:r>
              <w:rPr>
                <w:b/>
                <w:sz w:val="18"/>
              </w:rPr>
              <w:t>What to Do/Watch For:</w:t>
            </w:r>
          </w:p>
        </w:tc>
        <w:tc>
          <w:tcPr>
            <w:tcW w:type="dxa" w:w="5256"/>
          </w:tcPr>
          <w:p>
            <w:r>
              <w:rPr>
                <w:sz w:val="18"/>
              </w:rPr>
              <w:t>Preview LEVER steps. Emphasize that this model has five external (controllable) variables — the most of any model we've built.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spanning biology, engineering, and economics</w:t>
            </w:r>
          </w:p>
        </w:tc>
      </w:tr>
      <w:tr>
        <w:tc>
          <w:tcPr>
            <w:tcW w:type="dxa" w:w="5256"/>
            <w:shd w:fill="E8F4F8"/>
          </w:tcPr>
          <w:p>
            <w:r>
              <w:rPr>
                <w:b/>
                <w:sz w:val="18"/>
              </w:rPr>
              <w:t>What to Say:</w:t>
            </w:r>
          </w:p>
        </w:tc>
        <w:tc>
          <w:tcPr>
            <w:tcW w:type="dxa" w:w="5256"/>
          </w:tcPr>
          <w:p>
            <w:r>
              <w:rPr>
                <w:sz w:val="18"/>
              </w:rPr>
              <w:t>Five of these ten components are controllable — you set them. The other five are responses. Identify them and think about why the controllable ones are the expensive ones.</w:t>
            </w:r>
          </w:p>
        </w:tc>
      </w:tr>
      <w:tr>
        <w:tc>
          <w:tcPr>
            <w:tcW w:type="dxa" w:w="5256"/>
            <w:shd w:fill="E8F4F8"/>
          </w:tcPr>
          <w:p>
            <w:r>
              <w:rPr>
                <w:b/>
                <w:sz w:val="18"/>
              </w:rPr>
              <w:t>What to Do/Watch For:</w:t>
            </w:r>
          </w:p>
        </w:tc>
        <w:tc>
          <w:tcPr>
            <w:tcW w:type="dxa" w:w="5256"/>
          </w:tcPr>
          <w:p>
            <w:r>
              <w:rPr>
                <w:sz w:val="18"/>
              </w:rPr>
              <w:t>Guide sorting of external versus internal components. Note that four of five externals represent costs (nutrients, energy, temperature control, scaffolds) — this is why cultured meat is expensive.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Complex web of bioreactor parameter interactions</w:t>
            </w:r>
          </w:p>
        </w:tc>
      </w:tr>
      <w:tr>
        <w:tc>
          <w:tcPr>
            <w:tcW w:type="dxa" w:w="5256"/>
            <w:shd w:fill="E8F4F8"/>
          </w:tcPr>
          <w:p>
            <w:r>
              <w:rPr>
                <w:b/>
                <w:sz w:val="18"/>
              </w:rPr>
              <w:t>What to Say:</w:t>
            </w:r>
          </w:p>
        </w:tc>
        <w:tc>
          <w:tcPr>
            <w:tcW w:type="dxa" w:w="5256"/>
          </w:tcPr>
          <w:p>
            <w:r>
              <w:rPr>
                <w:sz w:val="18"/>
              </w:rPr>
              <w:t>Here's the optimization nightmare: making cells grow faster increases waste. Improving texture adds cost. Scaling up breaks oxygen delivery. Everything is connected to everything.</w:t>
            </w:r>
          </w:p>
        </w:tc>
      </w:tr>
      <w:tr>
        <w:tc>
          <w:tcPr>
            <w:tcW w:type="dxa" w:w="5256"/>
            <w:shd w:fill="E8F4F8"/>
          </w:tcPr>
          <w:p>
            <w:r>
              <w:rPr>
                <w:b/>
                <w:sz w:val="18"/>
              </w:rPr>
              <w:t>What to Do/Watch For:</w:t>
            </w:r>
          </w:p>
        </w:tc>
        <w:tc>
          <w:tcPr>
            <w:tcW w:type="dxa" w:w="5256"/>
          </w:tcPr>
          <w:p>
            <w:r>
              <w:rPr>
                <w:sz w:val="18"/>
              </w:rPr>
              <w:t>Students map relationships, identifying trade-offs and constraints. Highlight the fundamental tension between quality, speed, and cost.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Multi-parameter optimization dashboard with cost, quality, and growth metrics</w:t>
            </w:r>
          </w:p>
        </w:tc>
      </w:tr>
      <w:tr>
        <w:tc>
          <w:tcPr>
            <w:tcW w:type="dxa" w:w="5256"/>
            <w:shd w:fill="E8F4F8"/>
          </w:tcPr>
          <w:p>
            <w:r>
              <w:rPr>
                <w:b/>
                <w:sz w:val="18"/>
              </w:rPr>
              <w:t>What to Say:</w:t>
            </w:r>
          </w:p>
        </w:tc>
        <w:tc>
          <w:tcPr>
            <w:tcW w:type="dxa" w:w="5256"/>
          </w:tcPr>
          <w:p>
            <w:r>
              <w:rPr>
                <w:sz w:val="18"/>
              </w:rPr>
              <w:t>Find the sweet spot. The bioreactor configuration where cells grow fast enough, meat tastes good enough, and the price is low enough. Spoiler: it's a very small target.</w:t>
            </w:r>
          </w:p>
        </w:tc>
      </w:tr>
      <w:tr>
        <w:tc>
          <w:tcPr>
            <w:tcW w:type="dxa" w:w="5256"/>
            <w:shd w:fill="E8F4F8"/>
          </w:tcPr>
          <w:p>
            <w:r>
              <w:rPr>
                <w:b/>
                <w:sz w:val="18"/>
              </w:rPr>
              <w:t>What to Do/Watch For:</w:t>
            </w:r>
          </w:p>
        </w:tc>
        <w:tc>
          <w:tcPr>
            <w:tcW w:type="dxa" w:w="5256"/>
          </w:tcPr>
          <w:p>
            <w:r>
              <w:rPr>
                <w:sz w:val="18"/>
              </w:rPr>
              <w:t>Students predict outcomes, then run lab-scale, max-growth, and commercial-scale scenarios. Track the three-way trade-off between growth rate, texture quality, and production cost.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optimization findings and real-world cost trajectories</w:t>
            </w:r>
          </w:p>
        </w:tc>
      </w:tr>
      <w:tr>
        <w:tc>
          <w:tcPr>
            <w:tcW w:type="dxa" w:w="5256"/>
            <w:shd w:fill="E8F4F8"/>
          </w:tcPr>
          <w:p>
            <w:r>
              <w:rPr>
                <w:b/>
                <w:sz w:val="18"/>
              </w:rPr>
              <w:t>What to Say:</w:t>
            </w:r>
          </w:p>
        </w:tc>
        <w:tc>
          <w:tcPr>
            <w:tcW w:type="dxa" w:w="5256"/>
          </w:tcPr>
          <w:p>
            <w:r>
              <w:rPr>
                <w:sz w:val="18"/>
              </w:rPr>
              <w:t>The industry has already brought costs down 99.9% from $330,000 to about $10 per burger. Your model shows the same optimization principles the real companies are using.</w:t>
            </w:r>
          </w:p>
        </w:tc>
      </w:tr>
      <w:tr>
        <w:tc>
          <w:tcPr>
            <w:tcW w:type="dxa" w:w="5256"/>
            <w:shd w:fill="E8F4F8"/>
          </w:tcPr>
          <w:p>
            <w:r>
              <w:rPr>
                <w:b/>
                <w:sz w:val="18"/>
              </w:rPr>
              <w:t>What to Do/Watch For:</w:t>
            </w:r>
          </w:p>
        </w:tc>
        <w:tc>
          <w:tcPr>
            <w:tcW w:type="dxa" w:w="5256"/>
          </w:tcPr>
          <w:p>
            <w:r>
              <w:rPr>
                <w:sz w:val="18"/>
              </w:rPr>
              <w:t>Connect model findings to the real cost trajectory of cultured meat. Discuss which remaining bottlenecks your model identified.</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Commercial-scale bioreactor design challenge</w:t>
            </w:r>
          </w:p>
        </w:tc>
      </w:tr>
      <w:tr>
        <w:tc>
          <w:tcPr>
            <w:tcW w:type="dxa" w:w="5256"/>
            <w:shd w:fill="E8F4F8"/>
          </w:tcPr>
          <w:p>
            <w:r>
              <w:rPr>
                <w:b/>
                <w:sz w:val="18"/>
              </w:rPr>
              <w:t>What to Say:</w:t>
            </w:r>
          </w:p>
        </w:tc>
        <w:tc>
          <w:tcPr>
            <w:tcW w:type="dxa" w:w="5256"/>
          </w:tcPr>
          <w:p>
            <w:r>
              <w:rPr>
                <w:sz w:val="18"/>
              </w:rPr>
              <w:t>A startup just raised $50 million to build the world's first commercial cultured meat factory. Design their bioreactor.</w:t>
            </w:r>
          </w:p>
        </w:tc>
      </w:tr>
      <w:tr>
        <w:tc>
          <w:tcPr>
            <w:tcW w:type="dxa" w:w="5256"/>
            <w:shd w:fill="E8F4F8"/>
          </w:tcPr>
          <w:p>
            <w:r>
              <w:rPr>
                <w:b/>
                <w:sz w:val="18"/>
              </w:rPr>
              <w:t>What to Do/Watch For:</w:t>
            </w:r>
          </w:p>
        </w:tc>
        <w:tc>
          <w:tcPr>
            <w:tcW w:type="dxa" w:w="5256"/>
          </w:tcPr>
          <w:p>
            <w:r>
              <w:rPr>
                <w:sz w:val="18"/>
              </w:rPr>
              <w:t>Groups design commercial bioreactor systems including vessel type, monitoring systems, waste management, and cost projections. Present engineering proposals.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Nutrient Medium Concentration</w:t>
            </w:r>
          </w:p>
        </w:tc>
        <w:tc>
          <w:tcPr>
            <w:tcW w:type="dxa" w:w="5256"/>
          </w:tcPr>
          <w:p>
            <w:r>
              <w:rPr>
                <w:sz w:val="20"/>
              </w:rPr>
              <w:t>Cell Growth Rate</w:t>
            </w:r>
          </w:p>
        </w:tc>
      </w:tr>
      <w:tr>
        <w:tc>
          <w:tcPr>
            <w:tcW w:type="dxa" w:w="5256"/>
          </w:tcPr>
          <w:p>
            <w:r>
              <w:rPr>
                <w:sz w:val="20"/>
              </w:rPr>
              <w:t>Bioreactor Temperature</w:t>
            </w:r>
          </w:p>
        </w:tc>
        <w:tc>
          <w:tcPr>
            <w:tcW w:type="dxa" w:w="5256"/>
          </w:tcPr>
          <w:p>
            <w:r>
              <w:rPr>
                <w:sz w:val="20"/>
              </w:rPr>
              <w:t>Waste Product Accumulation</w:t>
            </w:r>
          </w:p>
        </w:tc>
      </w:tr>
      <w:tr>
        <w:tc>
          <w:tcPr>
            <w:tcW w:type="dxa" w:w="5256"/>
          </w:tcPr>
          <w:p>
            <w:r>
              <w:rPr>
                <w:sz w:val="20"/>
              </w:rPr>
              <w:t>Oxygen Supply</w:t>
            </w:r>
          </w:p>
        </w:tc>
        <w:tc>
          <w:tcPr>
            <w:tcW w:type="dxa" w:w="5256"/>
          </w:tcPr>
          <w:p>
            <w:r>
              <w:rPr>
                <w:sz w:val="20"/>
              </w:rPr>
              <w:t>Texture Quality</w:t>
            </w:r>
          </w:p>
        </w:tc>
      </w:tr>
      <w:tr>
        <w:tc>
          <w:tcPr>
            <w:tcW w:type="dxa" w:w="5256"/>
          </w:tcPr>
          <w:p>
            <w:r>
              <w:rPr>
                <w:sz w:val="20"/>
              </w:rPr>
              <w:t>Scaffold Structure</w:t>
            </w:r>
          </w:p>
        </w:tc>
        <w:tc>
          <w:tcPr>
            <w:tcW w:type="dxa" w:w="5256"/>
          </w:tcPr>
          <w:p>
            <w:r>
              <w:rPr>
                <w:sz w:val="20"/>
              </w:rPr>
              <w:t>Production Cost</w:t>
            </w:r>
          </w:p>
        </w:tc>
      </w:tr>
      <w:tr>
        <w:tc>
          <w:tcPr>
            <w:tcW w:type="dxa" w:w="5256"/>
          </w:tcPr>
          <w:p>
            <w:r>
              <w:rPr>
                <w:sz w:val="20"/>
              </w:rPr>
              <w:t>Energy Input</w:t>
            </w:r>
          </w:p>
        </w:tc>
        <w:tc>
          <w:tcPr>
            <w:tcW w:type="dxa" w:w="5256"/>
          </w:tcPr>
          <w:p>
            <w:r>
              <w:rPr>
                <w:sz w:val="20"/>
              </w:rPr>
              <w:t>Scale Factor</w:t>
            </w:r>
          </w:p>
        </w:tc>
      </w:tr>
    </w:tbl>
    <w:p/>
    <w:p>
      <w:r>
        <w:rPr>
          <w:b/>
          <w:sz w:val="20"/>
        </w:rPr>
        <w:t xml:space="preserve">Expected student reasoning: </w:t>
      </w:r>
      <w:r>
        <w:rPr>
          <w:sz w:val="20"/>
        </w:rPr>
        <w:t>Nutrient Medium Concentration, Bioreactor Temperature, Oxygen Supply, Scaffold Structure, and Energy Input are external components because they represent engineering parameters that bioprocess engineers directly control and set. Cell Growth Rate, Waste Product Accumulation, Texture Quality, Production Cost, and Scale Factor are internal components because they emerge as outcomes of the bioreactor system — they respond to the external inputs but cannot be directly set by the engineer.</w:t>
      </w:r>
    </w:p>
    <w:p/>
    <w:p>
      <w:r>
        <w:rPr>
          <w:b/>
          <w:color w:val="1A4780"/>
          <w:sz w:val="36"/>
        </w:rPr>
        <w:t>Relationships</w:t>
      </w:r>
    </w:p>
    <w:p>
      <w:r>
        <w:rPr>
          <w:b/>
          <w:sz w:val="22"/>
        </w:rPr>
        <w:t xml:space="preserve">Nutrient Medium Concentration to Cell Growth Rate = </w:t>
      </w:r>
      <w:r>
        <w:rPr>
          <w:b/>
          <w:color w:val="228B22"/>
          <w:sz w:val="22"/>
        </w:rPr>
        <w:t>POSITIVE (+)</w:t>
      </w:r>
    </w:p>
    <w:p>
      <w:r>
        <w:rPr>
          <w:i/>
          <w:sz w:val="20"/>
        </w:rPr>
        <w:t xml:space="preserve">Expected reasoning: </w:t>
      </w:r>
      <w:r>
        <w:rPr>
          <w:sz w:val="20"/>
        </w:rPr>
        <w:t>"Higher nutrient concentration provides more amino acids, glucose, and growth factors for cell metabolism and division, directly increasing the cell proliferation rate."</w:t>
      </w:r>
    </w:p>
    <w:p>
      <w:r>
        <w:rPr>
          <w:b/>
          <w:sz w:val="22"/>
        </w:rPr>
        <w:t xml:space="preserve">Cell Growth Rate to Waste Product Accumulation = </w:t>
      </w:r>
      <w:r>
        <w:rPr>
          <w:b/>
          <w:color w:val="228B22"/>
          <w:sz w:val="22"/>
        </w:rPr>
        <w:t>POSITIVE (+)</w:t>
      </w:r>
    </w:p>
    <w:p>
      <w:r>
        <w:rPr>
          <w:i/>
          <w:sz w:val="20"/>
        </w:rPr>
        <w:t xml:space="preserve">Expected reasoning: </w:t>
      </w:r>
      <w:r>
        <w:rPr>
          <w:sz w:val="20"/>
        </w:rPr>
        <w:t>"Faster-growing cells metabolize more nutrients per unit time, producing proportionally more waste products (ammonia, lactate) that accumulate in the medium."</w:t>
      </w:r>
    </w:p>
    <w:p>
      <w:r>
        <w:rPr>
          <w:b/>
          <w:sz w:val="22"/>
        </w:rPr>
        <w:t xml:space="preserve">Waste Product Accumulation to Cell Growth Rate = </w:t>
      </w:r>
      <w:r>
        <w:rPr>
          <w:b/>
          <w:color w:val="DC143C"/>
          <w:sz w:val="22"/>
        </w:rPr>
        <w:t>NEGATIVE (-)</w:t>
      </w:r>
    </w:p>
    <w:p>
      <w:r>
        <w:rPr>
          <w:i/>
          <w:sz w:val="20"/>
        </w:rPr>
        <w:t xml:space="preserve">Expected reasoning: </w:t>
      </w:r>
      <w:r>
        <w:rPr>
          <w:sz w:val="20"/>
        </w:rPr>
        <w:t>"As metabolic waste accumulates, it creates an increasingly toxic environment that inhibits cell division — this is the primary negative feedback loop in bioreactor systems."</w:t>
      </w:r>
    </w:p>
    <w:p>
      <w:r>
        <w:rPr>
          <w:b/>
          <w:sz w:val="22"/>
        </w:rPr>
        <w:t xml:space="preserve">Oxygen Supply to Cell Growth Rate = </w:t>
      </w:r>
      <w:r>
        <w:rPr>
          <w:b/>
          <w:color w:val="228B22"/>
          <w:sz w:val="22"/>
        </w:rPr>
        <w:t>POSITIVE (+)</w:t>
      </w:r>
    </w:p>
    <w:p>
      <w:r>
        <w:rPr>
          <w:i/>
          <w:sz w:val="20"/>
        </w:rPr>
        <w:t xml:space="preserve">Expected reasoning: </w:t>
      </w:r>
      <w:r>
        <w:rPr>
          <w:sz w:val="20"/>
        </w:rPr>
        <w:t>"Adequate dissolved oxygen is essential for aerobic cellular metabolism; insufficient oxygen causes cells to switch to inefficient anaerobic pathways or die from hypoxia."</w:t>
      </w:r>
    </w:p>
    <w:p>
      <w:r>
        <w:rPr>
          <w:b/>
          <w:sz w:val="22"/>
        </w:rPr>
        <w:t xml:space="preserve">Scaffold Structure to Texture Quality = </w:t>
      </w:r>
      <w:r>
        <w:rPr>
          <w:b/>
          <w:color w:val="228B22"/>
          <w:sz w:val="22"/>
        </w:rPr>
        <w:t>POSITIVE (+)</w:t>
      </w:r>
    </w:p>
    <w:p>
      <w:r>
        <w:rPr>
          <w:i/>
          <w:sz w:val="20"/>
        </w:rPr>
        <w:t xml:space="preserve">Expected reasoning: </w:t>
      </w:r>
      <w:r>
        <w:rPr>
          <w:sz w:val="20"/>
        </w:rPr>
        <w:t>"Better scaffold design provides more appropriate physical cues for cell alignment, fiber formation, and tissue architecture, directly improving the textural properties of the final product."</w:t>
      </w:r>
    </w:p>
    <w:p>
      <w:r>
        <w:rPr>
          <w:b/>
          <w:sz w:val="22"/>
        </w:rPr>
        <w:t xml:space="preserve">Nutrient Medium Concentration to Production Cost = </w:t>
      </w:r>
      <w:r>
        <w:rPr>
          <w:b/>
          <w:color w:val="228B22"/>
          <w:sz w:val="22"/>
        </w:rPr>
        <w:t>POSITIVE (+)</w:t>
      </w:r>
    </w:p>
    <w:p>
      <w:r>
        <w:rPr>
          <w:i/>
          <w:sz w:val="20"/>
        </w:rPr>
        <w:t xml:space="preserve">Expected reasoning: </w:t>
      </w:r>
      <w:r>
        <w:rPr>
          <w:sz w:val="20"/>
        </w:rPr>
        <w:t>"Growth medium — especially growth factors — is the primary cost driver; higher concentration and more frequent replacement directly increase per-kilogram production costs."</w:t>
      </w:r>
    </w:p>
    <w:p/>
    <w:p>
      <w:r>
        <w:rPr>
          <w:b/>
          <w:color w:val="1A4780"/>
          <w:sz w:val="36"/>
        </w:rPr>
        <w:t>Simulation Observations</w:t>
      </w:r>
    </w:p>
    <w:p>
      <w:r>
        <w:rPr>
          <w:b/>
          <w:color w:val="1A4780"/>
          <w:sz w:val="22"/>
        </w:rPr>
        <w:t>Lab Prototype Scenario</w:t>
      </w:r>
    </w:p>
    <w:p>
      <w:r>
        <w:rPr>
          <w:sz w:val="20"/>
        </w:rPr>
        <w:t>At lab scale, all conditions can be precisely controlled. Cell Growth Rate is optimized because Oxygen Supply reaches every cell through diffusion, Waste Product Accumulation is managed through frequent medium changes, and Nutrient Medium Concentration is high. Texture Quality is moderate with basic scaffolds. However, Production Cost is astronomical — estimated at $100-400/kg due to expensive growth factors, intensive labor, and no economies of scale. Scale Factor is too small for commercial viability.</w:t>
      </w:r>
    </w:p>
    <w:p/>
    <w:p>
      <w:r>
        <w:rPr>
          <w:b/>
          <w:color w:val="1A4780"/>
          <w:sz w:val="22"/>
        </w:rPr>
        <w:t>Commercial Scale-Up Scenario</w:t>
      </w:r>
    </w:p>
    <w:p>
      <w:r>
        <w:rPr>
          <w:sz w:val="20"/>
        </w:rPr>
        <w:t>At 1000x scale, Production Cost per kilogram decreases due to economies of scale (Scale Factor effect), but new problems emerge. Oxygen Supply becomes the critical bottleneck — cells in the center of large bioreactors are oxygen-starved, reducing Cell Growth Rate in those regions. Waste Product Accumulation is harder to manage in large volumes. Texture Quality may decrease because scaffold structures are difficult to maintain uniformly at scale. The model reveals that the path to commercial viability requires solving the oxygen delivery and waste removal problems simultaneously.</w:t>
      </w:r>
    </w:p>
    <w:p/>
    <w:p>
      <w:r>
        <w:rPr>
          <w:b/>
          <w:color w:val="1A4780"/>
          <w:sz w:val="36"/>
        </w:rPr>
        <w:t>Reflection Question Exemplars</w:t>
      </w:r>
    </w:p>
    <w:p>
      <w:r>
        <w:rPr>
          <w:b/>
          <w:sz w:val="22"/>
        </w:rPr>
        <w:t>Q: Which parameter is the most critical bottleneck for commercial viability?</w:t>
      </w:r>
    </w:p>
    <w:p>
      <w:r>
        <w:rPr>
          <w:sz w:val="20"/>
        </w:rPr>
        <w:t>The model suggests that Nutrient Medium Concentration (specifically growth factor cost) is the primary economic bottleneck, while Oxygen Supply is the primary engineering bottleneck for scaling. At lab scale, cost dominates — growth medium accounts for 55-95% of production expense. At commercial scale, oxygen delivery becomes the limiting factor because cells more than 200 micrometers from an oxygen source become hypoxic. Solving both simultaneously is the key challenge: you need cheap medium AND effective oxygen delivery at scale.</w:t>
      </w:r>
    </w:p>
    <w:p/>
    <w:p>
      <w:r>
        <w:rPr>
          <w:b/>
          <w:sz w:val="22"/>
        </w:rPr>
        <w:t>Q: What environmental trade-offs exist between cultured and conventional meat?</w:t>
      </w:r>
    </w:p>
    <w:p>
      <w:r>
        <w:rPr>
          <w:sz w:val="20"/>
        </w:rPr>
        <w:t>The model shows that Energy Input is a significant component of Production Cost, and this energy largely comes from electricity for heating, mixing, and oxygenation. Cultured meat eliminates the massive land use, water use, and methane emissions of conventional livestock — but replaces them with industrial energy consumption. Whether cultured meat is environmentally superior depends on the energy source: if powered by renewable energy, the environmental savings are dramatic; if powered by fossil fuels, the advantage narrows. The model helps quantify this trade-off.</w:t>
      </w:r>
    </w:p>
    <w:p/>
    <w:p>
      <w:r>
        <w:br w:type="page"/>
      </w:r>
    </w:p>
    <w:p>
      <w:r>
        <w:rPr>
          <w:b/>
          <w:color w:val="0D1B2A"/>
          <w:sz w:val="48"/>
        </w:rPr>
        <w:t>6. STEM Challenge: Teacher Guidance</w:t>
      </w:r>
    </w:p>
    <w:p>
      <w:r>
        <w:rPr>
          <w:b/>
          <w:color w:val="1A4780"/>
          <w:sz w:val="36"/>
        </w:rPr>
        <w:t>How to Introduce</w:t>
      </w:r>
    </w:p>
    <w:p>
      <w:r>
        <w:rPr>
          <w:sz w:val="22"/>
        </w:rPr>
        <w:t>Present the challenge: A cellular agriculture startup has raised $50 million to build the world's first commercial-scale cultured meat factory. Your engineering team must design the bioreactor system — vessel type, capacity, monitoring, medium management, scaffold integration, and waste handling — that produces beef-quality cultured meat at $15/kg or less.</w:t>
      </w:r>
    </w:p>
    <w:p/>
    <w:p>
      <w:r>
        <w:rPr>
          <w:b/>
          <w:color w:val="1A4780"/>
          <w:sz w:val="36"/>
        </w:rPr>
        <w:t>Key Scientific Concepts</w:t>
      </w:r>
    </w:p>
    <w:p>
      <w:r>
        <w:rPr>
          <w:b/>
          <w:sz w:val="22"/>
        </w:rPr>
        <w:t xml:space="preserve">Perfusion Bioreactor Design </w:t>
      </w:r>
      <w:r>
        <w:rPr>
          <w:sz w:val="22"/>
        </w:rPr>
        <w:t>Unlike batch reactors (where medium is added once and replaced periodically), perfusion bioreactors continuously flow fresh medium through the culture while removing spent medium and waste products. This maintains more stable growth conditions and supports higher cell densities — critical for commercial-scale production.</w:t>
      </w:r>
    </w:p>
    <w:p>
      <w:r>
        <w:rPr>
          <w:b/>
          <w:sz w:val="22"/>
        </w:rPr>
        <w:t xml:space="preserve">Real-Time Bioprocess Monitoring </w:t>
      </w:r>
      <w:r>
        <w:rPr>
          <w:sz w:val="22"/>
        </w:rPr>
        <w:t>Commercial bioreactors use sensors for pH, dissolved oxygen, temperature, glucose, lactate, and cell density — feeding data to control systems that automatically adjust conditions. Advanced facilities use Raman spectroscopy for real-time medium composition analysis and machine learning for predictive process control.</w:t>
      </w:r>
    </w:p>
    <w:p>
      <w:r>
        <w:rPr>
          <w:b/>
          <w:sz w:val="22"/>
        </w:rPr>
        <w:t xml:space="preserve">Techno-Economic Modeling </w:t>
      </w:r>
      <w:r>
        <w:rPr>
          <w:sz w:val="22"/>
        </w:rPr>
        <w:t>Before building a factory, engineers create techno-economic models that calculate production costs based on medium consumption, energy use, equipment depreciation, labor, quality control, and facility costs. These models identify which cost reductions have the greatest impact on per-kilogram price — guiding R&amp;D investment priorities.</w:t>
      </w:r>
    </w:p>
    <w:p/>
    <w:p>
      <w:r>
        <w:rPr>
          <w:b/>
          <w:color w:val="1A4780"/>
          <w:sz w:val="36"/>
        </w:rPr>
        <w:t>Evaluating Student Designs</w:t>
      </w:r>
    </w:p>
    <w:p>
      <w:r>
        <w:rPr>
          <w:b/>
          <w:sz w:val="22"/>
        </w:rPr>
        <w:t xml:space="preserve">Expert (4) </w:t>
      </w:r>
      <w:r>
        <w:rPr>
          <w:sz w:val="22"/>
        </w:rPr>
        <w:t>Design includes detailed bioreactor specification with justified vessel type, monitoring system, medium management strategy, scaffold integration plan, cost projection based on model data, and analysis of scaling challenges</w:t>
      </w:r>
    </w:p>
    <w:p>
      <w:r>
        <w:rPr>
          <w:b/>
          <w:sz w:val="22"/>
        </w:rPr>
        <w:t xml:space="preserve">Proficient (3) </w:t>
      </w:r>
      <w:r>
        <w:rPr>
          <w:sz w:val="22"/>
        </w:rPr>
        <w:t>Design includes bioreactor type selection, basic monitoring, and cost considerations linked to model findings</w:t>
      </w:r>
    </w:p>
    <w:p>
      <w:r>
        <w:rPr>
          <w:b/>
          <w:sz w:val="22"/>
        </w:rPr>
        <w:t xml:space="preserve">Developing (2) </w:t>
      </w:r>
      <w:r>
        <w:rPr>
          <w:sz w:val="22"/>
        </w:rPr>
        <w:t>Design covers basic bioreactor concepts but lacks specificity on monitoring, medium management, or cost analysis</w:t>
      </w:r>
    </w:p>
    <w:p>
      <w:r>
        <w:rPr>
          <w:b/>
          <w:sz w:val="22"/>
        </w:rPr>
        <w:t xml:space="preserve">Beginning (1) </w:t>
      </w:r>
      <w:r>
        <w:rPr>
          <w:sz w:val="22"/>
        </w:rPr>
        <w:t>Design is incomplete or does not connect engineering decisions to the bioreactor optimization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bioreactor diagram showing inputs (nutrients, oxygen, heat) and outputs (waste, product) with labeled flows</w:t>
      </w:r>
    </w:p>
    <w:p>
      <w:pPr>
        <w:pStyle w:val="ListBullet"/>
      </w:pPr>
      <w:r>
        <w:rPr>
          <w:sz w:val="22"/>
        </w:rPr>
        <w:t>Use a cost breakdown template where students can estimate the contribution of each component to total production cost</w:t>
      </w:r>
    </w:p>
    <w:p>
      <w:pPr>
        <w:pStyle w:val="ListBullet"/>
      </w:pPr>
      <w:r>
        <w:rPr>
          <w:sz w:val="22"/>
        </w:rPr>
        <w:t>Scaffold optimization thinking: 'If I increase ___, it improves ___ but worsens ___ because ___.'</w:t>
      </w:r>
    </w:p>
    <w:p/>
    <w:p>
      <w:r>
        <w:rPr>
          <w:b/>
          <w:color w:val="1A4780"/>
          <w:sz w:val="36"/>
        </w:rPr>
        <w:t>For Advanced Learners</w:t>
      </w:r>
    </w:p>
    <w:p>
      <w:pPr>
        <w:pStyle w:val="ListBullet"/>
      </w:pPr>
      <w:r>
        <w:rPr>
          <w:sz w:val="22"/>
        </w:rPr>
        <w:t>Research the current state of the cultured meat industry — which companies are closest to commercial production and what are their remaining technical challenges?</w:t>
      </w:r>
    </w:p>
    <w:p>
      <w:pPr>
        <w:pStyle w:val="ListBullet"/>
      </w:pPr>
      <w:r>
        <w:rPr>
          <w:sz w:val="22"/>
        </w:rPr>
        <w:t>Investigate how 3D bioprinting could be used to create structured cultured meat products with realistic marbling and fiber alignment</w:t>
      </w:r>
    </w:p>
    <w:p>
      <w:pPr>
        <w:pStyle w:val="ListBullet"/>
      </w:pPr>
      <w:r>
        <w:rPr>
          <w:sz w:val="22"/>
        </w:rPr>
        <w:t>Compare the life cycle environmental analysis of cultured meat versus conventional beef, poultry, and plant-based meat alternatives</w:t>
      </w:r>
    </w:p>
    <w:p/>
    <w:p>
      <w:r>
        <w:rPr>
          <w:b/>
          <w:color w:val="1A4780"/>
          <w:sz w:val="36"/>
        </w:rPr>
        <w:t>Cross-Curricular Connections</w:t>
      </w:r>
    </w:p>
    <w:p>
      <w:r>
        <w:rPr>
          <w:b/>
          <w:sz w:val="22"/>
        </w:rPr>
        <w:t xml:space="preserve">Math </w:t>
      </w:r>
      <w:r>
        <w:rPr>
          <w:sz w:val="22"/>
        </w:rPr>
        <w:t>Build a techno-economic model calculating production cost per kilogram as a function of medium cost, bioreactor volume, cell density, and cycle time — determine the cost reduction needed for commercial viability</w:t>
      </w:r>
    </w:p>
    <w:p>
      <w:r>
        <w:rPr>
          <w:b/>
          <w:sz w:val="22"/>
        </w:rPr>
        <w:t xml:space="preserve">ELA </w:t>
      </w:r>
      <w:r>
        <w:rPr>
          <w:sz w:val="22"/>
        </w:rPr>
        <w:t>Research and write a consumer communication strategy explaining cultured meat technology to the public — addressing safety, ethics, and taste concerns</w:t>
      </w:r>
    </w:p>
    <w:p>
      <w:r>
        <w:rPr>
          <w:b/>
          <w:sz w:val="22"/>
        </w:rPr>
        <w:t xml:space="preserve">Economics/Business </w:t>
      </w:r>
      <w:r>
        <w:rPr>
          <w:sz w:val="22"/>
        </w:rPr>
        <w:t>Develop a business plan for a cultured meat startup including market analysis, pricing strategy, regulatory pathway, and competitive positioning against conventional and plant-based meat</w:t>
      </w:r>
    </w:p>
    <w:p>
      <w:r>
        <w:br w:type="page"/>
      </w:r>
    </w:p>
    <w:p>
      <w:r>
        <w:rPr>
          <w:b/>
          <w:color w:val="0D1B2A"/>
          <w:sz w:val="48"/>
        </w:rPr>
        <w:t>8. Common Misconceptions &amp; How to Address Them</w:t>
      </w:r>
    </w:p>
    <w:p>
      <w:r>
        <w:rPr>
          <w:b/>
          <w:color w:val="DC143C"/>
          <w:sz w:val="22"/>
        </w:rPr>
        <w:t xml:space="preserve">Misconception: </w:t>
      </w:r>
      <w:r>
        <w:rPr>
          <w:sz w:val="22"/>
        </w:rPr>
        <w:t>Lab-grown meat is 'fake' or 'artificial' meat</w:t>
      </w:r>
    </w:p>
    <w:p>
      <w:r>
        <w:rPr>
          <w:b/>
          <w:sz w:val="20"/>
        </w:rPr>
        <w:t xml:space="preserve">Reality: </w:t>
      </w:r>
      <w:r>
        <w:rPr>
          <w:sz w:val="20"/>
        </w:rPr>
        <w:t>Cultured meat is real animal meat — it contains the same muscle cells, proteins, and fats as conventional meat because it IS animal cells. The only difference is where the cells grew: in a bioreactor instead of inside an animal. At the molecular level, a cultured beef cell is identical to a cell from a cow's muscle. Calling it 'fake' is like calling ice from a freezer 'fake ice' because it wasn't made by a glacier.</w:t>
      </w:r>
    </w:p>
    <w:p>
      <w:r>
        <w:rPr>
          <w:i/>
          <w:sz w:val="20"/>
        </w:rPr>
        <w:t xml:space="preserve">How to respond: </w:t>
      </w:r>
      <w:r>
        <w:rPr>
          <w:sz w:val="20"/>
        </w:rPr>
        <w:t>Ask: If you took a muscle cell from a cow and grew it in a dish, is it still a cow cell? If you grew a trillion of them, is it still beef? Where does 'real' end and 'fake' begin?</w:t>
      </w:r>
    </w:p>
    <w:p/>
    <w:p>
      <w:r>
        <w:rPr>
          <w:b/>
          <w:color w:val="DC143C"/>
          <w:sz w:val="22"/>
        </w:rPr>
        <w:t xml:space="preserve">Misconception: </w:t>
      </w:r>
      <w:r>
        <w:rPr>
          <w:sz w:val="22"/>
        </w:rPr>
        <w:t>Cultured meat must be unhealthy because it's 'unnatural'</w:t>
      </w:r>
    </w:p>
    <w:p>
      <w:r>
        <w:rPr>
          <w:b/>
          <w:sz w:val="20"/>
        </w:rPr>
        <w:t xml:space="preserve">Reality: </w:t>
      </w:r>
      <w:r>
        <w:rPr>
          <w:sz w:val="20"/>
        </w:rPr>
        <w:t>Cultured meat can be engineered to be HEALTHIER than conventional meat. Producers can control fat content, reduce saturated fat, add omega-3 fatty acids, eliminate antibiotics and growth hormones, and ensure zero pathogen contamination (no Salmonella, E. coli, or prions). The 'unnatural' criticism ignores that most modern food production — from cheese to bread to yogurt — involves controlled biological processes.</w:t>
      </w:r>
    </w:p>
    <w:p>
      <w:r>
        <w:rPr>
          <w:i/>
          <w:sz w:val="20"/>
        </w:rPr>
        <w:t xml:space="preserve">How to respond: </w:t>
      </w:r>
      <w:r>
        <w:rPr>
          <w:sz w:val="20"/>
        </w:rPr>
        <w:t>Comparison: Yogurt is made by adding bacteria to milk in controlled conditions. Cheese is made by adding enzymes and microbes. Beer is made by yeast in a bioreactor. These are all 'lab-grown' products that nobody considers 'fake.'</w:t>
      </w:r>
    </w:p>
    <w:p/>
    <w:p>
      <w:r>
        <w:rPr>
          <w:b/>
          <w:color w:val="DC143C"/>
          <w:sz w:val="22"/>
        </w:rPr>
        <w:t xml:space="preserve">Misconception: </w:t>
      </w:r>
      <w:r>
        <w:rPr>
          <w:sz w:val="22"/>
        </w:rPr>
        <w:t>Cultured meat will be available and affordable within a few years</w:t>
      </w:r>
    </w:p>
    <w:p>
      <w:r>
        <w:rPr>
          <w:b/>
          <w:sz w:val="20"/>
        </w:rPr>
        <w:t xml:space="preserve">Reality: </w:t>
      </w:r>
      <w:r>
        <w:rPr>
          <w:sz w:val="20"/>
        </w:rPr>
        <w:t>While progress has been extraordinary ($330,000/burger in 2013 to ~$10-50 today), achieving true commercial viability ($5-15/kg at millions of tons/year) requires solving several fundamental engineering challenges that the model reveals: growth factor cost reduction by 100-1000x, oxygen delivery at industrial scale, waste management for massive bioreactors, and texture engineering for whole-cut products. Most industry experts estimate 5-15 years for cost-competitive commodity products, though premium products may arrive sooner.</w:t>
      </w:r>
    </w:p>
    <w:p>
      <w:r>
        <w:rPr>
          <w:i/>
          <w:sz w:val="20"/>
        </w:rPr>
        <w:t xml:space="preserve">How to respond: </w:t>
      </w:r>
      <w:r>
        <w:rPr>
          <w:sz w:val="20"/>
        </w:rPr>
        <w:t>Model it: Even if you solve every other problem, growth factor cost alone makes cultured meat 3-5x more expensive than conventional beef. What breakthrough would change that equation?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