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FD051" w14:textId="77777777" w:rsidR="00654AA0" w:rsidRPr="00BC559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</w:t>
      </w:r>
    </w:p>
    <w:p w14:paraId="78777390" w14:textId="77777777" w:rsidR="00654AA0" w:rsidRPr="00BC559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учреждение высшего образования</w:t>
      </w:r>
    </w:p>
    <w:p w14:paraId="199947BD" w14:textId="77777777" w:rsidR="00654AA0" w:rsidRPr="00BC559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>Национальный исследовательский университет ИТМО</w:t>
      </w:r>
    </w:p>
    <w:p w14:paraId="2861CAD8" w14:textId="77777777" w:rsidR="00654AA0" w:rsidRPr="00BC5596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AF8840" w14:textId="77777777" w:rsidR="00654AA0" w:rsidRPr="00BC5596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0AD98A" w14:textId="77777777" w:rsidR="00654AA0" w:rsidRPr="00BC5596" w:rsidRDefault="00000000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C5596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750D451" wp14:editId="32EE0B4E">
            <wp:extent cx="1689119" cy="491482"/>
            <wp:effectExtent l="0" t="0" r="0" b="0"/>
            <wp:docPr id="19408461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4060" b="11016"/>
                    <a:stretch>
                      <a:fillRect/>
                    </a:stretch>
                  </pic:blipFill>
                  <pic:spPr>
                    <a:xfrm>
                      <a:off x="0" y="0"/>
                      <a:ext cx="1689119" cy="491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85840" w14:textId="77777777" w:rsidR="00654AA0" w:rsidRPr="00BC5596" w:rsidRDefault="00654AA0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46E7647" w14:textId="77777777" w:rsidR="00654AA0" w:rsidRPr="00BC5596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BC5596">
        <w:rPr>
          <w:rFonts w:ascii="Times New Roman" w:eastAsia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5CBC5257" w14:textId="77777777" w:rsidR="00654AA0" w:rsidRPr="00BC5596" w:rsidRDefault="00654AA0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FAFB78F" w14:textId="1FECDDFC" w:rsidR="00654AA0" w:rsidRPr="006F69BF" w:rsidRDefault="00000000" w:rsidP="006F69BF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Лабораторная работа №</w:t>
      </w:r>
      <w:r w:rsidR="006F69BF" w:rsidRPr="006F69B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4</w:t>
      </w:r>
      <w:r w:rsidR="006F69B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>«</w:t>
      </w:r>
      <w:r w:rsidR="006F69BF">
        <w:rPr>
          <w:rFonts w:ascii="Times New Roman" w:hAnsi="Times New Roman" w:cs="Times New Roman"/>
          <w:sz w:val="28"/>
          <w:szCs w:val="28"/>
          <w:lang w:val="ru-RU"/>
        </w:rPr>
        <w:t>Формирование изображения методом трассировки путей</w:t>
      </w:r>
      <w:r w:rsidR="006F69B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»</w:t>
      </w:r>
      <w:r w:rsidR="002B3E93"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="002B3E93"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</w:t>
      </w:r>
    </w:p>
    <w:p w14:paraId="5321CEA0" w14:textId="5D0CD334" w:rsidR="00654AA0" w:rsidRPr="006F69BF" w:rsidRDefault="00000000" w:rsidP="006F69BF">
      <w:pPr>
        <w:jc w:val="center"/>
        <w:rPr>
          <w:rFonts w:ascii="Times New Roman" w:eastAsia="Calibri" w:hAnsi="Times New Roman" w:cs="Times New Roman"/>
          <w:sz w:val="32"/>
          <w:szCs w:val="32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«</w:t>
      </w:r>
      <w:r w:rsidR="006F69BF" w:rsidRPr="006F69B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Методы обработки изображений</w:t>
      </w: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»</w:t>
      </w:r>
    </w:p>
    <w:p w14:paraId="5300BC9F" w14:textId="77777777" w:rsidR="00654AA0" w:rsidRPr="00BC5596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E50FA33" w14:textId="77777777" w:rsidR="00654AA0" w:rsidRPr="00BC5596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39B5995" w14:textId="77777777" w:rsidR="00654AA0" w:rsidRPr="00BC5596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9C887E9" w14:textId="77777777" w:rsidR="00654AA0" w:rsidRPr="00BC5596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12ED3A" w14:textId="77777777" w:rsidR="00654AA0" w:rsidRPr="00BC5596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23C660" w14:textId="77777777" w:rsidR="00654AA0" w:rsidRPr="00BC5596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7E37E7" w14:textId="383BC1E8" w:rsidR="00654AA0" w:rsidRPr="006F69BF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Выполнили:</w:t>
      </w:r>
      <w:r w:rsidR="002B3E93"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Ястребов-Амирханов Алекси</w:t>
      </w:r>
      <w:r w:rsidR="002B3E93"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6F69BF">
        <w:rPr>
          <w:rFonts w:ascii="Times New Roman" w:eastAsia="Times New Roman" w:hAnsi="Times New Roman" w:cs="Times New Roman"/>
          <w:sz w:val="28"/>
          <w:szCs w:val="28"/>
          <w:lang w:val="ru-RU"/>
        </w:rPr>
        <w:t>Ваганова Мария Александровна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BC5596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3332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Преподаватель: </w:t>
      </w:r>
      <w:r w:rsidR="006F69BF" w:rsidRPr="006F69BF">
        <w:rPr>
          <w:rFonts w:ascii="Times New Roman" w:eastAsia="Times New Roman" w:hAnsi="Times New Roman" w:cs="Times New Roman"/>
          <w:sz w:val="28"/>
          <w:szCs w:val="28"/>
          <w:lang w:val="ru-RU"/>
        </w:rPr>
        <w:t>Жданов</w:t>
      </w:r>
      <w:r w:rsidR="006F69BF" w:rsidRPr="006F69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F69BF" w:rsidRPr="006F69BF">
        <w:rPr>
          <w:rFonts w:ascii="Times New Roman" w:eastAsia="Times New Roman" w:hAnsi="Times New Roman" w:cs="Times New Roman"/>
          <w:sz w:val="28"/>
          <w:szCs w:val="28"/>
          <w:lang w:val="ru-RU"/>
        </w:rPr>
        <w:t>Дмитрий</w:t>
      </w:r>
      <w:r w:rsidR="006F69BF" w:rsidRPr="006F69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F69BF" w:rsidRPr="006F69BF">
        <w:rPr>
          <w:rFonts w:ascii="Times New Roman" w:eastAsia="Times New Roman" w:hAnsi="Times New Roman" w:cs="Times New Roman"/>
          <w:sz w:val="28"/>
          <w:szCs w:val="28"/>
          <w:lang w:val="ru-RU"/>
        </w:rPr>
        <w:t>Дмитриевич</w:t>
      </w:r>
    </w:p>
    <w:p w14:paraId="6A336964" w14:textId="77777777" w:rsidR="00654AA0" w:rsidRPr="00BC5596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15EFE50" w14:textId="77777777" w:rsidR="00654AA0" w:rsidRPr="00BC5596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44F2CDC" w14:textId="77777777" w:rsidR="00654AA0" w:rsidRPr="00BC559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08D4DFCB" w14:textId="77777777" w:rsidR="002B3E93" w:rsidRPr="00BC5596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DE51ED" w14:textId="77777777" w:rsidR="006F69BF" w:rsidRPr="00F0613D" w:rsidRDefault="006F69BF" w:rsidP="00F0613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C68002" w14:textId="77777777" w:rsidR="002B3E93" w:rsidRPr="00BC5596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78E00B" w14:textId="77777777" w:rsidR="00654AA0" w:rsidRPr="00BC559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3437E3F5" w14:textId="77777777" w:rsidR="00654AA0" w:rsidRPr="00BC559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Санкт-Петербург,</w:t>
      </w:r>
    </w:p>
    <w:p w14:paraId="3FDC4F23" w14:textId="1C29A239" w:rsidR="00E61902" w:rsidRPr="00BC5596" w:rsidRDefault="00000000" w:rsidP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hAnsi="Times New Roman" w:cs="Times New Roman"/>
          <w:sz w:val="22"/>
          <w:szCs w:val="22"/>
          <w:lang w:val="ru-RU"/>
        </w:rPr>
        <w:id w:val="1340963933"/>
        <w:docPartObj>
          <w:docPartGallery w:val="Table of Contents"/>
          <w:docPartUnique/>
        </w:docPartObj>
      </w:sdtPr>
      <w:sdtEndPr>
        <w:rPr>
          <w:b/>
          <w:bCs/>
          <w:lang w:val="en"/>
        </w:rPr>
      </w:sdtEndPr>
      <w:sdtContent>
        <w:p w14:paraId="12BC28A3" w14:textId="01B215B0" w:rsidR="00E61902" w:rsidRPr="00BC5596" w:rsidRDefault="00E61902">
          <w:pPr>
            <w:pStyle w:val="ae"/>
            <w:rPr>
              <w:rFonts w:ascii="Times New Roman" w:hAnsi="Times New Roman" w:cs="Times New Roman"/>
              <w:sz w:val="36"/>
              <w:szCs w:val="36"/>
            </w:rPr>
          </w:pPr>
          <w:r w:rsidRPr="00BC5596">
            <w:rPr>
              <w:rFonts w:ascii="Times New Roman" w:hAnsi="Times New Roman" w:cs="Times New Roman"/>
              <w:sz w:val="36"/>
              <w:szCs w:val="36"/>
              <w:lang w:val="ru-RU"/>
            </w:rPr>
            <w:t>Оглавление</w:t>
          </w:r>
        </w:p>
        <w:p w14:paraId="0FAD1AD5" w14:textId="3AB3588A" w:rsidR="00F0613D" w:rsidRDefault="00E61902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BC559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C559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C559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1231169" w:history="1">
            <w:r w:rsidR="00F0613D" w:rsidRPr="001D2F43">
              <w:rPr>
                <w:rStyle w:val="af"/>
                <w:rFonts w:ascii="Times New Roman" w:hAnsi="Times New Roman" w:cs="Times New Roman"/>
                <w:noProof/>
                <w:lang w:val="ru-RU"/>
              </w:rPr>
              <w:t>Цель.</w:t>
            </w:r>
            <w:r w:rsidR="00F0613D">
              <w:rPr>
                <w:noProof/>
                <w:webHidden/>
              </w:rPr>
              <w:tab/>
            </w:r>
            <w:r w:rsidR="00F0613D">
              <w:rPr>
                <w:noProof/>
                <w:webHidden/>
              </w:rPr>
              <w:fldChar w:fldCharType="begin"/>
            </w:r>
            <w:r w:rsidR="00F0613D">
              <w:rPr>
                <w:noProof/>
                <w:webHidden/>
              </w:rPr>
              <w:instrText xml:space="preserve"> PAGEREF _Toc231231169 \h </w:instrText>
            </w:r>
            <w:r w:rsidR="00F0613D">
              <w:rPr>
                <w:noProof/>
                <w:webHidden/>
              </w:rPr>
            </w:r>
            <w:r w:rsidR="00F0613D">
              <w:rPr>
                <w:noProof/>
                <w:webHidden/>
              </w:rPr>
              <w:fldChar w:fldCharType="separate"/>
            </w:r>
            <w:r w:rsidR="00F0613D">
              <w:rPr>
                <w:noProof/>
                <w:webHidden/>
              </w:rPr>
              <w:t>3</w:t>
            </w:r>
            <w:r w:rsidR="00F0613D">
              <w:rPr>
                <w:noProof/>
                <w:webHidden/>
              </w:rPr>
              <w:fldChar w:fldCharType="end"/>
            </w:r>
          </w:hyperlink>
        </w:p>
        <w:p w14:paraId="7EEB1400" w14:textId="5F69ECB6" w:rsidR="00F0613D" w:rsidRDefault="00F0613D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31170" w:history="1">
            <w:r w:rsidRPr="001D2F43">
              <w:rPr>
                <w:rStyle w:val="af"/>
                <w:rFonts w:ascii="Times New Roman" w:hAnsi="Times New Roman" w:cs="Times New Roman"/>
                <w:noProof/>
                <w:lang w:val="ru-RU"/>
              </w:rPr>
              <w:t>Задание.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B2DCD" w14:textId="5036AE00" w:rsidR="00F0613D" w:rsidRDefault="00F0613D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31171" w:history="1">
            <w:r w:rsidRPr="001D2F43">
              <w:rPr>
                <w:rStyle w:val="af"/>
                <w:rFonts w:ascii="Times New Roman" w:hAnsi="Times New Roman" w:cs="Times New Roman"/>
                <w:noProof/>
                <w:lang w:val="ru-RU"/>
              </w:rPr>
              <w:t>Исходные данные и допущения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8D73A" w14:textId="730BB1D3" w:rsidR="00F0613D" w:rsidRDefault="00F0613D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31172" w:history="1">
            <w:r w:rsidRPr="001D2F43">
              <w:rPr>
                <w:rStyle w:val="af"/>
                <w:rFonts w:ascii="Times New Roman" w:hAnsi="Times New Roman" w:cs="Times New Roman"/>
                <w:noProof/>
                <w:lang w:val="ru-RU"/>
              </w:rPr>
              <w:t>Сцена и геометрия.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5D065" w14:textId="2A03485B" w:rsidR="00F0613D" w:rsidRDefault="00F0613D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31173" w:history="1">
            <w:r w:rsidRPr="001D2F43">
              <w:rPr>
                <w:rStyle w:val="af"/>
                <w:rFonts w:ascii="Times New Roman" w:hAnsi="Times New Roman" w:cs="Times New Roman"/>
                <w:noProof/>
                <w:lang w:val="ru-RU"/>
              </w:rPr>
              <w:t>Радиометрические величины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88423" w14:textId="7CEE22B1" w:rsidR="00F0613D" w:rsidRDefault="00F0613D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31174" w:history="1">
            <w:r w:rsidRPr="001D2F43">
              <w:rPr>
                <w:rStyle w:val="af"/>
                <w:rFonts w:ascii="Times New Roman" w:hAnsi="Times New Roman" w:cs="Times New Roman"/>
                <w:noProof/>
                <w:lang w:val="en-US"/>
              </w:rPr>
              <w:t>BSDF.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21D8F" w14:textId="2178E81E" w:rsidR="00F0613D" w:rsidRDefault="00F0613D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31175" w:history="1">
            <w:r w:rsidRPr="001D2F43">
              <w:rPr>
                <w:rStyle w:val="af"/>
                <w:rFonts w:ascii="Times New Roman" w:hAnsi="Times New Roman" w:cs="Times New Roman"/>
                <w:noProof/>
                <w:lang w:val="ru-RU"/>
              </w:rPr>
              <w:t>Прямое освещение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4F80D" w14:textId="59A8DAAF" w:rsidR="00F0613D" w:rsidRDefault="00F0613D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31176" w:history="1">
            <w:r w:rsidRPr="001D2F43">
              <w:rPr>
                <w:rStyle w:val="af"/>
                <w:rFonts w:ascii="Times New Roman" w:hAnsi="Times New Roman" w:cs="Times New Roman"/>
                <w:noProof/>
                <w:lang w:val="ru-RU"/>
              </w:rPr>
              <w:t>Глобальное освещение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CE35D" w14:textId="123BB442" w:rsidR="00F0613D" w:rsidRDefault="00F0613D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31177" w:history="1">
            <w:r w:rsidRPr="001D2F43">
              <w:rPr>
                <w:rStyle w:val="af"/>
                <w:rFonts w:ascii="Times New Roman" w:hAnsi="Times New Roman" w:cs="Times New Roman"/>
                <w:noProof/>
                <w:lang w:val="ru-RU"/>
              </w:rPr>
              <w:t>Нормировка изображения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B3C0D" w14:textId="2E9EF764" w:rsidR="00F0613D" w:rsidRDefault="00F0613D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31178" w:history="1">
            <w:r w:rsidRPr="001D2F43">
              <w:rPr>
                <w:rStyle w:val="af"/>
                <w:rFonts w:ascii="Times New Roman" w:hAnsi="Times New Roman" w:cs="Times New Roman"/>
                <w:noProof/>
                <w:lang w:val="ru-RU"/>
              </w:rPr>
              <w:t>Как менять 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B3B0" w14:textId="08194DAA" w:rsidR="00F0613D" w:rsidRDefault="00F0613D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31179" w:history="1">
            <w:r w:rsidRPr="001D2F43">
              <w:rPr>
                <w:rStyle w:val="af"/>
                <w:rFonts w:ascii="Times New Roman" w:hAnsi="Times New Roman" w:cs="Times New Roman"/>
                <w:noProof/>
                <w:lang w:val="ru-RU"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92F2C" w14:textId="37577418" w:rsidR="00F0613D" w:rsidRDefault="00F0613D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31180" w:history="1">
            <w:r w:rsidRPr="001D2F43">
              <w:rPr>
                <w:rStyle w:val="af"/>
                <w:rFonts w:ascii="Times New Roman" w:hAnsi="Times New Roman" w:cs="Times New Roman"/>
                <w:noProof/>
                <w:lang w:val="ru-RU"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3625A" w14:textId="155627A6" w:rsidR="00F0613D" w:rsidRDefault="00F0613D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31181" w:history="1">
            <w:r w:rsidRPr="001D2F43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11FD0" w14:textId="140FF441" w:rsidR="00F0613D" w:rsidRDefault="00F0613D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31182" w:history="1">
            <w:r w:rsidRPr="001D2F43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Используемая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75042" w14:textId="12DE57FD" w:rsidR="00654AA0" w:rsidRPr="00BC5596" w:rsidRDefault="00E61902">
          <w:pPr>
            <w:rPr>
              <w:rFonts w:ascii="Times New Roman" w:hAnsi="Times New Roman" w:cs="Times New Roman"/>
            </w:rPr>
          </w:pPr>
          <w:r w:rsidRPr="00BC559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07EBA327" w14:textId="77777777" w:rsidR="00BC5596" w:rsidRPr="00BC5596" w:rsidRDefault="00BC5596">
      <w:pPr>
        <w:rPr>
          <w:rFonts w:asciiTheme="minorHAnsi" w:eastAsia="Play" w:hAnsiTheme="minorHAnsi" w:cs="Play"/>
          <w:sz w:val="40"/>
          <w:szCs w:val="40"/>
          <w:lang w:val="ru-RU"/>
        </w:rPr>
      </w:pPr>
      <w:r w:rsidRPr="00BC5596">
        <w:rPr>
          <w:rFonts w:asciiTheme="minorHAnsi" w:hAnsiTheme="minorHAnsi"/>
          <w:lang w:val="ru-RU"/>
        </w:rPr>
        <w:br w:type="page"/>
      </w:r>
    </w:p>
    <w:p w14:paraId="7B9EE138" w14:textId="6B967A7E" w:rsidR="00654AA0" w:rsidRPr="00BC5596" w:rsidRDefault="006F69BF" w:rsidP="006C7AB1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0" w:name="_Toc231231169"/>
      <w:r>
        <w:rPr>
          <w:rFonts w:ascii="Times New Roman" w:hAnsi="Times New Roman" w:cs="Times New Roman"/>
          <w:color w:val="auto"/>
          <w:lang w:val="ru-RU"/>
        </w:rPr>
        <w:lastRenderedPageBreak/>
        <w:t>Цель</w:t>
      </w:r>
      <w:r w:rsidRPr="00BC5596">
        <w:rPr>
          <w:rFonts w:ascii="Times New Roman" w:hAnsi="Times New Roman" w:cs="Times New Roman"/>
          <w:color w:val="auto"/>
          <w:lang w:val="ru-RU"/>
        </w:rPr>
        <w:t>.</w:t>
      </w:r>
      <w:bookmarkEnd w:id="0"/>
    </w:p>
    <w:p w14:paraId="7FF9D6E5" w14:textId="2EB60BF3" w:rsidR="006F69BF" w:rsidRDefault="006F69BF" w:rsidP="006F69BF">
      <w:p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F69BF">
        <w:rPr>
          <w:rFonts w:ascii="Times New Roman" w:eastAsia="Times New Roman" w:hAnsi="Times New Roman" w:cs="Times New Roman"/>
          <w:sz w:val="24"/>
          <w:szCs w:val="24"/>
          <w:lang w:val="ru-RU"/>
        </w:rPr>
        <w:t>Освоить простейшие методы синтеза изображений трехмерных сцен с учетом глобального освещения методом трассировки путей. Убедиться и доказать корректность сформированного изображения.</w:t>
      </w:r>
    </w:p>
    <w:p w14:paraId="5CFFA482" w14:textId="7CCFB1BF" w:rsidR="006F69BF" w:rsidRPr="006F69BF" w:rsidRDefault="006F69BF" w:rsidP="006F69BF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" w:name="_Toc231231170"/>
      <w:r>
        <w:rPr>
          <w:rFonts w:ascii="Times New Roman" w:hAnsi="Times New Roman" w:cs="Times New Roman"/>
          <w:color w:val="auto"/>
          <w:lang w:val="ru-RU"/>
        </w:rPr>
        <w:t>Задание</w:t>
      </w:r>
      <w:r w:rsidRPr="00BC5596">
        <w:rPr>
          <w:rFonts w:ascii="Times New Roman" w:hAnsi="Times New Roman" w:cs="Times New Roman"/>
          <w:color w:val="auto"/>
          <w:lang w:val="ru-RU"/>
        </w:rPr>
        <w:t>.</w:t>
      </w:r>
      <w:bookmarkEnd w:id="1"/>
    </w:p>
    <w:p w14:paraId="10DB0D14" w14:textId="4C19EE96" w:rsidR="006F69BF" w:rsidRDefault="006F69BF" w:rsidP="006F69BF">
      <w:p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F69BF">
        <w:rPr>
          <w:rFonts w:ascii="Times New Roman" w:eastAsia="Times New Roman" w:hAnsi="Times New Roman" w:cs="Times New Roman"/>
          <w:sz w:val="24"/>
          <w:szCs w:val="24"/>
          <w:lang w:val="ru-RU"/>
        </w:rPr>
        <w:t>Построить изображение трехмерной сцены с корректным учетом глобального освещения методом трассировки путей.</w:t>
      </w:r>
    </w:p>
    <w:p w14:paraId="2C26DC4F" w14:textId="0B18F69D" w:rsidR="006F69BF" w:rsidRDefault="006F69BF" w:rsidP="006F69BF">
      <w:pPr>
        <w:spacing w:before="200" w:after="20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B4D17">
        <w:rPr>
          <w:rFonts w:ascii="Times New Roman" w:hAnsi="Times New Roman" w:cs="Times New Roman"/>
          <w:noProof/>
          <w:sz w:val="28"/>
          <w:lang w:val="ru-RU"/>
        </w:rPr>
        <w:drawing>
          <wp:inline distT="0" distB="0" distL="0" distR="0" wp14:anchorId="57B9906B" wp14:editId="04E6393C">
            <wp:extent cx="5943600" cy="3342005"/>
            <wp:effectExtent l="0" t="0" r="0" b="0"/>
            <wp:docPr id="1671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9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2FF0" w14:textId="6E083FB7" w:rsidR="006F69BF" w:rsidRDefault="006F69BF" w:rsidP="006F69BF">
      <w:pPr>
        <w:pStyle w:val="1"/>
        <w:rPr>
          <w:rFonts w:asciiTheme="minorHAnsi" w:hAnsiTheme="minorHAnsi"/>
          <w:lang w:val="ru-RU"/>
        </w:rPr>
      </w:pPr>
      <w:bookmarkStart w:id="2" w:name="_Toc231231171"/>
      <w:r w:rsidRPr="006F69BF">
        <w:rPr>
          <w:rFonts w:ascii="Times New Roman" w:hAnsi="Times New Roman" w:cs="Times New Roman"/>
          <w:color w:val="auto"/>
          <w:lang w:val="ru-RU"/>
        </w:rPr>
        <w:t>Исходные данные и допущения</w:t>
      </w:r>
      <w:bookmarkEnd w:id="2"/>
    </w:p>
    <w:p w14:paraId="423D5897" w14:textId="77777777" w:rsidR="006F69BF" w:rsidRPr="00847479" w:rsidRDefault="006F69BF" w:rsidP="006F69BF">
      <w:pPr>
        <w:pStyle w:val="a6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47479">
        <w:rPr>
          <w:rFonts w:ascii="Times New Roman" w:hAnsi="Times New Roman" w:cs="Times New Roman"/>
          <w:sz w:val="24"/>
          <w:szCs w:val="24"/>
          <w:lang w:val="ru-RU"/>
        </w:rPr>
        <w:t xml:space="preserve">Модель геометрии сцены, формируется треугольной сеткой. Треугольная сетка может быть сформирована вручную или импортирована из </w:t>
      </w:r>
      <w:r w:rsidRPr="00847479">
        <w:rPr>
          <w:rFonts w:ascii="Times New Roman" w:hAnsi="Times New Roman" w:cs="Times New Roman"/>
          <w:sz w:val="24"/>
          <w:szCs w:val="24"/>
        </w:rPr>
        <w:t>OBJ</w:t>
      </w:r>
      <w:r w:rsidRPr="00847479">
        <w:rPr>
          <w:rFonts w:ascii="Times New Roman" w:hAnsi="Times New Roman" w:cs="Times New Roman"/>
          <w:sz w:val="24"/>
          <w:szCs w:val="24"/>
          <w:lang w:val="ru-RU"/>
        </w:rPr>
        <w:t xml:space="preserve"> файла. В любом случае необходимо понимать как модель будет выглядеть на изображении. Для поиска точки встречи луча с поверхностью можно написать свою функцию, можно воспользоваться библиотекой </w:t>
      </w:r>
      <w:r w:rsidRPr="00847479">
        <w:rPr>
          <w:rFonts w:ascii="Times New Roman" w:hAnsi="Times New Roman" w:cs="Times New Roman"/>
          <w:sz w:val="24"/>
          <w:szCs w:val="24"/>
        </w:rPr>
        <w:t>Embree</w:t>
      </w:r>
      <w:r w:rsidRPr="00847479">
        <w:rPr>
          <w:rFonts w:ascii="Times New Roman" w:hAnsi="Times New Roman" w:cs="Times New Roman"/>
          <w:sz w:val="24"/>
          <w:szCs w:val="24"/>
          <w:lang w:val="ru-RU"/>
        </w:rPr>
        <w:t xml:space="preserve"> (или любой другой библиотекой).</w:t>
      </w:r>
    </w:p>
    <w:p w14:paraId="467C644F" w14:textId="77777777" w:rsidR="006F69BF" w:rsidRPr="00847479" w:rsidRDefault="006F69BF" w:rsidP="006F69BF">
      <w:pPr>
        <w:pStyle w:val="a6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47479">
        <w:rPr>
          <w:rFonts w:ascii="Times New Roman" w:hAnsi="Times New Roman" w:cs="Times New Roman"/>
          <w:sz w:val="24"/>
          <w:szCs w:val="24"/>
          <w:lang w:val="ru-RU"/>
        </w:rPr>
        <w:t xml:space="preserve">Цветовая модель – </w:t>
      </w:r>
      <w:r w:rsidRPr="00847479">
        <w:rPr>
          <w:rFonts w:ascii="Times New Roman" w:hAnsi="Times New Roman" w:cs="Times New Roman"/>
          <w:sz w:val="24"/>
          <w:szCs w:val="24"/>
        </w:rPr>
        <w:t>RGB</w:t>
      </w:r>
      <w:r w:rsidRPr="00847479">
        <w:rPr>
          <w:rFonts w:ascii="Times New Roman" w:hAnsi="Times New Roman" w:cs="Times New Roman"/>
          <w:sz w:val="24"/>
          <w:szCs w:val="24"/>
          <w:lang w:val="ru-RU"/>
        </w:rPr>
        <w:t xml:space="preserve"> (можно спектральная).</w:t>
      </w:r>
    </w:p>
    <w:p w14:paraId="2D21012B" w14:textId="77777777" w:rsidR="006F69BF" w:rsidRPr="00847479" w:rsidRDefault="006F69BF" w:rsidP="006F69BF">
      <w:pPr>
        <w:pStyle w:val="a6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47479">
        <w:rPr>
          <w:rFonts w:ascii="Times New Roman" w:hAnsi="Times New Roman" w:cs="Times New Roman"/>
          <w:sz w:val="24"/>
          <w:szCs w:val="24"/>
          <w:lang w:val="ru-RU"/>
        </w:rPr>
        <w:t>Модель оптических свойств материалов. Пропускание отсутствует, среда равномерная и прозрачная с постоянным показателем преломления = 1. Оптические свойства на поверхностях: коэффициент диффузного отражения (Ламберт) и коэффициент зеркального отражения (чистое зеркало). Зеркальные и диффузные оптические свойства могут быть заданы одновременно на одной поверхности. Выбирается одно событие (свойство) методами выборки по значимости и русской рулетки. Коэффициенты цветные. Новое направление и цвет луча выбираются в соответствии с выбранным событием. Желательно обеспечить постоянство энергии луча. Более сложные модели (например, Кука-Торранса) возможны, но не обязательны. Обязательное условие – физичность модели, т.е. суммарное отражение для каждой компоненты цвета не превышает 1.</w:t>
      </w:r>
    </w:p>
    <w:p w14:paraId="6636999F" w14:textId="77777777" w:rsidR="006F69BF" w:rsidRPr="00847479" w:rsidRDefault="006F69BF" w:rsidP="006F69BF">
      <w:pPr>
        <w:pStyle w:val="a6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47479">
        <w:rPr>
          <w:rFonts w:ascii="Times New Roman" w:hAnsi="Times New Roman" w:cs="Times New Roman"/>
          <w:sz w:val="24"/>
          <w:szCs w:val="24"/>
          <w:lang w:val="ru-RU"/>
        </w:rPr>
        <w:t>Камера точечная (можно использовать линзовый объектив, например идеальную тонкую линзу), смотрит и видит сцену. Разрешение до 1000х1000 точек, но ме менее 500х500. Антиалиасинг обеспечивается случайным выбором координат точки в пределах одного пикселя.</w:t>
      </w:r>
    </w:p>
    <w:p w14:paraId="57B06225" w14:textId="77777777" w:rsidR="006F69BF" w:rsidRPr="00847479" w:rsidRDefault="006F69BF" w:rsidP="006F69BF">
      <w:pPr>
        <w:pStyle w:val="a6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47479">
        <w:rPr>
          <w:rFonts w:ascii="Times New Roman" w:hAnsi="Times New Roman" w:cs="Times New Roman"/>
          <w:sz w:val="24"/>
          <w:szCs w:val="24"/>
          <w:lang w:val="ru-RU"/>
        </w:rPr>
        <w:t>Источники света – протяженные, диаграмма излучения – Ламберт. Источники цветные. Расчет прямого освещения можно ограничить одним случайным лучом со случайно выбранного источника света. Использовать выборку по значимости в соответствии с мощностью источника света, току на источнике выбирать случайным образом, Вариация яркости по поверхности треугольника отсутствует.</w:t>
      </w:r>
    </w:p>
    <w:p w14:paraId="24B2092C" w14:textId="77777777" w:rsidR="006F69BF" w:rsidRPr="00847479" w:rsidRDefault="006F69BF" w:rsidP="006F69BF">
      <w:pPr>
        <w:pStyle w:val="a6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47479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Продолжительность расчета можно задать временем, точностью или числом лучей, выпущенных с каждого пикселя изображения. </w:t>
      </w:r>
    </w:p>
    <w:p w14:paraId="1BD94382" w14:textId="5D16ADC1" w:rsidR="006F69BF" w:rsidRPr="00847479" w:rsidRDefault="006F69BF" w:rsidP="006F69BF">
      <w:pPr>
        <w:rPr>
          <w:sz w:val="24"/>
          <w:szCs w:val="24"/>
          <w:lang w:val="ru-RU"/>
        </w:rPr>
      </w:pPr>
      <w:r w:rsidRPr="00847479">
        <w:rPr>
          <w:rFonts w:ascii="Times New Roman" w:hAnsi="Times New Roman" w:cs="Times New Roman"/>
          <w:sz w:val="24"/>
          <w:szCs w:val="24"/>
          <w:lang w:val="ru-RU"/>
        </w:rPr>
        <w:t xml:space="preserve">Изображение формируется в абсолютных яркостях и потом переводится в область относительных яркостей с нормировкой на некоторое значение (максимальную яркость, среднюю яркость на уровне 0.5, заранее заданную или какую-либо еще). Все, что больше 1, отсекается до уровня 1. Далее применяется гамма-коррекция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corr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γ</m:t>
                </m:r>
              </m:den>
            </m:f>
          </m:sup>
        </m:sSup>
      </m:oMath>
      <w:r w:rsidRPr="00847479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(обычно </w:t>
      </w:r>
      <m:oMath>
        <m:r>
          <w:rPr>
            <w:rFonts w:ascii="Cambria Math" w:hAnsi="Cambria Math" w:cs="Times New Roman"/>
            <w:sz w:val="24"/>
            <w:szCs w:val="24"/>
          </w:rPr>
          <m:t>γ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=2.2</m:t>
        </m:r>
      </m:oMath>
      <w:r w:rsidRPr="00847479">
        <w:rPr>
          <w:rFonts w:ascii="Times New Roman" w:eastAsiaTheme="minorEastAsia" w:hAnsi="Times New Roman" w:cs="Times New Roman"/>
          <w:sz w:val="24"/>
          <w:szCs w:val="24"/>
          <w:lang w:val="ru-RU"/>
        </w:rPr>
        <w:t>)</w:t>
      </w:r>
      <w:r w:rsidRPr="00847479">
        <w:rPr>
          <w:rFonts w:ascii="Times New Roman" w:hAnsi="Times New Roman" w:cs="Times New Roman"/>
          <w:sz w:val="24"/>
          <w:szCs w:val="24"/>
          <w:lang w:val="ru-RU"/>
        </w:rPr>
        <w:t xml:space="preserve">, результат приводится к уровню 0-255 и записывается в файл изображения. Простейший формат </w:t>
      </w:r>
      <w:r w:rsidRPr="00847479">
        <w:rPr>
          <w:rFonts w:ascii="Times New Roman" w:hAnsi="Times New Roman" w:cs="Times New Roman"/>
          <w:sz w:val="24"/>
          <w:szCs w:val="24"/>
        </w:rPr>
        <w:t>PPM</w:t>
      </w:r>
      <w:r w:rsidRPr="00847479">
        <w:rPr>
          <w:rFonts w:ascii="Times New Roman" w:hAnsi="Times New Roman" w:cs="Times New Roman"/>
          <w:sz w:val="24"/>
          <w:szCs w:val="24"/>
          <w:lang w:val="ru-RU"/>
        </w:rPr>
        <w:t xml:space="preserve">. Возможен вариант записи изображения в реальных яркостях (например </w:t>
      </w:r>
      <w:r w:rsidRPr="00847479">
        <w:rPr>
          <w:rFonts w:ascii="Times New Roman" w:hAnsi="Times New Roman" w:cs="Times New Roman"/>
          <w:sz w:val="24"/>
          <w:szCs w:val="24"/>
        </w:rPr>
        <w:t>HDR</w:t>
      </w:r>
      <w:r w:rsidRPr="00847479">
        <w:rPr>
          <w:rFonts w:ascii="Times New Roman" w:hAnsi="Times New Roman" w:cs="Times New Roman"/>
          <w:sz w:val="24"/>
          <w:szCs w:val="24"/>
          <w:lang w:val="ru-RU"/>
        </w:rPr>
        <w:t xml:space="preserve">), затем визуализация результата в </w:t>
      </w:r>
      <w:r w:rsidRPr="00847479">
        <w:rPr>
          <w:rFonts w:ascii="Times New Roman" w:hAnsi="Times New Roman" w:cs="Times New Roman"/>
          <w:sz w:val="24"/>
          <w:szCs w:val="24"/>
        </w:rPr>
        <w:t>LumiVue</w:t>
      </w:r>
      <w:r w:rsidRPr="0084747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5681CB6" w14:textId="2EFAD5A4" w:rsidR="006C7AB1" w:rsidRDefault="00847479" w:rsidP="006F69BF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3" w:name="_Toc231231172"/>
      <w:r w:rsidRPr="00847479">
        <w:rPr>
          <w:rFonts w:ascii="Times New Roman" w:hAnsi="Times New Roman" w:cs="Times New Roman"/>
          <w:color w:val="auto"/>
          <w:lang w:val="ru-RU"/>
        </w:rPr>
        <w:t>Сцена и геометрия</w:t>
      </w:r>
      <w:r w:rsidRPr="00BC5596">
        <w:rPr>
          <w:rFonts w:ascii="Times New Roman" w:hAnsi="Times New Roman" w:cs="Times New Roman"/>
          <w:color w:val="auto"/>
          <w:lang w:val="ru-RU"/>
        </w:rPr>
        <w:t>.</w:t>
      </w:r>
      <w:bookmarkEnd w:id="3"/>
    </w:p>
    <w:p w14:paraId="714A6388" w14:textId="4D7EC2F4" w:rsidR="00847479" w:rsidRDefault="00847479" w:rsidP="0084747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7479">
        <w:rPr>
          <w:rFonts w:ascii="Times New Roman" w:hAnsi="Times New Roman" w:cs="Times New Roman"/>
          <w:sz w:val="24"/>
          <w:szCs w:val="24"/>
          <w:lang w:val="ru-RU"/>
        </w:rPr>
        <w:t>Сцена состоит из треугольной сетки: комната типа Cornell box, две внутренние фигуры и светящийся треугольник на потолке. Пересечение луча с треугольником считается методом Мёллера-Трумбора. Камера точечная, антиалиасинг выполняется случайным сдвигом точки внутри пикселя.</w:t>
      </w:r>
    </w:p>
    <w:p w14:paraId="15202C71" w14:textId="154467B8" w:rsidR="00847479" w:rsidRDefault="00847479" w:rsidP="00847479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4" w:name="_Toc231231173"/>
      <w:r w:rsidRPr="00847479">
        <w:rPr>
          <w:rFonts w:ascii="Times New Roman" w:hAnsi="Times New Roman" w:cs="Times New Roman"/>
          <w:color w:val="auto"/>
          <w:lang w:val="ru-RU"/>
        </w:rPr>
        <w:t>Радиометрические величины</w:t>
      </w:r>
      <w:bookmarkEnd w:id="4"/>
    </w:p>
    <w:p w14:paraId="3CEF6989" w14:textId="77777777" w:rsidR="00847479" w:rsidRPr="00847479" w:rsidRDefault="00847479" w:rsidP="0084747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7479">
        <w:rPr>
          <w:rFonts w:ascii="Times New Roman" w:hAnsi="Times New Roman" w:cs="Times New Roman"/>
          <w:sz w:val="24"/>
          <w:szCs w:val="24"/>
          <w:lang w:val="ru-RU"/>
        </w:rPr>
        <w:t>Изображение накапливается в абсолютных RGB-яркостях. В программе RGB-компоненты трактуются как радиометрические величины в условных ваттах:</w:t>
      </w:r>
    </w:p>
    <w:p w14:paraId="47B07B4B" w14:textId="77777777" w:rsidR="00847479" w:rsidRPr="00847479" w:rsidRDefault="00847479" w:rsidP="0084747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876D3DF" w14:textId="22EAC337" w:rsidR="00847479" w:rsidRPr="00847479" w:rsidRDefault="00847479" w:rsidP="0084747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7479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I</m:t>
        </m:r>
      </m:oMath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47479">
        <w:rPr>
          <w:rFonts w:ascii="Times New Roman" w:hAnsi="Times New Roman" w:cs="Times New Roman"/>
          <w:sz w:val="24"/>
          <w:szCs w:val="24"/>
          <w:lang w:val="ru-RU"/>
        </w:rPr>
        <w:t xml:space="preserve">для точечного источника: сила излучения,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W/sr</m:t>
        </m:r>
      </m:oMath>
      <w:r w:rsidRPr="0084747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1AAF3DE" w14:textId="4753FBF8" w:rsidR="00847479" w:rsidRPr="00847479" w:rsidRDefault="00847479" w:rsidP="0084747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7479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L_e</m:t>
        </m:r>
      </m:oMath>
      <w:r w:rsidRPr="00847479">
        <w:rPr>
          <w:rFonts w:ascii="Times New Roman" w:hAnsi="Times New Roman" w:cs="Times New Roman"/>
          <w:sz w:val="24"/>
          <w:szCs w:val="24"/>
          <w:lang w:val="ru-RU"/>
        </w:rPr>
        <w:t xml:space="preserve"> для протяженного источника: энергетическая яркость,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W/(m^2 sr)</m:t>
        </m:r>
      </m:oMath>
      <w:r w:rsidRPr="0084747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65A6E07" w14:textId="72416A7D" w:rsidR="00847479" w:rsidRPr="00847479" w:rsidRDefault="00847479" w:rsidP="0084747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7479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Phi</m:t>
        </m:r>
      </m:oMath>
      <w:r w:rsidRPr="00847479">
        <w:rPr>
          <w:rFonts w:ascii="Times New Roman" w:hAnsi="Times New Roman" w:cs="Times New Roman"/>
          <w:sz w:val="24"/>
          <w:szCs w:val="24"/>
          <w:lang w:val="ru-RU"/>
        </w:rPr>
        <w:t xml:space="preserve"> для выбора источника: интегральный световой поток,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W</m:t>
        </m:r>
      </m:oMath>
      <w:r w:rsidRPr="0084747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63BEF58" w14:textId="77777777" w:rsidR="00847479" w:rsidRPr="00847479" w:rsidRDefault="00847479" w:rsidP="0084747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459AC8E" w14:textId="77777777" w:rsidR="00847479" w:rsidRPr="00847479" w:rsidRDefault="00847479" w:rsidP="0084747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7479">
        <w:rPr>
          <w:rFonts w:ascii="Times New Roman" w:hAnsi="Times New Roman" w:cs="Times New Roman"/>
          <w:sz w:val="24"/>
          <w:szCs w:val="24"/>
          <w:lang w:val="ru-RU"/>
        </w:rPr>
        <w:t>Для точечного равносильного во все стороны источника:</w:t>
      </w:r>
    </w:p>
    <w:p w14:paraId="47138110" w14:textId="68300EDC" w:rsidR="00847479" w:rsidRPr="00847479" w:rsidRDefault="00847479" w:rsidP="00847479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Phi = integral I dOmega = 4*pi*I</m:t>
          </m:r>
        </m:oMath>
      </m:oMathPara>
    </w:p>
    <w:p w14:paraId="6D09D3DB" w14:textId="77777777" w:rsidR="00847479" w:rsidRPr="00847479" w:rsidRDefault="00847479" w:rsidP="008474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479">
        <w:rPr>
          <w:rFonts w:ascii="Times New Roman" w:hAnsi="Times New Roman" w:cs="Times New Roman"/>
          <w:sz w:val="24"/>
          <w:szCs w:val="24"/>
          <w:lang w:val="ru-RU"/>
        </w:rPr>
        <w:t xml:space="preserve">Для ламбертова протяженного треугольного источника площадью </w:t>
      </w:r>
      <w:r w:rsidRPr="00847479">
        <w:rPr>
          <w:rFonts w:ascii="Times New Roman" w:hAnsi="Times New Roman" w:cs="Times New Roman"/>
          <w:sz w:val="24"/>
          <w:szCs w:val="24"/>
          <w:lang w:val="en-US"/>
        </w:rPr>
        <w:t>`A`:</w:t>
      </w:r>
    </w:p>
    <w:p w14:paraId="40EC4DD1" w14:textId="33C46523" w:rsidR="00847479" w:rsidRPr="00847479" w:rsidRDefault="00847479" w:rsidP="00847479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Phi = integral_A integral_H L_e cos(theta) dOmega dA = pi*L_e*A</m:t>
          </m:r>
        </m:oMath>
      </m:oMathPara>
    </w:p>
    <w:p w14:paraId="6BF8EDDA" w14:textId="77777777" w:rsidR="00847479" w:rsidRPr="00847479" w:rsidRDefault="00847479" w:rsidP="0084747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7C9BF4D" w14:textId="77777777" w:rsidR="00847479" w:rsidRPr="00847479" w:rsidRDefault="00847479" w:rsidP="0084747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7479">
        <w:rPr>
          <w:rFonts w:ascii="Times New Roman" w:hAnsi="Times New Roman" w:cs="Times New Roman"/>
          <w:sz w:val="24"/>
          <w:szCs w:val="24"/>
          <w:lang w:val="ru-RU"/>
        </w:rPr>
        <w:t>Вероятность выбора источника строится по световому потоку:</w:t>
      </w:r>
    </w:p>
    <w:p w14:paraId="14A0DDB3" w14:textId="167C61F5" w:rsidR="00847479" w:rsidRPr="00847479" w:rsidRDefault="00847479" w:rsidP="00847479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p_i = Y(Phi_i) / sum_j Y(Phi_j)</m:t>
          </m:r>
        </m:oMath>
      </m:oMathPara>
    </w:p>
    <w:p w14:paraId="2E2CC12B" w14:textId="77777777" w:rsidR="00847479" w:rsidRPr="00847479" w:rsidRDefault="00847479" w:rsidP="0084747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E4B946" w14:textId="2EAECD5A" w:rsidR="00847479" w:rsidRPr="00847479" w:rsidRDefault="00847479" w:rsidP="0084747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7479">
        <w:rPr>
          <w:rFonts w:ascii="Times New Roman" w:hAnsi="Times New Roman" w:cs="Times New Roman"/>
          <w:sz w:val="24"/>
          <w:szCs w:val="24"/>
          <w:lang w:val="ru-RU"/>
        </w:rPr>
        <w:t>где Y - яркость RGB через стандартную luminance-оценку. Поэтому распределение нормировано к единице и не зависит напрямую от площади. Площадь появляется только в PDF выбора точки на протяженном источнике.</w:t>
      </w:r>
    </w:p>
    <w:p w14:paraId="2F982254" w14:textId="6AD5A18D" w:rsidR="00654AA0" w:rsidRPr="0045531A" w:rsidRDefault="00847479" w:rsidP="006C7AB1">
      <w:pPr>
        <w:pStyle w:val="1"/>
        <w:rPr>
          <w:rFonts w:ascii="Times New Roman" w:hAnsi="Times New Roman" w:cs="Times New Roman"/>
          <w:color w:val="auto"/>
          <w:lang w:val="en-US"/>
        </w:rPr>
      </w:pPr>
      <w:bookmarkStart w:id="5" w:name="_Toc231231174"/>
      <w:r w:rsidRPr="0045531A">
        <w:rPr>
          <w:rFonts w:ascii="Times New Roman" w:hAnsi="Times New Roman" w:cs="Times New Roman"/>
          <w:color w:val="auto"/>
          <w:lang w:val="en-US"/>
        </w:rPr>
        <w:t>BSDF.</w:t>
      </w:r>
      <w:bookmarkEnd w:id="5"/>
    </w:p>
    <w:p w14:paraId="351AAF52" w14:textId="699F862A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5531A">
        <w:rPr>
          <w:rFonts w:ascii="Times New Roman" w:hAnsi="Times New Roman" w:cs="Times New Roman"/>
          <w:sz w:val="24"/>
          <w:szCs w:val="24"/>
          <w:lang w:val="en-US"/>
        </w:rPr>
        <w:t xml:space="preserve">BSDF - bidirectional scattering distribution function, </w:t>
      </w:r>
      <w:r w:rsidRPr="0045531A"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 w:rsidRPr="004553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531A">
        <w:rPr>
          <w:rFonts w:ascii="Times New Roman" w:hAnsi="Times New Roman" w:cs="Times New Roman"/>
          <w:sz w:val="24"/>
          <w:szCs w:val="24"/>
          <w:lang w:val="ru-RU"/>
        </w:rPr>
        <w:t>двунаправленного</w:t>
      </w:r>
      <w:r w:rsidRPr="004553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531A">
        <w:rPr>
          <w:rFonts w:ascii="Times New Roman" w:hAnsi="Times New Roman" w:cs="Times New Roman"/>
          <w:sz w:val="24"/>
          <w:szCs w:val="24"/>
          <w:lang w:val="ru-RU"/>
        </w:rPr>
        <w:t>рассеяния</w:t>
      </w:r>
      <w:r w:rsidRPr="0045531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45531A">
        <w:rPr>
          <w:rFonts w:ascii="Times New Roman" w:hAnsi="Times New Roman" w:cs="Times New Roman"/>
          <w:sz w:val="24"/>
          <w:szCs w:val="24"/>
          <w:lang w:val="ru-RU"/>
        </w:rPr>
        <w:t>Она связывает входящую яркость с выходящей яркостью на поверхности. В работе используются две составляющие:</w:t>
      </w:r>
    </w:p>
    <w:p w14:paraId="5BC4A073" w14:textId="0D2DD881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5531A">
        <w:rPr>
          <w:rFonts w:ascii="Times New Roman" w:hAnsi="Times New Roman" w:cs="Times New Roman"/>
          <w:sz w:val="24"/>
          <w:szCs w:val="24"/>
          <w:lang w:val="ru-RU"/>
        </w:rPr>
        <w:t xml:space="preserve">- диффузная ламбертова: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f_r = rho_d / pi</m:t>
        </m:r>
      </m:oMath>
      <w:r w:rsidRPr="0045531A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14C3671" w14:textId="27D36E13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5531A">
        <w:rPr>
          <w:rFonts w:ascii="Times New Roman" w:hAnsi="Times New Roman" w:cs="Times New Roman"/>
          <w:sz w:val="24"/>
          <w:szCs w:val="24"/>
          <w:lang w:val="ru-RU"/>
        </w:rPr>
        <w:t xml:space="preserve">- идеальное зеркало: дельта-событие с коэффициентом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rho_s</m:t>
        </m:r>
      </m:oMath>
      <w:r w:rsidRPr="0045531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3D15EA7" w14:textId="77777777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28D8BB" w14:textId="77777777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5531A">
        <w:rPr>
          <w:rFonts w:ascii="Times New Roman" w:hAnsi="Times New Roman" w:cs="Times New Roman"/>
          <w:sz w:val="24"/>
          <w:szCs w:val="24"/>
          <w:lang w:val="ru-RU"/>
        </w:rPr>
        <w:lastRenderedPageBreak/>
        <w:t>Если у поверхности есть несколько BSDF-составляющих, выбирается одно событие. Вероятности берутся пропорционально значимости составляющих:</w:t>
      </w:r>
    </w:p>
    <w:p w14:paraId="5412803F" w14:textId="3318D75A" w:rsidR="0045531A" w:rsidRPr="0045531A" w:rsidRDefault="0045531A" w:rsidP="0045531A">
      <w:pPr>
        <w:rPr>
          <w:rFonts w:ascii="Cambria Math" w:hAnsi="Cambria Math" w:cs="Times New Roman"/>
          <w:sz w:val="24"/>
          <w:szCs w:val="24"/>
          <w:lang w:val="en-US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p_diffuse = Y(rho_d) / (Y(rho_d) + Y(rho_s))</m:t>
          </m:r>
        </m:oMath>
      </m:oMathPara>
    </w:p>
    <w:p w14:paraId="7E21AC90" w14:textId="0765DB6D" w:rsidR="0045531A" w:rsidRPr="00F13A95" w:rsidRDefault="0045531A" w:rsidP="0045531A">
      <w:pPr>
        <w:rPr>
          <w:rFonts w:ascii="Cambria Math" w:hAnsi="Cambria Math" w:cs="Times New Roman"/>
          <w:sz w:val="24"/>
          <w:szCs w:val="24"/>
          <w:lang w:val="ru-RU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p_mirror  = Y(rho_s) / (Y(rho_d) + Y(rho_s))</m:t>
          </m:r>
        </m:oMath>
      </m:oMathPara>
    </w:p>
    <w:p w14:paraId="6CE61C34" w14:textId="77777777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5531A">
        <w:rPr>
          <w:rFonts w:ascii="Times New Roman" w:hAnsi="Times New Roman" w:cs="Times New Roman"/>
          <w:sz w:val="24"/>
          <w:szCs w:val="24"/>
          <w:lang w:val="ru-RU"/>
        </w:rPr>
        <w:t>После выбора событие делится на свою вероятность, чтобы сохранить несмещенность оценки. Для физичности проверяется условие:</w:t>
      </w:r>
    </w:p>
    <w:p w14:paraId="08701C43" w14:textId="5F34CB3D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rho_d + rho_s &lt;= 1</m:t>
          </m:r>
        </m:oMath>
      </m:oMathPara>
    </w:p>
    <w:p w14:paraId="0F79BF5D" w14:textId="2FA4C560" w:rsidR="0045531A" w:rsidRPr="00F13A95" w:rsidRDefault="0045531A" w:rsidP="002A58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5531A">
        <w:rPr>
          <w:rFonts w:ascii="Times New Roman" w:hAnsi="Times New Roman" w:cs="Times New Roman"/>
          <w:sz w:val="24"/>
          <w:szCs w:val="24"/>
          <w:lang w:val="ru-RU"/>
        </w:rPr>
        <w:t>для каждой RGB-компоненты.</w:t>
      </w:r>
    </w:p>
    <w:p w14:paraId="68C2DB92" w14:textId="34E82224" w:rsidR="0045531A" w:rsidRDefault="0045531A" w:rsidP="0045531A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6" w:name="_Toc231231175"/>
      <w:r w:rsidRPr="001C2519">
        <w:rPr>
          <w:rFonts w:ascii="Times New Roman" w:hAnsi="Times New Roman" w:cs="Times New Roman"/>
          <w:color w:val="auto"/>
          <w:lang w:val="ru-RU"/>
        </w:rPr>
        <w:t>Прямое освещение</w:t>
      </w:r>
      <w:bookmarkEnd w:id="6"/>
    </w:p>
    <w:p w14:paraId="7513EB93" w14:textId="77777777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5531A">
        <w:rPr>
          <w:rFonts w:ascii="Times New Roman" w:hAnsi="Times New Roman" w:cs="Times New Roman"/>
          <w:sz w:val="24"/>
          <w:szCs w:val="24"/>
          <w:lang w:val="ru-RU"/>
        </w:rPr>
        <w:t>На каждом диффузном попадании выпускается один shadow ray к случайно выбранному источнику. Источник выбирается по потоку `Phi`, а не равновероятно. Это уменьшает шум, потому что мощные источники получают большую вероятность.</w:t>
      </w:r>
    </w:p>
    <w:p w14:paraId="1841505B" w14:textId="77777777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CB4608B" w14:textId="77777777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5531A">
        <w:rPr>
          <w:rFonts w:ascii="Times New Roman" w:hAnsi="Times New Roman" w:cs="Times New Roman"/>
          <w:sz w:val="24"/>
          <w:szCs w:val="24"/>
          <w:lang w:val="ru-RU"/>
        </w:rPr>
        <w:t>Для точечного источника вклад:</w:t>
      </w:r>
    </w:p>
    <w:p w14:paraId="3CE0340E" w14:textId="2758A728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L_o += throughput * f_r * I * cos(theta_x) / (r^2 * p_light)</m:t>
          </m:r>
        </m:oMath>
      </m:oMathPara>
    </w:p>
    <w:p w14:paraId="45D49552" w14:textId="77777777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0FAE22F" w14:textId="0EB40DD5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5531A">
        <w:rPr>
          <w:rFonts w:ascii="Times New Roman" w:hAnsi="Times New Roman" w:cs="Times New Roman"/>
          <w:sz w:val="24"/>
          <w:szCs w:val="24"/>
          <w:lang w:val="ru-RU"/>
        </w:rPr>
        <w:t xml:space="preserve">Здесь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I</m:t>
        </m:r>
      </m:oMath>
      <w:r w:rsidRPr="0045531A">
        <w:rPr>
          <w:rFonts w:ascii="Times New Roman" w:hAnsi="Times New Roman" w:cs="Times New Roman"/>
          <w:sz w:val="24"/>
          <w:szCs w:val="24"/>
          <w:lang w:val="ru-RU"/>
        </w:rPr>
        <w:t xml:space="preserve"> - сила света источника,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f_r</m:t>
        </m:r>
      </m:oMath>
      <w:r w:rsidRPr="0045531A">
        <w:rPr>
          <w:rFonts w:ascii="Times New Roman" w:hAnsi="Times New Roman" w:cs="Times New Roman"/>
          <w:sz w:val="24"/>
          <w:szCs w:val="24"/>
          <w:lang w:val="ru-RU"/>
        </w:rPr>
        <w:t xml:space="preserve"> - BSDF,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r</m:t>
        </m:r>
      </m:oMath>
      <w:r w:rsidRPr="0045531A">
        <w:rPr>
          <w:rFonts w:ascii="Times New Roman" w:hAnsi="Times New Roman" w:cs="Times New Roman"/>
          <w:sz w:val="24"/>
          <w:szCs w:val="24"/>
          <w:lang w:val="ru-RU"/>
        </w:rPr>
        <w:t xml:space="preserve"> - расстояние до источника,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p_light</m:t>
        </m:r>
      </m:oMath>
      <w:r w:rsidRPr="0045531A">
        <w:rPr>
          <w:rFonts w:ascii="Times New Roman" w:hAnsi="Times New Roman" w:cs="Times New Roman"/>
          <w:sz w:val="24"/>
          <w:szCs w:val="24"/>
          <w:lang w:val="ru-RU"/>
        </w:rPr>
        <w:t xml:space="preserve"> - вероятность выбора именно этого источника.</w:t>
      </w:r>
    </w:p>
    <w:p w14:paraId="53C3EFED" w14:textId="77777777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5531A">
        <w:rPr>
          <w:rFonts w:ascii="Times New Roman" w:hAnsi="Times New Roman" w:cs="Times New Roman"/>
          <w:sz w:val="24"/>
          <w:szCs w:val="24"/>
          <w:lang w:val="ru-RU"/>
        </w:rPr>
        <w:t>Для протяженного источника сначала равномерно выбирается точка на треугольнике:</w:t>
      </w:r>
    </w:p>
    <w:p w14:paraId="17675D9F" w14:textId="1DF53BB1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p_area = 1 / A</m:t>
          </m:r>
        </m:oMath>
      </m:oMathPara>
    </w:p>
    <w:p w14:paraId="5870EE5B" w14:textId="77777777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531A">
        <w:rPr>
          <w:rFonts w:ascii="Times New Roman" w:hAnsi="Times New Roman" w:cs="Times New Roman"/>
          <w:sz w:val="24"/>
          <w:szCs w:val="24"/>
          <w:lang w:val="ru-RU"/>
        </w:rPr>
        <w:t>Вклад</w:t>
      </w:r>
      <w:r w:rsidRPr="0045531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4652C44" w14:textId="576E26B7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L_o += throughput * f_r * L_e * cos(theta_x) * cos(theta_l) / (r^2 * p_light * p_area)</m:t>
          </m:r>
        </m:oMath>
      </m:oMathPara>
    </w:p>
    <w:p w14:paraId="28B97F38" w14:textId="77777777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1D501D" w14:textId="1E42307C" w:rsidR="0045531A" w:rsidRPr="0045531A" w:rsidRDefault="0045531A" w:rsidP="0045531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5531A">
        <w:rPr>
          <w:rFonts w:ascii="Times New Roman" w:hAnsi="Times New Roman" w:cs="Times New Roman"/>
          <w:sz w:val="24"/>
          <w:szCs w:val="24"/>
          <w:lang w:val="ru-RU"/>
        </w:rPr>
        <w:t xml:space="preserve">Так как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p_area = 1/A</m:t>
        </m:r>
      </m:oMath>
      <w:r w:rsidRPr="0045531A">
        <w:rPr>
          <w:rFonts w:ascii="Times New Roman" w:hAnsi="Times New Roman" w:cs="Times New Roman"/>
          <w:sz w:val="24"/>
          <w:szCs w:val="24"/>
          <w:lang w:val="ru-RU"/>
        </w:rPr>
        <w:t>, формула эквивалентна умножению на площадь. Это не значит, что источник выбирается по площади: площадь входит только как плотность вероятности точки на уже выбранном источнике.</w:t>
      </w:r>
    </w:p>
    <w:p w14:paraId="0A4774F9" w14:textId="77777777" w:rsidR="0045531A" w:rsidRDefault="0045531A" w:rsidP="002A585D">
      <w:pPr>
        <w:rPr>
          <w:rFonts w:ascii="Times New Roman" w:hAnsi="Times New Roman" w:cs="Times New Roman"/>
          <w:lang w:val="ru-RU"/>
        </w:rPr>
      </w:pPr>
    </w:p>
    <w:p w14:paraId="31781348" w14:textId="783D0133" w:rsidR="002259BC" w:rsidRPr="001C2519" w:rsidRDefault="002259BC" w:rsidP="002259BC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7" w:name="_Toc231231176"/>
      <w:r w:rsidRPr="001C2519">
        <w:rPr>
          <w:rFonts w:ascii="Times New Roman" w:hAnsi="Times New Roman" w:cs="Times New Roman"/>
          <w:color w:val="auto"/>
          <w:lang w:val="ru-RU"/>
        </w:rPr>
        <w:t>Глобальное освещение</w:t>
      </w:r>
      <w:bookmarkEnd w:id="7"/>
    </w:p>
    <w:p w14:paraId="33730120" w14:textId="0EA6ABEF" w:rsidR="002259BC" w:rsidRPr="002259BC" w:rsidRDefault="002259BC" w:rsidP="002259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59BC">
        <w:rPr>
          <w:rFonts w:ascii="Times New Roman" w:hAnsi="Times New Roman" w:cs="Times New Roman"/>
          <w:sz w:val="24"/>
          <w:szCs w:val="24"/>
          <w:lang w:val="ru-RU"/>
        </w:rPr>
        <w:t>После прямого освещения выбирается следующее событие рассеяния. Для Ламберта направление выбирается cosine-weighted sampling, где:</w:t>
      </w:r>
    </w:p>
    <w:p w14:paraId="2BB82C51" w14:textId="4F85C880" w:rsidR="002259BC" w:rsidRPr="002259BC" w:rsidRDefault="002259BC" w:rsidP="002259BC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p_dir = cos(theta) / pi</m:t>
          </m:r>
        </m:oMath>
      </m:oMathPara>
    </w:p>
    <w:p w14:paraId="059B5BC5" w14:textId="63FECCED" w:rsidR="002259BC" w:rsidRPr="002259BC" w:rsidRDefault="002259BC" w:rsidP="002259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59BC">
        <w:rPr>
          <w:rFonts w:ascii="Times New Roman" w:hAnsi="Times New Roman" w:cs="Times New Roman"/>
          <w:sz w:val="24"/>
          <w:szCs w:val="24"/>
          <w:lang w:val="ru-RU"/>
        </w:rPr>
        <w:t xml:space="preserve">Поэтому множитель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f_r*cos(theta)/p_dir</m:t>
        </m:r>
      </m:oMath>
      <w:r w:rsidRPr="002259BC">
        <w:rPr>
          <w:rFonts w:ascii="Times New Roman" w:hAnsi="Times New Roman" w:cs="Times New Roman"/>
          <w:sz w:val="24"/>
          <w:szCs w:val="24"/>
          <w:lang w:val="ru-RU"/>
        </w:rPr>
        <w:t xml:space="preserve"> сокращается до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rho_d</m:t>
        </m:r>
      </m:oMath>
      <w:r w:rsidRPr="002259BC">
        <w:rPr>
          <w:rFonts w:ascii="Times New Roman" w:hAnsi="Times New Roman" w:cs="Times New Roman"/>
          <w:sz w:val="24"/>
          <w:szCs w:val="24"/>
          <w:lang w:val="ru-RU"/>
        </w:rPr>
        <w:t>. Для зеркала направление единственное: отражение относительно нормали.</w:t>
      </w:r>
    </w:p>
    <w:p w14:paraId="3D047429" w14:textId="77777777" w:rsidR="002259BC" w:rsidRDefault="002259BC" w:rsidP="002A585D">
      <w:pPr>
        <w:rPr>
          <w:rFonts w:ascii="Times New Roman" w:hAnsi="Times New Roman" w:cs="Times New Roman"/>
          <w:lang w:val="ru-RU"/>
        </w:rPr>
      </w:pPr>
    </w:p>
    <w:p w14:paraId="0890F311" w14:textId="77777777" w:rsidR="00663191" w:rsidRDefault="00663191" w:rsidP="002A585D">
      <w:pPr>
        <w:rPr>
          <w:rFonts w:ascii="Times New Roman" w:hAnsi="Times New Roman" w:cs="Times New Roman"/>
          <w:lang w:val="ru-RU"/>
        </w:rPr>
      </w:pPr>
    </w:p>
    <w:p w14:paraId="3E7E97FC" w14:textId="77777777" w:rsidR="00663191" w:rsidRDefault="00663191" w:rsidP="002A585D">
      <w:pPr>
        <w:rPr>
          <w:rFonts w:ascii="Times New Roman" w:hAnsi="Times New Roman" w:cs="Times New Roman"/>
          <w:lang w:val="ru-RU"/>
        </w:rPr>
      </w:pPr>
    </w:p>
    <w:p w14:paraId="300B1B5F" w14:textId="77777777" w:rsidR="00663191" w:rsidRDefault="00663191" w:rsidP="002A585D">
      <w:pPr>
        <w:rPr>
          <w:rFonts w:ascii="Times New Roman" w:hAnsi="Times New Roman" w:cs="Times New Roman"/>
          <w:lang w:val="ru-RU"/>
        </w:rPr>
      </w:pPr>
    </w:p>
    <w:p w14:paraId="06A9443B" w14:textId="2ABBFF03" w:rsidR="00663191" w:rsidRPr="001C2519" w:rsidRDefault="00663191" w:rsidP="00663191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8" w:name="_Toc231231177"/>
      <w:r w:rsidRPr="001C2519">
        <w:rPr>
          <w:rFonts w:ascii="Times New Roman" w:hAnsi="Times New Roman" w:cs="Times New Roman"/>
          <w:color w:val="auto"/>
          <w:lang w:val="ru-RU"/>
        </w:rPr>
        <w:lastRenderedPageBreak/>
        <w:t>Нормировка изображения</w:t>
      </w:r>
      <w:bookmarkEnd w:id="8"/>
    </w:p>
    <w:p w14:paraId="05091074" w14:textId="7EF51644" w:rsidR="00663191" w:rsidRPr="00663191" w:rsidRDefault="00663191" w:rsidP="0066319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63191">
        <w:rPr>
          <w:rFonts w:ascii="Times New Roman" w:hAnsi="Times New Roman" w:cs="Times New Roman"/>
          <w:sz w:val="24"/>
          <w:szCs w:val="24"/>
          <w:lang w:val="ru-RU"/>
        </w:rPr>
        <w:t>Рендер накапливается в абсолютных яркостях. При записи PPM выполняется:</w:t>
      </w:r>
    </w:p>
    <w:p w14:paraId="47C8E65E" w14:textId="1DECEE28" w:rsidR="00663191" w:rsidRPr="00663191" w:rsidRDefault="00663191" w:rsidP="0066319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63191">
        <w:rPr>
          <w:rFonts w:ascii="Times New Roman" w:hAnsi="Times New Roman" w:cs="Times New Roman"/>
          <w:sz w:val="24"/>
          <w:szCs w:val="24"/>
          <w:lang w:val="ru-RU"/>
        </w:rPr>
        <w:t xml:space="preserve">1. нормировка на максимальную яркость, если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--exposure 0</m:t>
        </m:r>
      </m:oMath>
      <w:r w:rsidRPr="00663191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13A6EC8" w14:textId="77777777" w:rsidR="00663191" w:rsidRPr="00663191" w:rsidRDefault="00663191" w:rsidP="0066319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63191">
        <w:rPr>
          <w:rFonts w:ascii="Times New Roman" w:hAnsi="Times New Roman" w:cs="Times New Roman"/>
          <w:sz w:val="24"/>
          <w:szCs w:val="24"/>
          <w:lang w:val="ru-RU"/>
        </w:rPr>
        <w:t>2. отсечение значений выше 1;</w:t>
      </w:r>
    </w:p>
    <w:p w14:paraId="39B89ED6" w14:textId="47264370" w:rsidR="00663191" w:rsidRPr="00663191" w:rsidRDefault="00663191" w:rsidP="0066319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63191">
        <w:rPr>
          <w:rFonts w:ascii="Times New Roman" w:hAnsi="Times New Roman" w:cs="Times New Roman"/>
          <w:sz w:val="24"/>
          <w:szCs w:val="24"/>
          <w:lang w:val="ru-RU"/>
        </w:rPr>
        <w:t xml:space="preserve">3. гамма-коррекция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1/2.2</m:t>
        </m:r>
      </m:oMath>
      <w:r w:rsidRPr="00663191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D9C1DDC" w14:textId="72DD33F2" w:rsidR="002259BC" w:rsidRPr="00663191" w:rsidRDefault="00663191" w:rsidP="0066319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63191">
        <w:rPr>
          <w:rFonts w:ascii="Times New Roman" w:hAnsi="Times New Roman" w:cs="Times New Roman"/>
          <w:sz w:val="24"/>
          <w:szCs w:val="24"/>
          <w:lang w:val="ru-RU"/>
        </w:rPr>
        <w:t xml:space="preserve">4. перевод в диапазон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0-255</m:t>
        </m:r>
      </m:oMath>
      <w:r w:rsidRPr="0066319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7F42FDE" w14:textId="77777777" w:rsidR="0045531A" w:rsidRDefault="0045531A" w:rsidP="002A585D">
      <w:pPr>
        <w:rPr>
          <w:rFonts w:ascii="Times New Roman" w:hAnsi="Times New Roman" w:cs="Times New Roman"/>
          <w:lang w:val="ru-RU"/>
        </w:rPr>
      </w:pPr>
    </w:p>
    <w:p w14:paraId="03ECE144" w14:textId="4FFD8309" w:rsidR="00E0264A" w:rsidRPr="00E0264A" w:rsidRDefault="00E0264A" w:rsidP="00E0264A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9" w:name="_Toc231231178"/>
      <w:r w:rsidRPr="00E0264A">
        <w:rPr>
          <w:rFonts w:ascii="Times New Roman" w:hAnsi="Times New Roman" w:cs="Times New Roman"/>
          <w:color w:val="auto"/>
          <w:lang w:val="ru-RU"/>
        </w:rPr>
        <w:t>Как менять параметры</w:t>
      </w:r>
      <w:bookmarkEnd w:id="9"/>
    </w:p>
    <w:p w14:paraId="0BA71614" w14:textId="11BEC07C" w:rsidR="00E0264A" w:rsidRPr="0013066A" w:rsidRDefault="00E0264A" w:rsidP="00E0264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3066A">
        <w:rPr>
          <w:rFonts w:ascii="Times New Roman" w:hAnsi="Times New Roman" w:cs="Times New Roman"/>
          <w:sz w:val="24"/>
          <w:szCs w:val="24"/>
          <w:lang w:val="ru-RU"/>
        </w:rPr>
        <w:t>Интерфейс реализован через аргументы командной строки:</w:t>
      </w:r>
    </w:p>
    <w:p w14:paraId="32355DFC" w14:textId="27938933" w:rsidR="00E0264A" w:rsidRPr="0013066A" w:rsidRDefault="00E0264A" w:rsidP="00E0264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52AAC54" w14:textId="13C02732" w:rsidR="00E0264A" w:rsidRPr="0013066A" w:rsidRDefault="00E0264A" w:rsidP="00E0264A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python3 path_tracer.py --width 500 --height 500 --samples 32 --max-depth 8 --output render.ppm</m:t>
          </m:r>
        </m:oMath>
      </m:oMathPara>
    </w:p>
    <w:p w14:paraId="4121CFBB" w14:textId="77777777" w:rsidR="00E0264A" w:rsidRPr="0013066A" w:rsidRDefault="00E0264A" w:rsidP="00E0264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FA9421" w14:textId="1065CE17" w:rsidR="00E0264A" w:rsidRPr="0013066A" w:rsidRDefault="00E0264A" w:rsidP="00E0264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3066A">
        <w:rPr>
          <w:rFonts w:ascii="Times New Roman" w:hAnsi="Times New Roman" w:cs="Times New Roman"/>
          <w:sz w:val="24"/>
          <w:szCs w:val="24"/>
          <w:lang w:val="ru-RU"/>
        </w:rPr>
        <w:t xml:space="preserve">Сцену, материалы и источники можно менять в функции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cornell_scene()</m:t>
        </m:r>
      </m:oMath>
      <w:r w:rsidRPr="0013066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F3EFDBC" w14:textId="77777777" w:rsidR="0013066A" w:rsidRDefault="0013066A" w:rsidP="00E0264A">
      <w:pPr>
        <w:rPr>
          <w:rFonts w:ascii="Times New Roman" w:hAnsi="Times New Roman" w:cs="Times New Roman"/>
          <w:lang w:val="ru-RU"/>
        </w:rPr>
      </w:pPr>
    </w:p>
    <w:p w14:paraId="0E14CCA1" w14:textId="7A868C3B" w:rsidR="0013066A" w:rsidRPr="00F0613D" w:rsidRDefault="0013066A" w:rsidP="0013066A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0" w:name="_Toc231231179"/>
      <w:r w:rsidRPr="0013066A">
        <w:rPr>
          <w:rFonts w:ascii="Times New Roman" w:hAnsi="Times New Roman" w:cs="Times New Roman"/>
          <w:color w:val="auto"/>
          <w:lang w:val="ru-RU"/>
        </w:rPr>
        <w:t>Код</w:t>
      </w:r>
      <w:r>
        <w:rPr>
          <w:rFonts w:ascii="Times New Roman" w:hAnsi="Times New Roman" w:cs="Times New Roman"/>
          <w:color w:val="auto"/>
          <w:lang w:val="ru-RU"/>
        </w:rPr>
        <w:t xml:space="preserve"> программы</w:t>
      </w:r>
      <w:bookmarkEnd w:id="10"/>
    </w:p>
    <w:p w14:paraId="1151FDBA" w14:textId="77777777" w:rsidR="001C2519" w:rsidRPr="00F0613D" w:rsidRDefault="001C2519" w:rsidP="001C2519">
      <w:pPr>
        <w:rPr>
          <w:lang w:val="ru-RU"/>
        </w:rPr>
      </w:pPr>
    </w:p>
    <w:p w14:paraId="7EF82D39" w14:textId="15548F73" w:rsidR="0013066A" w:rsidRPr="00F0613D" w:rsidRDefault="001C2519" w:rsidP="002A585D">
      <w:pPr>
        <w:rPr>
          <w:rFonts w:ascii="Times New Roman" w:hAnsi="Times New Roman" w:cs="Times New Roman"/>
          <w:sz w:val="24"/>
          <w:szCs w:val="24"/>
          <w:lang w:val="ru-RU"/>
        </w:rPr>
      </w:pPr>
      <w:hyperlink r:id="rId9" w:history="1">
        <w:r w:rsidRPr="001C2519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F0613D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://</w:t>
        </w:r>
        <w:r w:rsidRPr="001C2519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Pr="00F0613D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Pr="001C2519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F0613D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1C2519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>AlexandroLe</w:t>
        </w:r>
        <w:r w:rsidRPr="00F0613D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1C2519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>ITMO</w:t>
        </w:r>
        <w:r w:rsidRPr="00F0613D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1C2519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>tree</w:t>
        </w:r>
        <w:r w:rsidRPr="00F0613D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1C2519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>master</w:t>
        </w:r>
        <w:r w:rsidRPr="00F0613D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88100B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МОИ</w:t>
        </w:r>
        <w:r w:rsidRPr="00F0613D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88100B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Лаб</w:t>
        </w:r>
        <w:r w:rsidRPr="00F0613D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4/</w:t>
        </w:r>
        <w:r w:rsidRPr="001C2519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>Code</w:t>
        </w:r>
        <w:r w:rsidRPr="00F0613D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1C2519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>Moi</w:t>
        </w:r>
        <w:r w:rsidRPr="00F0613D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_</w:t>
        </w:r>
        <w:r w:rsidRPr="001C2519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>Lab</w:t>
        </w:r>
        <w:r w:rsidRPr="00F0613D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4</w:t>
        </w:r>
      </w:hyperlink>
      <w:r w:rsidRPr="00F061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86F1931" w14:textId="77777777" w:rsidR="0013066A" w:rsidRDefault="0013066A" w:rsidP="0013066A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1" w:name="_Toc231231180"/>
      <w:r w:rsidRPr="0013066A">
        <w:rPr>
          <w:rFonts w:ascii="Times New Roman" w:hAnsi="Times New Roman" w:cs="Times New Roman"/>
          <w:color w:val="auto"/>
          <w:lang w:val="ru-RU"/>
        </w:rPr>
        <w:t>Результаты</w:t>
      </w:r>
      <w:bookmarkEnd w:id="11"/>
    </w:p>
    <w:p w14:paraId="07C9F58E" w14:textId="77777777" w:rsidR="0013066A" w:rsidRPr="0013066A" w:rsidRDefault="0013066A" w:rsidP="0013066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3066A">
        <w:rPr>
          <w:rFonts w:ascii="Times New Roman" w:hAnsi="Times New Roman" w:cs="Times New Roman"/>
          <w:sz w:val="24"/>
          <w:szCs w:val="24"/>
          <w:lang w:val="ru-RU"/>
        </w:rPr>
        <w:t>Для примера, была выполнена генерация изображения с такими параметрами:</w:t>
      </w:r>
    </w:p>
    <w:p w14:paraId="137AEA75" w14:textId="231E4D88" w:rsidR="0013066A" w:rsidRPr="004206EE" w:rsidRDefault="004206EE" w:rsidP="0013066A">
      <w:pPr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python3 path_tracer.py --width 500 --height 500 --samples 7 --max-depth 8 --output render.ppm</m:t>
          </m:r>
        </m:oMath>
      </m:oMathPara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790"/>
        <w:gridCol w:w="4253"/>
      </w:tblGrid>
      <w:tr w:rsidR="004206EE" w:rsidRPr="004206EE" w14:paraId="2B82EB0F" w14:textId="77777777" w:rsidTr="004206EE">
        <w:trPr>
          <w:tblHeader/>
          <w:tblCellSpacing w:w="15" w:type="dxa"/>
          <w:jc w:val="center"/>
        </w:trPr>
        <w:tc>
          <w:tcPr>
            <w:tcW w:w="1704" w:type="dxa"/>
            <w:vAlign w:val="center"/>
            <w:hideMark/>
          </w:tcPr>
          <w:p w14:paraId="13A9829C" w14:textId="77777777" w:rsidR="004206EE" w:rsidRPr="004206EE" w:rsidRDefault="004206EE" w:rsidP="004206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1760" w:type="dxa"/>
            <w:vAlign w:val="center"/>
            <w:hideMark/>
          </w:tcPr>
          <w:p w14:paraId="69045364" w14:textId="77777777" w:rsidR="004206EE" w:rsidRPr="004206EE" w:rsidRDefault="004206EE" w:rsidP="004206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Значение</w:t>
            </w:r>
          </w:p>
        </w:tc>
        <w:tc>
          <w:tcPr>
            <w:tcW w:w="4208" w:type="dxa"/>
            <w:vAlign w:val="center"/>
            <w:hideMark/>
          </w:tcPr>
          <w:p w14:paraId="6600106C" w14:textId="77777777" w:rsidR="004206EE" w:rsidRPr="004206EE" w:rsidRDefault="004206EE" w:rsidP="004206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4206EE" w:rsidRPr="004206EE" w14:paraId="762814C4" w14:textId="77777777" w:rsidTr="004206EE">
        <w:trPr>
          <w:tblCellSpacing w:w="15" w:type="dxa"/>
          <w:jc w:val="center"/>
        </w:trPr>
        <w:tc>
          <w:tcPr>
            <w:tcW w:w="1704" w:type="dxa"/>
            <w:vAlign w:val="center"/>
            <w:hideMark/>
          </w:tcPr>
          <w:p w14:paraId="58806089" w14:textId="77777777" w:rsidR="004206EE" w:rsidRPr="004206EE" w:rsidRDefault="004206EE" w:rsidP="004206E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width</w:t>
            </w:r>
          </w:p>
        </w:tc>
        <w:tc>
          <w:tcPr>
            <w:tcW w:w="1760" w:type="dxa"/>
            <w:vAlign w:val="center"/>
            <w:hideMark/>
          </w:tcPr>
          <w:p w14:paraId="5004498D" w14:textId="77777777" w:rsidR="004206EE" w:rsidRPr="004206EE" w:rsidRDefault="004206EE" w:rsidP="004206E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500</w:t>
            </w:r>
          </w:p>
        </w:tc>
        <w:tc>
          <w:tcPr>
            <w:tcW w:w="4208" w:type="dxa"/>
            <w:vAlign w:val="center"/>
            <w:hideMark/>
          </w:tcPr>
          <w:p w14:paraId="4F8681A2" w14:textId="77777777" w:rsidR="004206EE" w:rsidRPr="004206EE" w:rsidRDefault="004206EE" w:rsidP="004206E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ширина изображения</w:t>
            </w:r>
          </w:p>
        </w:tc>
      </w:tr>
      <w:tr w:rsidR="004206EE" w:rsidRPr="004206EE" w14:paraId="2ABF7482" w14:textId="77777777" w:rsidTr="004206EE">
        <w:trPr>
          <w:tblCellSpacing w:w="15" w:type="dxa"/>
          <w:jc w:val="center"/>
        </w:trPr>
        <w:tc>
          <w:tcPr>
            <w:tcW w:w="1704" w:type="dxa"/>
            <w:vAlign w:val="center"/>
            <w:hideMark/>
          </w:tcPr>
          <w:p w14:paraId="7AB19923" w14:textId="77777777" w:rsidR="004206EE" w:rsidRPr="004206EE" w:rsidRDefault="004206EE" w:rsidP="004206E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height</w:t>
            </w:r>
          </w:p>
        </w:tc>
        <w:tc>
          <w:tcPr>
            <w:tcW w:w="1760" w:type="dxa"/>
            <w:vAlign w:val="center"/>
            <w:hideMark/>
          </w:tcPr>
          <w:p w14:paraId="0A4CD053" w14:textId="77777777" w:rsidR="004206EE" w:rsidRPr="004206EE" w:rsidRDefault="004206EE" w:rsidP="004206E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500</w:t>
            </w:r>
          </w:p>
        </w:tc>
        <w:tc>
          <w:tcPr>
            <w:tcW w:w="4208" w:type="dxa"/>
            <w:vAlign w:val="center"/>
            <w:hideMark/>
          </w:tcPr>
          <w:p w14:paraId="3FE0B653" w14:textId="77777777" w:rsidR="004206EE" w:rsidRPr="004206EE" w:rsidRDefault="004206EE" w:rsidP="004206E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высота изображения</w:t>
            </w:r>
          </w:p>
        </w:tc>
      </w:tr>
      <w:tr w:rsidR="004206EE" w:rsidRPr="004206EE" w14:paraId="2B1BE5B0" w14:textId="77777777" w:rsidTr="004206EE">
        <w:trPr>
          <w:tblCellSpacing w:w="15" w:type="dxa"/>
          <w:jc w:val="center"/>
        </w:trPr>
        <w:tc>
          <w:tcPr>
            <w:tcW w:w="1704" w:type="dxa"/>
            <w:vAlign w:val="center"/>
            <w:hideMark/>
          </w:tcPr>
          <w:p w14:paraId="0DE5575A" w14:textId="77777777" w:rsidR="004206EE" w:rsidRPr="004206EE" w:rsidRDefault="004206EE" w:rsidP="004206E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samples</w:t>
            </w:r>
          </w:p>
        </w:tc>
        <w:tc>
          <w:tcPr>
            <w:tcW w:w="1760" w:type="dxa"/>
            <w:vAlign w:val="center"/>
            <w:hideMark/>
          </w:tcPr>
          <w:p w14:paraId="3254CD0C" w14:textId="77777777" w:rsidR="004206EE" w:rsidRPr="004206EE" w:rsidRDefault="004206EE" w:rsidP="004206E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208" w:type="dxa"/>
            <w:vAlign w:val="center"/>
            <w:hideMark/>
          </w:tcPr>
          <w:p w14:paraId="7A4B056B" w14:textId="77777777" w:rsidR="004206EE" w:rsidRPr="004206EE" w:rsidRDefault="004206EE" w:rsidP="004206E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 сэмплов на пиксель</w:t>
            </w:r>
          </w:p>
        </w:tc>
      </w:tr>
      <w:tr w:rsidR="004206EE" w:rsidRPr="004206EE" w14:paraId="24AA03D0" w14:textId="77777777" w:rsidTr="004206EE">
        <w:trPr>
          <w:tblCellSpacing w:w="15" w:type="dxa"/>
          <w:jc w:val="center"/>
        </w:trPr>
        <w:tc>
          <w:tcPr>
            <w:tcW w:w="1704" w:type="dxa"/>
            <w:vAlign w:val="center"/>
            <w:hideMark/>
          </w:tcPr>
          <w:p w14:paraId="684768AD" w14:textId="77777777" w:rsidR="004206EE" w:rsidRPr="004206EE" w:rsidRDefault="004206EE" w:rsidP="004206E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max-depth</w:t>
            </w:r>
          </w:p>
        </w:tc>
        <w:tc>
          <w:tcPr>
            <w:tcW w:w="1760" w:type="dxa"/>
            <w:vAlign w:val="center"/>
            <w:hideMark/>
          </w:tcPr>
          <w:p w14:paraId="1687A997" w14:textId="77777777" w:rsidR="004206EE" w:rsidRPr="004206EE" w:rsidRDefault="004206EE" w:rsidP="004206E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208" w:type="dxa"/>
            <w:vAlign w:val="center"/>
            <w:hideMark/>
          </w:tcPr>
          <w:p w14:paraId="6D81B92E" w14:textId="77777777" w:rsidR="004206EE" w:rsidRPr="004206EE" w:rsidRDefault="004206EE" w:rsidP="004206E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максимальная глубина трассировки луча</w:t>
            </w:r>
          </w:p>
        </w:tc>
      </w:tr>
      <w:tr w:rsidR="004206EE" w:rsidRPr="004206EE" w14:paraId="7E886EE1" w14:textId="77777777" w:rsidTr="004206EE">
        <w:trPr>
          <w:tblCellSpacing w:w="15" w:type="dxa"/>
          <w:jc w:val="center"/>
        </w:trPr>
        <w:tc>
          <w:tcPr>
            <w:tcW w:w="1704" w:type="dxa"/>
            <w:vAlign w:val="center"/>
            <w:hideMark/>
          </w:tcPr>
          <w:p w14:paraId="2960FDD5" w14:textId="77777777" w:rsidR="004206EE" w:rsidRPr="004206EE" w:rsidRDefault="004206EE" w:rsidP="004206E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output</w:t>
            </w:r>
          </w:p>
        </w:tc>
        <w:tc>
          <w:tcPr>
            <w:tcW w:w="1760" w:type="dxa"/>
            <w:vAlign w:val="center"/>
            <w:hideMark/>
          </w:tcPr>
          <w:p w14:paraId="08F6A1DC" w14:textId="77777777" w:rsidR="004206EE" w:rsidRPr="004206EE" w:rsidRDefault="004206EE" w:rsidP="004206E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render.ppm</w:t>
            </w:r>
          </w:p>
        </w:tc>
        <w:tc>
          <w:tcPr>
            <w:tcW w:w="4208" w:type="dxa"/>
            <w:vAlign w:val="center"/>
            <w:hideMark/>
          </w:tcPr>
          <w:p w14:paraId="78AC215A" w14:textId="77777777" w:rsidR="004206EE" w:rsidRPr="004206EE" w:rsidRDefault="004206EE" w:rsidP="004206E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6E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файл результата</w:t>
            </w:r>
          </w:p>
        </w:tc>
      </w:tr>
    </w:tbl>
    <w:p w14:paraId="1B65021C" w14:textId="77777777" w:rsidR="0013066A" w:rsidRPr="004206EE" w:rsidRDefault="0013066A" w:rsidP="0013066A">
      <w:pPr>
        <w:rPr>
          <w:lang w:val="en-US"/>
        </w:rPr>
      </w:pPr>
    </w:p>
    <w:p w14:paraId="206E097F" w14:textId="77777777" w:rsidR="0013066A" w:rsidRPr="004206EE" w:rsidRDefault="0013066A" w:rsidP="002A585D">
      <w:pPr>
        <w:rPr>
          <w:rFonts w:ascii="Times New Roman" w:hAnsi="Times New Roman" w:cs="Times New Roman"/>
          <w:lang w:val="en-US"/>
        </w:rPr>
      </w:pPr>
    </w:p>
    <w:p w14:paraId="2CFB662B" w14:textId="77777777" w:rsidR="0013066A" w:rsidRDefault="0013066A" w:rsidP="002A585D">
      <w:pPr>
        <w:rPr>
          <w:rFonts w:ascii="Times New Roman" w:hAnsi="Times New Roman" w:cs="Times New Roman"/>
          <w:lang w:val="ru-RU"/>
        </w:rPr>
      </w:pPr>
    </w:p>
    <w:p w14:paraId="0BE119A4" w14:textId="77777777" w:rsidR="004206EE" w:rsidRDefault="004206EE" w:rsidP="002A585D">
      <w:pPr>
        <w:rPr>
          <w:rFonts w:ascii="Times New Roman" w:hAnsi="Times New Roman" w:cs="Times New Roman"/>
          <w:lang w:val="ru-RU"/>
        </w:rPr>
      </w:pPr>
    </w:p>
    <w:p w14:paraId="2880D757" w14:textId="77777777" w:rsidR="004206EE" w:rsidRDefault="004206EE" w:rsidP="002A585D">
      <w:pPr>
        <w:rPr>
          <w:rFonts w:ascii="Times New Roman" w:hAnsi="Times New Roman" w:cs="Times New Roman"/>
          <w:lang w:val="ru-RU"/>
        </w:rPr>
      </w:pPr>
    </w:p>
    <w:p w14:paraId="3CA7EF18" w14:textId="77777777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lastRenderedPageBreak/>
        <w:t>Положение камеры:</w:t>
      </w:r>
    </w:p>
    <w:p w14:paraId="118C3261" w14:textId="77777777" w:rsidR="004206EE" w:rsidRPr="004206EE" w:rsidRDefault="004206EE" w:rsidP="004206E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>Позиция:</w:t>
      </w:r>
    </w:p>
    <w:p w14:paraId="4A7571BA" w14:textId="558EDB3D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 xml:space="preserve">(0.0, 1.0, 4.2) </m:t>
          </m:r>
        </m:oMath>
      </m:oMathPara>
    </w:p>
    <w:p w14:paraId="1698D925" w14:textId="77777777" w:rsidR="004206EE" w:rsidRPr="004206EE" w:rsidRDefault="004206EE" w:rsidP="004206E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>Камера смотрит в сторону сцены по направлению:</w:t>
      </w:r>
    </w:p>
    <w:p w14:paraId="00CF1B7D" w14:textId="7572E11B" w:rsidR="004206EE" w:rsidRPr="004206EE" w:rsidRDefault="004206EE" w:rsidP="004206E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(0, -0.08, -1)</m:t>
          </m:r>
        </m:oMath>
      </m:oMathPara>
    </w:p>
    <w:p w14:paraId="245E42FC" w14:textId="5CBB3C41" w:rsidR="004206EE" w:rsidRPr="004206EE" w:rsidRDefault="004206EE" w:rsidP="004206E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 xml:space="preserve">Поле зрения: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ru-RU"/>
          </w:rPr>
          <m:t>50°</m:t>
        </m:r>
      </m:oMath>
      <w:r w:rsidRPr="004206E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D0DB3AA" w14:textId="3F124E2C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>Геометрия сцены:</w:t>
      </w:r>
    </w:p>
    <w:p w14:paraId="69B47C77" w14:textId="77777777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>Сцена представляет собой классическую Cornell Box, ограниченную стенами и содержащую несколько объектов.</w:t>
      </w:r>
    </w:p>
    <w:p w14:paraId="4C17C5B5" w14:textId="695F5739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>Размер сцены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708A0D9" w14:textId="77777777" w:rsidR="004206EE" w:rsidRPr="004206EE" w:rsidRDefault="004206EE" w:rsidP="004206E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 xml:space="preserve">Сцена ограничена кубом: </w:t>
      </w:r>
    </w:p>
    <w:p w14:paraId="310F747B" w14:textId="786B859C" w:rsidR="004206EE" w:rsidRPr="004206EE" w:rsidRDefault="004206EE" w:rsidP="004206EE">
      <w:pPr>
        <w:rPr>
          <w:rFonts w:ascii="Cambria Math" w:hAnsi="Cambria Math" w:cs="Times New Roman"/>
          <w:sz w:val="24"/>
          <w:szCs w:val="24"/>
          <w:lang w:val="ru-RU"/>
          <w:oMath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 xml:space="preserve">X: [-1.5, 1.5] </m:t>
          </m:r>
        </m:oMath>
      </m:oMathPara>
    </w:p>
    <w:p w14:paraId="38F46FBF" w14:textId="02B558FE" w:rsidR="004206EE" w:rsidRPr="004206EE" w:rsidRDefault="004206EE" w:rsidP="004206EE">
      <w:pPr>
        <w:rPr>
          <w:rFonts w:ascii="Cambria Math" w:hAnsi="Cambria Math" w:cs="Times New Roman"/>
          <w:sz w:val="24"/>
          <w:szCs w:val="24"/>
          <w:lang w:val="ru-RU"/>
          <w:oMath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 xml:space="preserve">Y: [0, 3] </m:t>
          </m:r>
        </m:oMath>
      </m:oMathPara>
    </w:p>
    <w:p w14:paraId="146FBCCB" w14:textId="30901ECC" w:rsidR="004206EE" w:rsidRPr="004206EE" w:rsidRDefault="004206EE" w:rsidP="004206EE">
      <w:pPr>
        <w:rPr>
          <w:rFonts w:ascii="Cambria Math" w:hAnsi="Cambria Math" w:cs="Times New Roman"/>
          <w:sz w:val="24"/>
          <w:szCs w:val="24"/>
          <w:lang w:val="ru-RU"/>
          <w:oMath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 xml:space="preserve">Z: [-1.5, 1.5] </m:t>
          </m:r>
        </m:oMath>
      </m:oMathPara>
    </w:p>
    <w:p w14:paraId="74BE94F5" w14:textId="5C2DF00F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>Пол:</w:t>
      </w:r>
    </w:p>
    <w:p w14:paraId="4E656A59" w14:textId="77777777" w:rsidR="004206EE" w:rsidRPr="004206EE" w:rsidRDefault="004206EE" w:rsidP="004206E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>Плоскость:</w:t>
      </w:r>
    </w:p>
    <w:p w14:paraId="23ADAF2D" w14:textId="3459634C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(-1.5, 0, -1.5)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( 1.5, 0, -1.5)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( 1.5, 0, 1.5)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(-1.5, 0, 1.5)</m:t>
          </m:r>
        </m:oMath>
      </m:oMathPara>
    </w:p>
    <w:p w14:paraId="592618D4" w14:textId="77777777" w:rsidR="004206EE" w:rsidRPr="004206EE" w:rsidRDefault="004206EE" w:rsidP="004206E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 xml:space="preserve">Материал: белый ламберт </w:t>
      </w:r>
    </w:p>
    <w:p w14:paraId="15F2901C" w14:textId="18FDC31D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>Потолок:</w:t>
      </w:r>
    </w:p>
    <w:p w14:paraId="158F3188" w14:textId="1AFD6E0E" w:rsidR="004206EE" w:rsidRPr="004206EE" w:rsidRDefault="004206EE" w:rsidP="004206EE">
      <w:pPr>
        <w:pStyle w:val="HTML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Style w:val="HTML1"/>
              <w:rFonts w:ascii="Cambria Math" w:eastAsiaTheme="majorEastAsia" w:hAnsi="Cambria Math"/>
              <w:sz w:val="24"/>
              <w:szCs w:val="24"/>
            </w:rPr>
            <m:t>(-1.5, 3, -1.5)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Style w:val="HTML1"/>
              <w:rFonts w:ascii="Cambria Math" w:eastAsiaTheme="majorEastAsia" w:hAnsi="Cambria Math"/>
              <w:sz w:val="24"/>
              <w:szCs w:val="24"/>
            </w:rPr>
            <m:t>(-1.5, 3, 1.5)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Style w:val="HTML1"/>
              <w:rFonts w:ascii="Cambria Math" w:eastAsiaTheme="majorEastAsia" w:hAnsi="Cambria Math"/>
              <w:sz w:val="24"/>
              <w:szCs w:val="24"/>
            </w:rPr>
            <m:t>( 1.5, 3, 1.5)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Style w:val="HTML1"/>
              <w:rFonts w:ascii="Cambria Math" w:eastAsiaTheme="majorEastAsia" w:hAnsi="Cambria Math"/>
              <w:sz w:val="24"/>
              <w:szCs w:val="24"/>
            </w:rPr>
            <m:t>( 1.5, 3, -1.5)</m:t>
          </m:r>
        </m:oMath>
      </m:oMathPara>
    </w:p>
    <w:p w14:paraId="1A0A9B75" w14:textId="77777777" w:rsidR="004206EE" w:rsidRDefault="004206EE" w:rsidP="004206EE">
      <w:pPr>
        <w:rPr>
          <w:rFonts w:ascii="Times New Roman" w:hAnsi="Times New Roman" w:cs="Times New Roman"/>
          <w:lang w:val="ru-RU"/>
        </w:rPr>
      </w:pPr>
    </w:p>
    <w:p w14:paraId="3FF98CC5" w14:textId="77777777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>Стены</w:t>
      </w:r>
    </w:p>
    <w:p w14:paraId="639A40CC" w14:textId="77777777" w:rsidR="004206EE" w:rsidRPr="004206EE" w:rsidRDefault="004206EE" w:rsidP="004206E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 xml:space="preserve">Левая (красная): </w:t>
      </w:r>
    </w:p>
    <w:p w14:paraId="2FB4CD25" w14:textId="643059DD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x = -1.5</m:t>
          </m:r>
        </m:oMath>
      </m:oMathPara>
    </w:p>
    <w:p w14:paraId="462EC1A8" w14:textId="77777777" w:rsidR="004206EE" w:rsidRPr="004206EE" w:rsidRDefault="004206EE" w:rsidP="004206E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 xml:space="preserve">Правая (зелёная): </w:t>
      </w:r>
    </w:p>
    <w:p w14:paraId="0AC8333C" w14:textId="51FFA81A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x = 1.5</m:t>
          </m:r>
        </m:oMath>
      </m:oMathPara>
    </w:p>
    <w:p w14:paraId="3D62392C" w14:textId="77777777" w:rsidR="004206EE" w:rsidRDefault="004206EE" w:rsidP="004206E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>Задняя и передняя — белые плоскости.</w:t>
      </w:r>
    </w:p>
    <w:p w14:paraId="5620CAEF" w14:textId="77777777" w:rsid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2A57F44" w14:textId="77777777" w:rsid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7268DF" w14:textId="77777777" w:rsid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7EE691" w14:textId="77777777" w:rsid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829951" w14:textId="77777777" w:rsid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41CEC1F" w14:textId="77777777" w:rsidR="004206EE" w:rsidRDefault="004206EE" w:rsidP="004206E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8CDCAB" w14:textId="4784FE4F" w:rsidR="004206EE" w:rsidRPr="004206EE" w:rsidRDefault="004206EE" w:rsidP="004206E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06EE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Объекты внутри сцены</w:t>
      </w:r>
    </w:p>
    <w:p w14:paraId="4BE502F9" w14:textId="77777777" w:rsidR="004206EE" w:rsidRPr="004206EE" w:rsidRDefault="004206EE" w:rsidP="004206E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b/>
          <w:bCs/>
          <w:sz w:val="24"/>
          <w:szCs w:val="24"/>
          <w:lang w:val="ru-RU"/>
        </w:rPr>
        <w:t>Диффузный сложный объект (ящик)</w:t>
      </w:r>
    </w:p>
    <w:p w14:paraId="2BAFDA08" w14:textId="77777777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>Координаты:</w:t>
      </w:r>
    </w:p>
    <w:p w14:paraId="144C3B00" w14:textId="77777777" w:rsidR="004206EE" w:rsidRPr="004206EE" w:rsidRDefault="004206EE" w:rsidP="004206E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 xml:space="preserve">Основание: </w:t>
      </w:r>
    </w:p>
    <w:p w14:paraId="4B803D86" w14:textId="5563F573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(-0.9, 0.0, -0.6)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(-0.15, 0.0, -0.75)</m:t>
          </m:r>
        </m:oMath>
      </m:oMathPara>
    </w:p>
    <w:p w14:paraId="11C5254F" w14:textId="18B2A337" w:rsidR="004206EE" w:rsidRPr="004206EE" w:rsidRDefault="004206EE" w:rsidP="004206E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 xml:space="preserve">Высота: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1.35 </m:t>
        </m:r>
      </m:oMath>
    </w:p>
    <w:p w14:paraId="53350331" w14:textId="77777777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>Это замкнутая геометрия из треугольников, образующая диффузный объект.</w:t>
      </w:r>
    </w:p>
    <w:p w14:paraId="5CC478ED" w14:textId="77777777" w:rsid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AE16010" w14:textId="77777777" w:rsidR="004206EE" w:rsidRPr="004206EE" w:rsidRDefault="004206EE" w:rsidP="004206E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b/>
          <w:bCs/>
          <w:sz w:val="24"/>
          <w:szCs w:val="24"/>
          <w:lang w:val="ru-RU"/>
        </w:rPr>
        <w:t>Зеркальный куб</w:t>
      </w:r>
    </w:p>
    <w:p w14:paraId="432F26B2" w14:textId="77777777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>Координаты:</w:t>
      </w:r>
    </w:p>
    <w:p w14:paraId="02EC4F30" w14:textId="77777777" w:rsidR="004206EE" w:rsidRPr="004206EE" w:rsidRDefault="004206EE" w:rsidP="004206E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 xml:space="preserve">основание: </w:t>
      </w:r>
    </w:p>
    <w:p w14:paraId="3EA693B8" w14:textId="0AE2CA47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(0.45, 0.0, -0.15)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(1.05, 0.0, -0.15)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(1.05, 0.0, 0.55)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(0.45, 0.0, 0.55)</m:t>
          </m:r>
        </m:oMath>
      </m:oMathPara>
    </w:p>
    <w:p w14:paraId="177DC4ED" w14:textId="77777777" w:rsidR="004206EE" w:rsidRPr="004206EE" w:rsidRDefault="004206EE" w:rsidP="004206E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 xml:space="preserve">высота: </w:t>
      </w:r>
    </w:p>
    <w:p w14:paraId="4EF882BA" w14:textId="1D0442D7" w:rsidR="004206EE" w:rsidRPr="004206EE" w:rsidRDefault="004206EE" w:rsidP="004206E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y = 0.85</m:t>
          </m:r>
        </m:oMath>
      </m:oMathPara>
    </w:p>
    <w:p w14:paraId="2EBBF01D" w14:textId="77777777" w:rsidR="004206EE" w:rsidRP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>Материал:</w:t>
      </w:r>
    </w:p>
    <w:p w14:paraId="7AF75A81" w14:textId="77777777" w:rsidR="004206EE" w:rsidRPr="004206EE" w:rsidRDefault="004206EE" w:rsidP="004206E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 xml:space="preserve">диффузная составляющая: слабая </w:t>
      </w:r>
    </w:p>
    <w:p w14:paraId="7E57FC1F" w14:textId="77777777" w:rsidR="004206EE" w:rsidRPr="004206EE" w:rsidRDefault="004206EE" w:rsidP="004206E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206EE">
        <w:rPr>
          <w:rFonts w:ascii="Times New Roman" w:hAnsi="Times New Roman" w:cs="Times New Roman"/>
          <w:sz w:val="24"/>
          <w:szCs w:val="24"/>
          <w:lang w:val="ru-RU"/>
        </w:rPr>
        <w:t>зеркальная составляющая: сильная (0.72)</w:t>
      </w:r>
    </w:p>
    <w:p w14:paraId="72329580" w14:textId="77777777" w:rsidR="004206EE" w:rsidRDefault="004206EE" w:rsidP="004206E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44F7078" w14:textId="77777777" w:rsidR="009D1F78" w:rsidRPr="009D1F78" w:rsidRDefault="009D1F78" w:rsidP="009D1F7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D1F78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Источники света</w:t>
      </w:r>
    </w:p>
    <w:p w14:paraId="2D072E9C" w14:textId="5D11836D" w:rsidR="009D1F78" w:rsidRPr="009D1F78" w:rsidRDefault="009D1F78" w:rsidP="009D1F7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D1F78">
        <w:rPr>
          <w:rFonts w:ascii="Times New Roman" w:hAnsi="Times New Roman" w:cs="Times New Roman"/>
          <w:b/>
          <w:bCs/>
          <w:sz w:val="24"/>
          <w:szCs w:val="24"/>
          <w:lang w:val="ru-RU"/>
        </w:rPr>
        <w:t>П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ротяженный</w:t>
      </w:r>
      <w:r w:rsidRPr="009D1F7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источник света</w:t>
      </w:r>
    </w:p>
    <w:p w14:paraId="0793EAE5" w14:textId="77777777" w:rsidR="009D1F78" w:rsidRPr="009D1F78" w:rsidRDefault="009D1F78" w:rsidP="009D1F7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1F78">
        <w:rPr>
          <w:rFonts w:ascii="Times New Roman" w:hAnsi="Times New Roman" w:cs="Times New Roman"/>
          <w:sz w:val="24"/>
          <w:szCs w:val="24"/>
          <w:lang w:val="ru-RU"/>
        </w:rPr>
        <w:t>Треугольник:</w:t>
      </w:r>
    </w:p>
    <w:p w14:paraId="50A70CF6" w14:textId="77315D39" w:rsidR="009D1F78" w:rsidRPr="009D1F78" w:rsidRDefault="009D1F78" w:rsidP="009D1F78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(-0.35, 2.99, -0.45)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( 0.35, 2.99, -0.45)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( 0.0, 2.99, 0.35)</m:t>
          </m:r>
        </m:oMath>
      </m:oMathPara>
    </w:p>
    <w:p w14:paraId="33A914EE" w14:textId="77777777" w:rsidR="009D1F78" w:rsidRPr="009D1F78" w:rsidRDefault="009D1F78" w:rsidP="009D1F78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D1F78">
        <w:rPr>
          <w:rFonts w:ascii="Times New Roman" w:hAnsi="Times New Roman" w:cs="Times New Roman"/>
          <w:sz w:val="24"/>
          <w:szCs w:val="24"/>
          <w:lang w:val="ru-RU"/>
        </w:rPr>
        <w:t xml:space="preserve">расположен почти под потолком </w:t>
      </w:r>
    </w:p>
    <w:p w14:paraId="7894C6F3" w14:textId="77777777" w:rsidR="009D1F78" w:rsidRPr="009D1F78" w:rsidRDefault="009D1F78" w:rsidP="009D1F78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D1F78">
        <w:rPr>
          <w:rFonts w:ascii="Times New Roman" w:hAnsi="Times New Roman" w:cs="Times New Roman"/>
          <w:sz w:val="24"/>
          <w:szCs w:val="24"/>
          <w:lang w:val="ru-RU"/>
        </w:rPr>
        <w:t>является Lambert emitter</w:t>
      </w:r>
    </w:p>
    <w:p w14:paraId="0B231E00" w14:textId="77777777" w:rsidR="009D1F78" w:rsidRPr="009D1F78" w:rsidRDefault="009D1F78" w:rsidP="009D1F7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D1F78">
        <w:rPr>
          <w:rFonts w:ascii="Times New Roman" w:hAnsi="Times New Roman" w:cs="Times New Roman"/>
          <w:b/>
          <w:bCs/>
          <w:sz w:val="24"/>
          <w:szCs w:val="24"/>
          <w:lang w:val="ru-RU"/>
        </w:rPr>
        <w:t>Точечный источник света</w:t>
      </w:r>
    </w:p>
    <w:p w14:paraId="6EE70A3C" w14:textId="77777777" w:rsidR="009D1F78" w:rsidRPr="009D1F78" w:rsidRDefault="009D1F78" w:rsidP="009D1F78">
      <w:pPr>
        <w:pStyle w:val="HTML"/>
        <w:rPr>
          <w:rStyle w:val="HTML1"/>
          <w:rFonts w:ascii="Times New Roman" w:eastAsia="Aptos" w:hAnsi="Times New Roman" w:cs="Times New Roman"/>
          <w:sz w:val="24"/>
          <w:szCs w:val="24"/>
          <w:lang w:val="ru-RU"/>
        </w:rPr>
      </w:pPr>
      <m:oMathPara>
        <m:oMathParaPr>
          <m:jc m:val="center"/>
        </m:oMathParaPr>
        <m:oMath>
          <m:r>
            <w:rPr>
              <w:rStyle w:val="HTML1"/>
              <w:rFonts w:ascii="Cambria Math" w:eastAsiaTheme="majorEastAsia" w:hAnsi="Cambria Math"/>
              <w:sz w:val="24"/>
              <w:szCs w:val="24"/>
            </w:rPr>
            <m:t>position = (-0.85, 1.75, 0.85)</m:t>
          </m:r>
        </m:oMath>
      </m:oMathPara>
    </w:p>
    <w:p w14:paraId="5D42AD41" w14:textId="46B37D9F" w:rsidR="009D1F78" w:rsidRPr="009D1F78" w:rsidRDefault="009D1F78" w:rsidP="009D1F78">
      <w:pPr>
        <w:pStyle w:val="HTML"/>
        <w:rPr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Style w:val="HTML1"/>
              <w:rFonts w:ascii="Cambria Math" w:eastAsiaTheme="majorEastAsia" w:hAnsi="Cambria Math"/>
              <w:sz w:val="24"/>
              <w:szCs w:val="24"/>
            </w:rPr>
            <m:t>intensity = (1.4, 1.8, 3.3)</m:t>
          </m:r>
        </m:oMath>
      </m:oMathPara>
    </w:p>
    <w:p w14:paraId="006C1E8A" w14:textId="77777777" w:rsidR="009D1F78" w:rsidRPr="004206EE" w:rsidRDefault="009D1F78" w:rsidP="004206E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E62DE21" w14:textId="77777777" w:rsidR="004206EE" w:rsidRDefault="004206EE" w:rsidP="004206EE">
      <w:pPr>
        <w:rPr>
          <w:rFonts w:ascii="Times New Roman" w:hAnsi="Times New Roman" w:cs="Times New Roman"/>
          <w:lang w:val="ru-RU"/>
        </w:rPr>
      </w:pPr>
    </w:p>
    <w:p w14:paraId="5E59495A" w14:textId="77777777" w:rsidR="004206EE" w:rsidRDefault="004206EE" w:rsidP="002A585D">
      <w:pPr>
        <w:rPr>
          <w:rFonts w:ascii="Times New Roman" w:hAnsi="Times New Roman" w:cs="Times New Roman"/>
          <w:lang w:val="ru-RU"/>
        </w:rPr>
      </w:pPr>
    </w:p>
    <w:p w14:paraId="2C5FDDD3" w14:textId="77777777" w:rsidR="009D1F78" w:rsidRDefault="009D1F78" w:rsidP="009D1F78">
      <w:pPr>
        <w:rPr>
          <w:rFonts w:ascii="Times New Roman" w:hAnsi="Times New Roman" w:cs="Times New Roman"/>
          <w:lang w:val="ru-RU"/>
        </w:rPr>
      </w:pPr>
    </w:p>
    <w:p w14:paraId="63377F64" w14:textId="7C0D7C20" w:rsidR="009D1F78" w:rsidRDefault="009D1F78" w:rsidP="009D1F7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1F78">
        <w:rPr>
          <w:rFonts w:ascii="Times New Roman" w:hAnsi="Times New Roman" w:cs="Times New Roman"/>
          <w:sz w:val="24"/>
          <w:szCs w:val="24"/>
          <w:lang w:val="ru-RU"/>
        </w:rPr>
        <w:t>В результате работы программы формируется изображение размером:</w:t>
      </w:r>
    </w:p>
    <w:p w14:paraId="5078BDE7" w14:textId="4BF028FF" w:rsidR="009D1F78" w:rsidRPr="004206EE" w:rsidRDefault="009D1F78" w:rsidP="002A585D">
      <w:pPr>
        <w:rPr>
          <w:rFonts w:ascii="Times New Roman" w:hAnsi="Times New Roman" w:cs="Times New Roman"/>
          <w:lang w:val="ru-RU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500 × 500 пикселей</m:t>
          </m:r>
        </m:oMath>
      </m:oMathPara>
    </w:p>
    <w:p w14:paraId="50D7995D" w14:textId="77777777" w:rsidR="0013066A" w:rsidRDefault="0013066A" w:rsidP="002A585D">
      <w:pPr>
        <w:rPr>
          <w:rFonts w:ascii="Times New Roman" w:hAnsi="Times New Roman" w:cs="Times New Roman"/>
          <w:lang w:val="ru-RU"/>
        </w:rPr>
      </w:pPr>
    </w:p>
    <w:p w14:paraId="5462E62B" w14:textId="00E9FF23" w:rsidR="009D1F78" w:rsidRDefault="009D1F78" w:rsidP="009D1F78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410F130A" wp14:editId="339CBBC9">
            <wp:extent cx="6932428" cy="6932428"/>
            <wp:effectExtent l="0" t="0" r="190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8276" cy="696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DCB7" w14:textId="13743F8B" w:rsidR="009D1F78" w:rsidRPr="009D1F78" w:rsidRDefault="009D1F78" w:rsidP="009D1F78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D1F78">
        <w:rPr>
          <w:rFonts w:ascii="Times New Roman" w:hAnsi="Times New Roman" w:cs="Times New Roman"/>
          <w:sz w:val="24"/>
          <w:szCs w:val="24"/>
          <w:lang w:val="ru-RU"/>
        </w:rPr>
        <w:t>Рисунок 1 - результат рендеринга сцены</w:t>
      </w:r>
    </w:p>
    <w:p w14:paraId="5B49087B" w14:textId="77777777" w:rsidR="009D1F78" w:rsidRDefault="009D1F78" w:rsidP="009D1F78">
      <w:pPr>
        <w:jc w:val="center"/>
        <w:rPr>
          <w:rFonts w:ascii="Times New Roman" w:hAnsi="Times New Roman" w:cs="Times New Roman"/>
          <w:lang w:val="ru-RU"/>
        </w:rPr>
      </w:pPr>
    </w:p>
    <w:p w14:paraId="1B759792" w14:textId="77777777" w:rsidR="009D1F78" w:rsidRDefault="009D1F78" w:rsidP="009D1F78">
      <w:pPr>
        <w:jc w:val="center"/>
        <w:rPr>
          <w:rFonts w:ascii="Times New Roman" w:hAnsi="Times New Roman" w:cs="Times New Roman"/>
          <w:lang w:val="ru-RU"/>
        </w:rPr>
      </w:pPr>
    </w:p>
    <w:p w14:paraId="241A6E3C" w14:textId="77777777" w:rsidR="009D1F78" w:rsidRDefault="009D1F78" w:rsidP="009D1F78">
      <w:pPr>
        <w:jc w:val="center"/>
        <w:rPr>
          <w:rFonts w:ascii="Times New Roman" w:hAnsi="Times New Roman" w:cs="Times New Roman"/>
          <w:lang w:val="ru-RU"/>
        </w:rPr>
      </w:pPr>
    </w:p>
    <w:p w14:paraId="1C7C28D5" w14:textId="77777777" w:rsidR="009D1F78" w:rsidRDefault="009D1F78" w:rsidP="009D1F78">
      <w:pPr>
        <w:jc w:val="center"/>
        <w:rPr>
          <w:rFonts w:ascii="Times New Roman" w:hAnsi="Times New Roman" w:cs="Times New Roman"/>
          <w:lang w:val="ru-RU"/>
        </w:rPr>
      </w:pPr>
    </w:p>
    <w:p w14:paraId="7D1DE64C" w14:textId="77777777" w:rsidR="009D1F78" w:rsidRPr="004206EE" w:rsidRDefault="009D1F78" w:rsidP="009D1F78">
      <w:pPr>
        <w:jc w:val="center"/>
        <w:rPr>
          <w:rFonts w:ascii="Times New Roman" w:hAnsi="Times New Roman" w:cs="Times New Roman"/>
          <w:lang w:val="ru-RU"/>
        </w:rPr>
      </w:pPr>
    </w:p>
    <w:p w14:paraId="472F5998" w14:textId="493ED4FE" w:rsidR="00D17D4A" w:rsidRPr="00BC5596" w:rsidRDefault="00D17D4A" w:rsidP="00F0613D">
      <w:pPr>
        <w:pStyle w:val="1"/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</w:pPr>
      <w:bookmarkStart w:id="12" w:name="_Toc231231181"/>
      <w:r w:rsidRPr="00F0613D">
        <w:rPr>
          <w:rFonts w:ascii="Times New Roman" w:hAnsi="Times New Roman" w:cs="Times New Roman"/>
          <w:color w:val="auto"/>
          <w:lang w:val="ru-RU"/>
        </w:rPr>
        <w:lastRenderedPageBreak/>
        <w:t>Вывод</w:t>
      </w:r>
      <w:bookmarkEnd w:id="12"/>
    </w:p>
    <w:p w14:paraId="5853C17D" w14:textId="5E31629E" w:rsidR="00D17D4A" w:rsidRPr="009D1F78" w:rsidRDefault="009D1F78" w:rsidP="009D1F78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D1F78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9D1F7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работе был реализован простой </w:t>
      </w:r>
      <w:r w:rsidRPr="009D1F78">
        <w:rPr>
          <w:rFonts w:ascii="Times New Roman" w:hAnsi="Times New Roman" w:cs="Times New Roman"/>
          <w:color w:val="000000" w:themeColor="text1"/>
          <w:sz w:val="24"/>
          <w:szCs w:val="24"/>
        </w:rPr>
        <w:t>path</w:t>
      </w:r>
      <w:r w:rsidRPr="009D1F7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9D1F78">
        <w:rPr>
          <w:rFonts w:ascii="Times New Roman" w:hAnsi="Times New Roman" w:cs="Times New Roman"/>
          <w:color w:val="000000" w:themeColor="text1"/>
          <w:sz w:val="24"/>
          <w:szCs w:val="24"/>
        </w:rPr>
        <w:t>tracer</w:t>
      </w:r>
      <w:r w:rsidRPr="009D1F7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для синтеза изображений трёхмерной сцены методом Монте-Карло. Программа учитывает прямое и непрямое освещение, моделирует диффузные и зеркальные отражения, а также использует точечные и площадные источники света. Полученное изображение формируется с усреднением нескольких сэмплов на пиксель и последующей гамма-коррекцией, что позволяет получить визуально корректный результат с эффектами глобального освещения (тени, переотражения, цветовые взаимодействия).</w:t>
      </w:r>
    </w:p>
    <w:p w14:paraId="1C138614" w14:textId="77777777" w:rsidR="009D1F78" w:rsidRPr="009D1F78" w:rsidRDefault="009D1F78" w:rsidP="009D1F78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33D8E30" w14:textId="5E2C099A" w:rsidR="009D1F78" w:rsidRPr="00F0613D" w:rsidRDefault="009D1F78" w:rsidP="00F0613D">
      <w:pPr>
        <w:pStyle w:val="1"/>
        <w:rPr>
          <w:rFonts w:ascii="Times New Roman" w:hAnsi="Times New Roman" w:cs="Times New Roman"/>
          <w:color w:val="auto"/>
          <w:lang w:val="en-US"/>
        </w:rPr>
      </w:pPr>
      <w:bookmarkStart w:id="13" w:name="_Toc231231182"/>
      <w:r w:rsidRPr="00F0613D">
        <w:rPr>
          <w:rFonts w:ascii="Times New Roman" w:hAnsi="Times New Roman" w:cs="Times New Roman"/>
          <w:color w:val="auto"/>
          <w:lang w:val="ru-RU"/>
        </w:rPr>
        <w:t>Используемая литература</w:t>
      </w:r>
      <w:bookmarkEnd w:id="13"/>
    </w:p>
    <w:p w14:paraId="311E33E5" w14:textId="77777777" w:rsidR="009D1F78" w:rsidRPr="009D1F78" w:rsidRDefault="009D1F78" w:rsidP="009D1F78">
      <w:pPr>
        <w:rPr>
          <w:color w:val="000000" w:themeColor="text1"/>
          <w:lang w:val="ru-RU"/>
        </w:rPr>
      </w:pPr>
    </w:p>
    <w:p w14:paraId="3860D1F3" w14:textId="77777777" w:rsidR="009D1F78" w:rsidRPr="009D1F78" w:rsidRDefault="009D1F78" w:rsidP="009D1F78">
      <w:pPr>
        <w:pStyle w:val="a6"/>
        <w:numPr>
          <w:ilvl w:val="0"/>
          <w:numId w:val="38"/>
        </w:numPr>
        <w:spacing w:after="0" w:line="240" w:lineRule="auto"/>
        <w:rPr>
          <w:rStyle w:val="af"/>
          <w:rFonts w:ascii="Times New Roman" w:hAnsi="Times New Roman" w:cs="Times New Roman"/>
          <w:color w:val="000000" w:themeColor="text1"/>
          <w:sz w:val="24"/>
          <w:szCs w:val="24"/>
          <w:u w:val="none"/>
          <w:lang w:val="ru-RU"/>
        </w:rPr>
      </w:pPr>
      <w:r w:rsidRPr="009D1F7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Д. Д. Жданов, И. С. Потемин, А. Д. Жданов "Методы расчёта глобальной освещённости" учебно-методическое пособие ИТМО 2023 </w:t>
      </w:r>
      <w:hyperlink r:id="rId11" w:history="1"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</w:rPr>
          <w:t>https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  <w:lang w:val="ru-RU"/>
          </w:rPr>
          <w:t>://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</w:rPr>
          <w:t>books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  <w:lang w:val="ru-RU"/>
          </w:rPr>
          <w:t>.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</w:rPr>
          <w:t>ifmo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  <w:lang w:val="ru-RU"/>
          </w:rPr>
          <w:t>.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</w:rPr>
          <w:t>ru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  <w:lang w:val="ru-RU"/>
          </w:rPr>
          <w:t>/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</w:rPr>
          <w:t>file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  <w:lang w:val="ru-RU"/>
          </w:rPr>
          <w:t>/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</w:rPr>
          <w:t>pdf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  <w:lang w:val="ru-RU"/>
          </w:rPr>
          <w:t>/3275.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</w:rPr>
          <w:t>pdf</w:t>
        </w:r>
      </w:hyperlink>
    </w:p>
    <w:p w14:paraId="63999DF7" w14:textId="77777777" w:rsidR="009D1F78" w:rsidRPr="009D1F78" w:rsidRDefault="009D1F78" w:rsidP="009D1F78">
      <w:pPr>
        <w:pStyle w:val="a6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5632C78" w14:textId="77777777" w:rsidR="009D1F78" w:rsidRPr="009D1F78" w:rsidRDefault="009D1F78" w:rsidP="009D1F78">
      <w:pPr>
        <w:pStyle w:val="a6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1F7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Д. Д. Жданов, И. С. Потемин, А. Д. Жданов. «Теоретические основы компьютерной графики и вычислительной оптики». </w:t>
      </w:r>
      <w:r w:rsidRPr="009D1F7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ИТМО, 2023.</w:t>
      </w:r>
      <w:r w:rsidRPr="009D1F7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  <w:hyperlink r:id="rId12" w:history="1"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</w:rPr>
          <w:t>https://books.ifmo.ru/file/pdf/3281.pdf</w:t>
        </w:r>
      </w:hyperlink>
    </w:p>
    <w:p w14:paraId="78ADE596" w14:textId="77777777" w:rsidR="009D1F78" w:rsidRPr="009D1F78" w:rsidRDefault="009D1F78" w:rsidP="009D1F78">
      <w:pPr>
        <w:pStyle w:val="a6"/>
        <w:rPr>
          <w:rFonts w:ascii="PT Serif" w:hAnsi="PT Serif"/>
          <w:color w:val="000000" w:themeColor="text1"/>
        </w:rPr>
      </w:pPr>
    </w:p>
    <w:p w14:paraId="27DBDAAC" w14:textId="77777777" w:rsidR="009D1F78" w:rsidRPr="009D1F78" w:rsidRDefault="009D1F78" w:rsidP="009D1F78">
      <w:pPr>
        <w:rPr>
          <w:rFonts w:ascii="Times New Roman" w:hAnsi="Times New Roman" w:cs="Times New Roman"/>
          <w:color w:val="000000" w:themeColor="text1"/>
          <w:lang w:val="ru-RU"/>
        </w:rPr>
      </w:pPr>
    </w:p>
    <w:sectPr w:rsidR="009D1F78" w:rsidRPr="009D1F78">
      <w:pgSz w:w="11906" w:h="16838"/>
      <w:pgMar w:top="284" w:right="284" w:bottom="284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0E9D838-8B18-40E0-8C18-8DA9AEC14A48}"/>
    <w:embedBold r:id="rId2" w:fontKey="{7F2CD9AA-1B52-4485-939E-51D127DCD0F7}"/>
    <w:embedItalic r:id="rId3" w:fontKey="{6E7D5406-326E-429C-BE2D-6E924188A6B6}"/>
    <w:embedBoldItalic r:id="rId4" w:fontKey="{7C95BF76-EA3A-4F33-A018-421E79CA87C3}"/>
  </w:font>
  <w:font w:name="Play">
    <w:charset w:val="00"/>
    <w:family w:val="auto"/>
    <w:pitch w:val="default"/>
    <w:embedRegular r:id="rId5" w:fontKey="{AA99FF69-5A47-4B50-A1C4-5186CF16A79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0AB2B706-2F5D-483A-A50F-A5CC22C56621}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545BACDD-0325-44A1-87EC-C8395E7029EE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D37DE87C-1272-42C1-8787-C7824D6F07FC}"/>
    <w:embedItalic r:id="rId9" w:fontKey="{487C2F00-3226-4EF3-959A-F71CE6E84276}"/>
    <w:embedBoldItalic r:id="rId10" w:fontKey="{98B2181C-A3E6-479D-A325-853BD896AF21}"/>
  </w:font>
  <w:font w:name="PT Serif">
    <w:charset w:val="CC"/>
    <w:family w:val="roman"/>
    <w:pitch w:val="variable"/>
    <w:sig w:usb0="A00002EF" w:usb1="5000204B" w:usb2="00000000" w:usb3="00000000" w:csb0="00000097" w:csb1="00000000"/>
    <w:embedRegular r:id="rId11" w:fontKey="{31779A6C-A6C7-4A14-A0A8-6DEB340D30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292E"/>
    <w:multiLevelType w:val="multilevel"/>
    <w:tmpl w:val="150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2A16"/>
    <w:multiLevelType w:val="multilevel"/>
    <w:tmpl w:val="8D10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E7EA9"/>
    <w:multiLevelType w:val="multilevel"/>
    <w:tmpl w:val="ED7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972ED"/>
    <w:multiLevelType w:val="multilevel"/>
    <w:tmpl w:val="8B2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E2348"/>
    <w:multiLevelType w:val="multilevel"/>
    <w:tmpl w:val="647E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D7595"/>
    <w:multiLevelType w:val="multilevel"/>
    <w:tmpl w:val="66C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11CE4"/>
    <w:multiLevelType w:val="multilevel"/>
    <w:tmpl w:val="32E25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09D64A0"/>
    <w:multiLevelType w:val="multilevel"/>
    <w:tmpl w:val="194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65F49"/>
    <w:multiLevelType w:val="multilevel"/>
    <w:tmpl w:val="670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4523E"/>
    <w:multiLevelType w:val="hybridMultilevel"/>
    <w:tmpl w:val="EC807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9371A"/>
    <w:multiLevelType w:val="multilevel"/>
    <w:tmpl w:val="606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B2E85"/>
    <w:multiLevelType w:val="multilevel"/>
    <w:tmpl w:val="CDA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E13C0"/>
    <w:multiLevelType w:val="multilevel"/>
    <w:tmpl w:val="B9B8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73C07"/>
    <w:multiLevelType w:val="multilevel"/>
    <w:tmpl w:val="30E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C1AC3"/>
    <w:multiLevelType w:val="multilevel"/>
    <w:tmpl w:val="D3D41B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2DEF57E7"/>
    <w:multiLevelType w:val="multilevel"/>
    <w:tmpl w:val="FBB2A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1A25412"/>
    <w:multiLevelType w:val="multilevel"/>
    <w:tmpl w:val="1D6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B0EAF"/>
    <w:multiLevelType w:val="multilevel"/>
    <w:tmpl w:val="F7A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E75BB"/>
    <w:multiLevelType w:val="multilevel"/>
    <w:tmpl w:val="D5B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B5DC3"/>
    <w:multiLevelType w:val="multilevel"/>
    <w:tmpl w:val="82E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E0639"/>
    <w:multiLevelType w:val="multilevel"/>
    <w:tmpl w:val="AD9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66E51"/>
    <w:multiLevelType w:val="multilevel"/>
    <w:tmpl w:val="AE4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51DDC"/>
    <w:multiLevelType w:val="multilevel"/>
    <w:tmpl w:val="4C3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16AAF"/>
    <w:multiLevelType w:val="multilevel"/>
    <w:tmpl w:val="FE6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3C7965"/>
    <w:multiLevelType w:val="multilevel"/>
    <w:tmpl w:val="CFF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72D8D"/>
    <w:multiLevelType w:val="hybridMultilevel"/>
    <w:tmpl w:val="4C445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B7765"/>
    <w:multiLevelType w:val="multilevel"/>
    <w:tmpl w:val="6994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2D3302"/>
    <w:multiLevelType w:val="multilevel"/>
    <w:tmpl w:val="0EF2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B03B9"/>
    <w:multiLevelType w:val="multilevel"/>
    <w:tmpl w:val="017A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E5BC9"/>
    <w:multiLevelType w:val="multilevel"/>
    <w:tmpl w:val="12D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53929"/>
    <w:multiLevelType w:val="multilevel"/>
    <w:tmpl w:val="458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C7559"/>
    <w:multiLevelType w:val="multilevel"/>
    <w:tmpl w:val="59D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E1E0F"/>
    <w:multiLevelType w:val="multilevel"/>
    <w:tmpl w:val="A532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9110A6"/>
    <w:multiLevelType w:val="multilevel"/>
    <w:tmpl w:val="B2E0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01637"/>
    <w:multiLevelType w:val="multilevel"/>
    <w:tmpl w:val="FFEA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C92009"/>
    <w:multiLevelType w:val="multilevel"/>
    <w:tmpl w:val="797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A2FA1"/>
    <w:multiLevelType w:val="multilevel"/>
    <w:tmpl w:val="D6A0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924556"/>
    <w:multiLevelType w:val="multilevel"/>
    <w:tmpl w:val="75A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507282">
    <w:abstractNumId w:val="15"/>
  </w:num>
  <w:num w:numId="2" w16cid:durableId="2111004100">
    <w:abstractNumId w:val="14"/>
  </w:num>
  <w:num w:numId="3" w16cid:durableId="1793208328">
    <w:abstractNumId w:val="6"/>
  </w:num>
  <w:num w:numId="4" w16cid:durableId="1810978517">
    <w:abstractNumId w:val="2"/>
  </w:num>
  <w:num w:numId="5" w16cid:durableId="1158959673">
    <w:abstractNumId w:val="0"/>
  </w:num>
  <w:num w:numId="6" w16cid:durableId="1859002331">
    <w:abstractNumId w:val="5"/>
  </w:num>
  <w:num w:numId="7" w16cid:durableId="453257930">
    <w:abstractNumId w:val="20"/>
  </w:num>
  <w:num w:numId="8" w16cid:durableId="764157938">
    <w:abstractNumId w:val="16"/>
  </w:num>
  <w:num w:numId="9" w16cid:durableId="1590119662">
    <w:abstractNumId w:val="10"/>
  </w:num>
  <w:num w:numId="10" w16cid:durableId="179437819">
    <w:abstractNumId w:val="23"/>
  </w:num>
  <w:num w:numId="11" w16cid:durableId="1502617761">
    <w:abstractNumId w:val="30"/>
  </w:num>
  <w:num w:numId="12" w16cid:durableId="614678514">
    <w:abstractNumId w:val="31"/>
  </w:num>
  <w:num w:numId="13" w16cid:durableId="375083615">
    <w:abstractNumId w:val="29"/>
  </w:num>
  <w:num w:numId="14" w16cid:durableId="345329523">
    <w:abstractNumId w:val="7"/>
  </w:num>
  <w:num w:numId="15" w16cid:durableId="1593391687">
    <w:abstractNumId w:val="22"/>
  </w:num>
  <w:num w:numId="16" w16cid:durableId="1326323548">
    <w:abstractNumId w:val="18"/>
  </w:num>
  <w:num w:numId="17" w16cid:durableId="451748185">
    <w:abstractNumId w:val="17"/>
  </w:num>
  <w:num w:numId="18" w16cid:durableId="1235354896">
    <w:abstractNumId w:val="37"/>
  </w:num>
  <w:num w:numId="19" w16cid:durableId="263924953">
    <w:abstractNumId w:val="28"/>
  </w:num>
  <w:num w:numId="20" w16cid:durableId="1957440258">
    <w:abstractNumId w:val="24"/>
  </w:num>
  <w:num w:numId="21" w16cid:durableId="542400137">
    <w:abstractNumId w:val="26"/>
  </w:num>
  <w:num w:numId="22" w16cid:durableId="1815483443">
    <w:abstractNumId w:val="3"/>
  </w:num>
  <w:num w:numId="23" w16cid:durableId="378554939">
    <w:abstractNumId w:val="21"/>
  </w:num>
  <w:num w:numId="24" w16cid:durableId="1712152034">
    <w:abstractNumId w:val="1"/>
  </w:num>
  <w:num w:numId="25" w16cid:durableId="2133815759">
    <w:abstractNumId w:val="25"/>
  </w:num>
  <w:num w:numId="26" w16cid:durableId="1310014341">
    <w:abstractNumId w:val="32"/>
  </w:num>
  <w:num w:numId="27" w16cid:durableId="40643328">
    <w:abstractNumId w:val="13"/>
  </w:num>
  <w:num w:numId="28" w16cid:durableId="1957981422">
    <w:abstractNumId w:val="35"/>
  </w:num>
  <w:num w:numId="29" w16cid:durableId="1654405905">
    <w:abstractNumId w:val="11"/>
  </w:num>
  <w:num w:numId="30" w16cid:durableId="740562061">
    <w:abstractNumId w:val="4"/>
  </w:num>
  <w:num w:numId="31" w16cid:durableId="2092196958">
    <w:abstractNumId w:val="34"/>
  </w:num>
  <w:num w:numId="32" w16cid:durableId="724451771">
    <w:abstractNumId w:val="8"/>
  </w:num>
  <w:num w:numId="33" w16cid:durableId="168447134">
    <w:abstractNumId w:val="12"/>
  </w:num>
  <w:num w:numId="34" w16cid:durableId="518592946">
    <w:abstractNumId w:val="19"/>
  </w:num>
  <w:num w:numId="35" w16cid:durableId="1003511117">
    <w:abstractNumId w:val="33"/>
  </w:num>
  <w:num w:numId="36" w16cid:durableId="455372348">
    <w:abstractNumId w:val="36"/>
  </w:num>
  <w:num w:numId="37" w16cid:durableId="1223637039">
    <w:abstractNumId w:val="27"/>
  </w:num>
  <w:num w:numId="38" w16cid:durableId="1783770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AA0"/>
    <w:rsid w:val="0002617E"/>
    <w:rsid w:val="0002768D"/>
    <w:rsid w:val="00070EAA"/>
    <w:rsid w:val="00096371"/>
    <w:rsid w:val="0013066A"/>
    <w:rsid w:val="0015187F"/>
    <w:rsid w:val="00171F2B"/>
    <w:rsid w:val="001A4C84"/>
    <w:rsid w:val="001C2519"/>
    <w:rsid w:val="002259BC"/>
    <w:rsid w:val="002360EF"/>
    <w:rsid w:val="00247067"/>
    <w:rsid w:val="002717B4"/>
    <w:rsid w:val="002A585D"/>
    <w:rsid w:val="002B3E93"/>
    <w:rsid w:val="00304750"/>
    <w:rsid w:val="0031567D"/>
    <w:rsid w:val="00325480"/>
    <w:rsid w:val="00376D05"/>
    <w:rsid w:val="003A75C2"/>
    <w:rsid w:val="003E235B"/>
    <w:rsid w:val="003F7A70"/>
    <w:rsid w:val="004206EE"/>
    <w:rsid w:val="00425D09"/>
    <w:rsid w:val="004272AE"/>
    <w:rsid w:val="004340B2"/>
    <w:rsid w:val="0045531A"/>
    <w:rsid w:val="00462DC4"/>
    <w:rsid w:val="00463E2B"/>
    <w:rsid w:val="004D7AEC"/>
    <w:rsid w:val="00504D59"/>
    <w:rsid w:val="00506D1F"/>
    <w:rsid w:val="005114EB"/>
    <w:rsid w:val="005962D7"/>
    <w:rsid w:val="005A7198"/>
    <w:rsid w:val="005D3C04"/>
    <w:rsid w:val="006000B6"/>
    <w:rsid w:val="00633631"/>
    <w:rsid w:val="0064739B"/>
    <w:rsid w:val="00654AA0"/>
    <w:rsid w:val="00663191"/>
    <w:rsid w:val="0068231D"/>
    <w:rsid w:val="006C7AB1"/>
    <w:rsid w:val="006D2646"/>
    <w:rsid w:val="006D52EA"/>
    <w:rsid w:val="006E02AF"/>
    <w:rsid w:val="006E1791"/>
    <w:rsid w:val="006F69BF"/>
    <w:rsid w:val="007336B6"/>
    <w:rsid w:val="0076575D"/>
    <w:rsid w:val="00780B6A"/>
    <w:rsid w:val="00837CA5"/>
    <w:rsid w:val="00847479"/>
    <w:rsid w:val="00864031"/>
    <w:rsid w:val="00870A27"/>
    <w:rsid w:val="008A2460"/>
    <w:rsid w:val="008E4C51"/>
    <w:rsid w:val="008E6418"/>
    <w:rsid w:val="00922E74"/>
    <w:rsid w:val="00926BEB"/>
    <w:rsid w:val="009308C0"/>
    <w:rsid w:val="009317D7"/>
    <w:rsid w:val="00931C20"/>
    <w:rsid w:val="00957AED"/>
    <w:rsid w:val="009D1F78"/>
    <w:rsid w:val="00A421C3"/>
    <w:rsid w:val="00A4621E"/>
    <w:rsid w:val="00A9678B"/>
    <w:rsid w:val="00AD0EFB"/>
    <w:rsid w:val="00B41A6F"/>
    <w:rsid w:val="00B45C55"/>
    <w:rsid w:val="00BC3698"/>
    <w:rsid w:val="00BC5596"/>
    <w:rsid w:val="00BE5B0A"/>
    <w:rsid w:val="00BF6CC9"/>
    <w:rsid w:val="00C4254D"/>
    <w:rsid w:val="00C86685"/>
    <w:rsid w:val="00CA51A1"/>
    <w:rsid w:val="00CD1250"/>
    <w:rsid w:val="00CF2267"/>
    <w:rsid w:val="00D004C4"/>
    <w:rsid w:val="00D17D4A"/>
    <w:rsid w:val="00D3138D"/>
    <w:rsid w:val="00D33178"/>
    <w:rsid w:val="00D5143A"/>
    <w:rsid w:val="00D55729"/>
    <w:rsid w:val="00D9010C"/>
    <w:rsid w:val="00DB09D3"/>
    <w:rsid w:val="00DC282E"/>
    <w:rsid w:val="00DD211E"/>
    <w:rsid w:val="00DF500B"/>
    <w:rsid w:val="00E0264A"/>
    <w:rsid w:val="00E033FD"/>
    <w:rsid w:val="00E142A0"/>
    <w:rsid w:val="00E56E90"/>
    <w:rsid w:val="00E61902"/>
    <w:rsid w:val="00E87131"/>
    <w:rsid w:val="00EB7A53"/>
    <w:rsid w:val="00EF46FF"/>
    <w:rsid w:val="00F0613D"/>
    <w:rsid w:val="00F13A95"/>
    <w:rsid w:val="00F36D01"/>
    <w:rsid w:val="00F43C2C"/>
    <w:rsid w:val="00F96227"/>
    <w:rsid w:val="00FA1630"/>
    <w:rsid w:val="00FA497E"/>
    <w:rsid w:val="00FA52A2"/>
    <w:rsid w:val="00FB7CAF"/>
    <w:rsid w:val="00FD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E5D2D"/>
  <w15:docId w15:val="{92BB4AF9-32A4-4F5F-98D2-7E300555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CAF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8">
    <w:name w:val="heading 8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9">
    <w:name w:val="heading 9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653EBC"/>
    <w:pPr>
      <w:ind w:left="720"/>
      <w:contextualSpacing/>
    </w:pPr>
    <w:rPr>
      <w:kern w:val="2"/>
    </w:rPr>
  </w:style>
  <w:style w:type="character" w:styleId="a7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</w:rPr>
  </w:style>
  <w:style w:type="character" w:customStyle="1" w:styleId="a9">
    <w:name w:val="Выделенная цитата Знак"/>
    <w:basedOn w:val="a0"/>
    <w:link w:val="a8"/>
    <w:uiPriority w:val="30"/>
    <w:rsid w:val="00653EB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b">
    <w:name w:val="По умолчанию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</w:rPr>
  </w:style>
  <w:style w:type="paragraph" w:styleId="ac">
    <w:name w:val="Normal (Web)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D5306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uiPriority w:val="39"/>
    <w:unhideWhenUsed/>
    <w:qFormat/>
    <w:rsid w:val="00B421D3"/>
    <w:pPr>
      <w:spacing w:before="240" w:after="0"/>
    </w:pPr>
    <w:rPr>
      <w:sz w:val="32"/>
      <w:szCs w:val="32"/>
    </w:rPr>
  </w:style>
  <w:style w:type="paragraph" w:styleId="23">
    <w:name w:val="toc 2"/>
    <w:autoRedefine/>
    <w:uiPriority w:val="39"/>
    <w:unhideWhenUsed/>
    <w:rsid w:val="00B421D3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B421D3"/>
    <w:rPr>
      <w:color w:val="467886" w:themeColor="hyperlink"/>
      <w:u w:val="single"/>
    </w:rPr>
  </w:style>
  <w:style w:type="paragraph" w:styleId="af0">
    <w:name w:val="header"/>
    <w:link w:val="af1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40B"/>
    <w:rPr>
      <w:kern w:val="0"/>
    </w:rPr>
  </w:style>
  <w:style w:type="paragraph" w:styleId="af2">
    <w:name w:val="footer"/>
    <w:link w:val="af3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40B"/>
    <w:rPr>
      <w:kern w:val="0"/>
    </w:rPr>
  </w:style>
  <w:style w:type="character" w:styleId="af4">
    <w:name w:val="Strong"/>
    <w:basedOn w:val="a0"/>
    <w:uiPriority w:val="22"/>
    <w:qFormat/>
    <w:rsid w:val="002B36E2"/>
    <w:rPr>
      <w:b/>
      <w:bCs/>
    </w:rPr>
  </w:style>
  <w:style w:type="paragraph" w:styleId="HTML">
    <w:name w:val="HTML Preformatted"/>
    <w:link w:val="HTML0"/>
    <w:uiPriority w:val="99"/>
    <w:semiHidden/>
    <w:unhideWhenUsed/>
    <w:rsid w:val="00DF2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2DAF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F2D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F2DAF"/>
  </w:style>
  <w:style w:type="paragraph" w:styleId="af5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78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8">
    <w:name w:val="Placeholder Text"/>
    <w:basedOn w:val="a0"/>
    <w:uiPriority w:val="99"/>
    <w:semiHidden/>
    <w:rsid w:val="00425D09"/>
    <w:rPr>
      <w:color w:val="666666"/>
    </w:rPr>
  </w:style>
  <w:style w:type="character" w:customStyle="1" w:styleId="katex-mathml">
    <w:name w:val="katex-mathml"/>
    <w:basedOn w:val="a0"/>
    <w:rsid w:val="00D33178"/>
  </w:style>
  <w:style w:type="character" w:customStyle="1" w:styleId="mord">
    <w:name w:val="mord"/>
    <w:basedOn w:val="a0"/>
    <w:rsid w:val="00D33178"/>
  </w:style>
  <w:style w:type="character" w:customStyle="1" w:styleId="mspace">
    <w:name w:val="mspace"/>
    <w:basedOn w:val="a0"/>
    <w:rsid w:val="00D33178"/>
  </w:style>
  <w:style w:type="character" w:customStyle="1" w:styleId="mbin">
    <w:name w:val="mbin"/>
    <w:basedOn w:val="a0"/>
    <w:rsid w:val="00D33178"/>
  </w:style>
  <w:style w:type="character" w:customStyle="1" w:styleId="mpunct">
    <w:name w:val="mpunct"/>
    <w:basedOn w:val="a0"/>
    <w:rsid w:val="00D33178"/>
  </w:style>
  <w:style w:type="character" w:customStyle="1" w:styleId="mrel">
    <w:name w:val="mrel"/>
    <w:basedOn w:val="a0"/>
    <w:rsid w:val="00D33178"/>
  </w:style>
  <w:style w:type="paragraph" w:styleId="11">
    <w:name w:val="toc 1"/>
    <w:basedOn w:val="a"/>
    <w:next w:val="a"/>
    <w:autoRedefine/>
    <w:uiPriority w:val="39"/>
    <w:unhideWhenUsed/>
    <w:rsid w:val="006C7AB1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D004C4"/>
    <w:pPr>
      <w:spacing w:after="100"/>
      <w:ind w:left="440"/>
    </w:pPr>
  </w:style>
  <w:style w:type="character" w:styleId="af9">
    <w:name w:val="Unresolved Mention"/>
    <w:basedOn w:val="a0"/>
    <w:uiPriority w:val="99"/>
    <w:semiHidden/>
    <w:unhideWhenUsed/>
    <w:rsid w:val="001C2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3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5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0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76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27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8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1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82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4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72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95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4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30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7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1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87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2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1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7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8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9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2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6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66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58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5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5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65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34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76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27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26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39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0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1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6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3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77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80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23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9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64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8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8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35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6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2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87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6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2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6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9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6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03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2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8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96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43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5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5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71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5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49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7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0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66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27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0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9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45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32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8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7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0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8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0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4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74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88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9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9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0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0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8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9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4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8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8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3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69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16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0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20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55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73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4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7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5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4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30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9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7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96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70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66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3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3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07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9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64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68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9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3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1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2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09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8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68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5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0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5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1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8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13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3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0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33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9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8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1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1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96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7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5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5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4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74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6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books.ifmo.ru/file/pdf/3281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books.ifmo.ru/file/pdf/3275.pdf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yperlink" Target="https://github.com/AlexandroLe/ITMO/tree/master/&#1052;&#1054;&#1048;/&#1051;&#1072;&#1073;4/Code/Moi_Lab4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uTx+Vn/MDAX/44QgQzc+AP2Ag==">CgMxLjAaHwoBMBIaChgICVIUChJ0YWJsZS44OTd0NXlmdTg0cWQaHwoBMRIaChgICVIUChJ0YWJsZS5kczg1cWF0bWl6dm4yDmguMWR4YmM5MTJqNXNhMg5oLnR1aDlyZ2JhaGY0ZDIOaC5nM3g0NWQ4ZmVpZWk4AHIhMUNmRUxpcVc2YnEwSHB1aWZkcDJZSzFENklNNzV4Q3k3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4F984A3-66A3-43B7-A0AA-61F4BAE2E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10</Pages>
  <Words>1697</Words>
  <Characters>9673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 Ястребов</dc:creator>
  <cp:lastModifiedBy>Алекс Ястребов</cp:lastModifiedBy>
  <cp:revision>33</cp:revision>
  <cp:lastPrinted>2026-04-12T20:34:00Z</cp:lastPrinted>
  <dcterms:created xsi:type="dcterms:W3CDTF">2026-03-28T12:34:00Z</dcterms:created>
  <dcterms:modified xsi:type="dcterms:W3CDTF">2026-06-01T14:33:00Z</dcterms:modified>
</cp:coreProperties>
</file>