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54ABE" w14:textId="77777777" w:rsidR="002E7A1C" w:rsidRDefault="002E7A1C" w:rsidP="002E7A1C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</w:pPr>
      <w:r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</w:rPr>
        <w:t>Федеральное государственное автономное</w:t>
      </w:r>
    </w:p>
    <w:p w14:paraId="2D515B87" w14:textId="77777777" w:rsidR="002E7A1C" w:rsidRDefault="002E7A1C" w:rsidP="002E7A1C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</w:rPr>
      </w:pPr>
      <w:r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</w:rPr>
        <w:t>образовательное учреждение высшего образования</w:t>
      </w:r>
    </w:p>
    <w:p w14:paraId="2531114D" w14:textId="77777777" w:rsidR="002E7A1C" w:rsidRDefault="002E7A1C" w:rsidP="002E7A1C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ind w:firstLine="18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</w:rPr>
        <w:t>«</w:t>
      </w:r>
      <w:r>
        <w:rPr>
          <w:rFonts w:ascii="Times New Roman" w:eastAsia="Arial Unicode MS" w:hAnsi="Times New Roman" w:cs="Arial Unicode MS"/>
          <w:b/>
          <w:color w:val="000000"/>
          <w:sz w:val="28"/>
          <w:szCs w:val="28"/>
        </w:rPr>
        <w:t>Санкт-Петербургский национальный исследовательский университет</w:t>
      </w:r>
    </w:p>
    <w:p w14:paraId="667186D8" w14:textId="77777777" w:rsidR="002E7A1C" w:rsidRDefault="002E7A1C" w:rsidP="002E7A1C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ind w:firstLine="18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 Unicode MS" w:hAnsi="Times New Roman" w:cs="Arial Unicode MS"/>
          <w:b/>
          <w:color w:val="000000"/>
          <w:sz w:val="28"/>
          <w:szCs w:val="28"/>
        </w:rPr>
        <w:t>информационных технологий, механики и оптики»</w:t>
      </w:r>
    </w:p>
    <w:p w14:paraId="2C4EFE70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kern w:val="2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</w:rPr>
        <w:drawing>
          <wp:inline distT="0" distB="0" distL="0" distR="0" wp14:anchorId="3CE9B8F0" wp14:editId="6D68A188">
            <wp:extent cx="1807845" cy="1286510"/>
            <wp:effectExtent l="0" t="0" r="0" b="0"/>
            <wp:docPr id="10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CCBA" w14:textId="77777777" w:rsidR="002E7A1C" w:rsidRDefault="002E7A1C" w:rsidP="002E7A1C">
      <w:pPr>
        <w:spacing w:after="160" w:line="256" w:lineRule="auto"/>
        <w:jc w:val="center"/>
        <w:rPr>
          <w:rFonts w:ascii="Times New Roman" w:eastAsia="Aptos" w:hAnsi="Times New Roman" w:cs="Times New Roman"/>
          <w:kern w:val="2"/>
          <w:sz w:val="26"/>
          <w:szCs w:val="26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6"/>
          <w:szCs w:val="26"/>
          <w:lang w:eastAsia="en-US"/>
          <w14:ligatures w14:val="standardContextual"/>
        </w:rPr>
        <w:t>Факультет Программной Инженерии и Компьютерной Техники</w:t>
      </w:r>
    </w:p>
    <w:p w14:paraId="7451E4B1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kern w:val="2"/>
          <w:lang w:eastAsia="en-US"/>
          <w14:ligatures w14:val="standardContextual"/>
        </w:rPr>
      </w:pPr>
    </w:p>
    <w:p w14:paraId="04BF5483" w14:textId="057994FF" w:rsidR="002E7A1C" w:rsidRPr="002E7A1C" w:rsidRDefault="002E7A1C" w:rsidP="002E7A1C">
      <w:pPr>
        <w:spacing w:after="160" w:line="256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Лабораторная работа №</w:t>
      </w:r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  <w:t>4</w:t>
      </w:r>
    </w:p>
    <w:p w14:paraId="3B19E2F5" w14:textId="2D7D1EE2" w:rsidR="002E7A1C" w:rsidRDefault="002E7A1C" w:rsidP="002E7A1C">
      <w:pPr>
        <w:spacing w:after="160" w:line="256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«</w:t>
      </w:r>
      <w:r w:rsidRPr="002E7A1C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 xml:space="preserve">Анализ трафика компьютерных сетей с помощью утилиты </w:t>
      </w:r>
      <w:proofErr w:type="spellStart"/>
      <w:r w:rsidRPr="002E7A1C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Wireshark</w:t>
      </w:r>
      <w:proofErr w:type="spellEnd"/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»</w:t>
      </w:r>
    </w:p>
    <w:p w14:paraId="6B24A1C6" w14:textId="77777777" w:rsidR="002E7A1C" w:rsidRDefault="002E7A1C" w:rsidP="002E7A1C">
      <w:pPr>
        <w:spacing w:after="160" w:line="256" w:lineRule="auto"/>
        <w:jc w:val="center"/>
        <w:rPr>
          <w:rFonts w:ascii="Times New Roman" w:eastAsia="Aptos" w:hAnsi="Times New Roman" w:cs="Times New Roman"/>
          <w:b/>
          <w:kern w:val="2"/>
          <w:sz w:val="32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по дисциплине</w:t>
      </w:r>
    </w:p>
    <w:p w14:paraId="775F21C9" w14:textId="77777777" w:rsidR="002E7A1C" w:rsidRDefault="002E7A1C" w:rsidP="002E7A1C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Arial Unicode MS" w:hAnsi="Times New Roman" w:cs="Times New Roman"/>
          <w:b/>
          <w:color w:val="000000"/>
          <w:sz w:val="32"/>
          <w:szCs w:val="32"/>
        </w:rPr>
        <w:t>«КОМПЬЮТЕРНЫЕ СЕТИ»:</w:t>
      </w:r>
    </w:p>
    <w:p w14:paraId="17A01BC6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b/>
          <w:kern w:val="2"/>
          <w:sz w:val="32"/>
          <w:lang w:eastAsia="en-US"/>
          <w14:ligatures w14:val="standardContextual"/>
        </w:rPr>
      </w:pPr>
    </w:p>
    <w:p w14:paraId="7456493A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b/>
          <w:kern w:val="2"/>
          <w:sz w:val="32"/>
          <w:lang w:eastAsia="en-US"/>
          <w14:ligatures w14:val="standardContextual"/>
        </w:rPr>
      </w:pPr>
    </w:p>
    <w:p w14:paraId="2D442F28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b/>
          <w:kern w:val="2"/>
          <w:sz w:val="32"/>
          <w:lang w:eastAsia="en-US"/>
          <w14:ligatures w14:val="standardContextual"/>
        </w:rPr>
      </w:pPr>
    </w:p>
    <w:p w14:paraId="2BD1D964" w14:textId="77777777" w:rsidR="002E7A1C" w:rsidRDefault="002E7A1C" w:rsidP="002E7A1C">
      <w:pPr>
        <w:spacing w:after="160" w:line="256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C8D8C39" w14:textId="77777777" w:rsidR="002E7A1C" w:rsidRDefault="002E7A1C" w:rsidP="002E7A1C">
      <w:pPr>
        <w:spacing w:after="160" w:line="256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D4937B4" w14:textId="77777777" w:rsidR="002E7A1C" w:rsidRDefault="002E7A1C" w:rsidP="002E7A1C">
      <w:pPr>
        <w:spacing w:after="160" w:line="256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CEADBCC" w14:textId="77777777" w:rsidR="002E7A1C" w:rsidRDefault="002E7A1C" w:rsidP="002E7A1C">
      <w:pPr>
        <w:spacing w:after="160" w:line="256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>Выполнил: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>Ястребов-Амирханов Алекси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 xml:space="preserve"> ГРУППА: </w:t>
      </w:r>
      <w:r>
        <w:rPr>
          <w:rFonts w:ascii="Times New Roman" w:eastAsia="Aptos" w:hAnsi="Times New Roman" w:cs="Times New Roman"/>
          <w:kern w:val="2"/>
          <w:sz w:val="28"/>
          <w:szCs w:val="28"/>
          <w:lang w:val="en-CA" w:eastAsia="en-US"/>
          <w14:ligatures w14:val="standardContextual"/>
        </w:rPr>
        <w:t>P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3332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 xml:space="preserve">ПРЕПОДАВАТЕЛЬ: Алиев </w:t>
      </w:r>
      <w:proofErr w:type="spellStart"/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Тауфик</w:t>
      </w:r>
      <w:proofErr w:type="spellEnd"/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Измайлович</w:t>
      </w:r>
      <w:proofErr w:type="spellEnd"/>
    </w:p>
    <w:p w14:paraId="28FEC7B3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b/>
          <w:kern w:val="2"/>
          <w:sz w:val="32"/>
          <w:lang w:eastAsia="en-US"/>
          <w14:ligatures w14:val="standardContextual"/>
        </w:rPr>
      </w:pPr>
    </w:p>
    <w:p w14:paraId="513FE668" w14:textId="77777777" w:rsidR="002E7A1C" w:rsidRDefault="002E7A1C" w:rsidP="002E7A1C">
      <w:pPr>
        <w:spacing w:after="160" w:line="256" w:lineRule="auto"/>
        <w:jc w:val="center"/>
        <w:rPr>
          <w:rFonts w:ascii="Aptos" w:eastAsia="Aptos" w:hAnsi="Aptos" w:cs="Times New Roman"/>
          <w:b/>
          <w:kern w:val="2"/>
          <w:sz w:val="32"/>
          <w:lang w:eastAsia="en-US"/>
          <w14:ligatures w14:val="standardContextual"/>
        </w:rPr>
      </w:pPr>
    </w:p>
    <w:p w14:paraId="1B770F75" w14:textId="77777777" w:rsidR="002E7A1C" w:rsidRDefault="002E7A1C" w:rsidP="002E7A1C">
      <w:pPr>
        <w:spacing w:after="160" w:line="256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br/>
      </w:r>
    </w:p>
    <w:p w14:paraId="4198AFA7" w14:textId="77777777" w:rsidR="002E7A1C" w:rsidRDefault="002E7A1C" w:rsidP="002E7A1C">
      <w:pPr>
        <w:spacing w:after="160" w:line="256" w:lineRule="auto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99783B2" w14:textId="77777777" w:rsidR="002E7A1C" w:rsidRDefault="002E7A1C" w:rsidP="002E7A1C">
      <w:pPr>
        <w:spacing w:after="160" w:line="256" w:lineRule="auto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64A3F7F6" w14:textId="77777777" w:rsidR="002E7A1C" w:rsidRDefault="002E7A1C" w:rsidP="002E7A1C">
      <w:pPr>
        <w:spacing w:after="160" w:line="256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Санкт-Петербург,</w:t>
      </w:r>
    </w:p>
    <w:p w14:paraId="434511BD" w14:textId="016C9055" w:rsidR="00601703" w:rsidRDefault="002E7A1C" w:rsidP="002E7A1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2026</w:t>
      </w:r>
      <w:r>
        <w:br w:type="page"/>
      </w:r>
    </w:p>
    <w:p w14:paraId="4BC65C59" w14:textId="77777777" w:rsidR="00601703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13D19043" w14:textId="77777777" w:rsidR="00601703" w:rsidRDefault="00601703">
      <w:pPr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2093888500"/>
        <w:docPartObj>
          <w:docPartGallery w:val="Table of Contents"/>
          <w:docPartUnique/>
        </w:docPartObj>
      </w:sdtPr>
      <w:sdtContent>
        <w:p w14:paraId="69980A38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duhbvdoil9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08CCE2CF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ucvitdye73b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3725D838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egpdcqvi3s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41E4BEF3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cs114j81z8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трафика утилиты ping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7F7E4B9D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ksg4sx0pp4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2B27AFFC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aec0jx9roy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Ответы на вопросы: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2C972A65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mr7634plxr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Анализа трафика утилиты tracert (traceroute)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3E4221FC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q2zrw1dr2pt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0A1E8A5B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esd4elto7z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Ответы на вопросы: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50AE7550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vz9czfkhg4q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HTTP-трафика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4FD75700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54o64w1bz8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13318C25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nud8synksgr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ARP-трафика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6EDA258E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40ulsxuc8q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41DFA8AE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220gjph2q6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Ответы на вопросы: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3C56EADC" w14:textId="77777777" w:rsidR="0060170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reu5xmfhj4r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  <w:r>
            <w:fldChar w:fldCharType="end"/>
          </w:r>
        </w:p>
      </w:sdtContent>
    </w:sdt>
    <w:p w14:paraId="6D7CD6FB" w14:textId="77777777" w:rsidR="00601703" w:rsidRDefault="0060170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04BF3" w14:textId="77777777" w:rsidR="00601703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87E915A" w14:textId="77777777" w:rsidR="00601703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duhbvdoil9a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3A9B0F00" w14:textId="77777777" w:rsidR="00601703" w:rsidRDefault="00000000">
      <w:pPr>
        <w:pStyle w:val="2"/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ucvitdye73bf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699B3CA7" w14:textId="77777777" w:rsidR="00601703" w:rsidRDefault="00000000">
      <w:p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лабораторной работы является изучение структуры протокольных блоков данных, путем анализа реального трафика на компьютере студента с помощью бесплатно распространяемой утилиты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72C1B7" w14:textId="77777777" w:rsidR="00601703" w:rsidRDefault="00000000">
      <w:p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процессе выполнения домашнего задания выполняются наблюдения за передаваемым трафиком с компьютера пользователя в Интернет и в обратном направлении. Применение специализированной утилиты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наблюдать структуру передаваемых кадров, пакетов и сегментов данных различных сетевых протоколов. При выполнении УИР рекомендуется выполнить анализ последовательности команд и определить назначение служебных данных, используемых для организации обмена данными в протоколах: ARP, DNS, FTP, HTTP, DHCP.</w:t>
      </w:r>
    </w:p>
    <w:p w14:paraId="647E444C" w14:textId="77777777" w:rsidR="00601703" w:rsidRDefault="00000000">
      <w:pPr>
        <w:pStyle w:val="2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xegpdcqvi3sj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Вариант</w:t>
      </w:r>
    </w:p>
    <w:p w14:paraId="5B0F0800" w14:textId="77777777" w:rsidR="00601703" w:rsidRDefault="00000000">
      <w:pPr>
        <w:spacing w:before="20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выполнения лабораторной работы будут представлены пункты 4.1, 4.2,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4.3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4.5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B2D385" w14:textId="27FA42F0" w:rsidR="00601703" w:rsidRDefault="00000000">
      <w:pPr>
        <w:spacing w:before="200" w:after="2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 для анализа трафика –</w:t>
      </w:r>
      <w:r w:rsidR="00F06FAB" w:rsidRP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 xml:space="preserve"> </w:t>
      </w:r>
      <w:proofErr w:type="spellStart"/>
      <w:r w:rsid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  <w:t>yaa</w:t>
      </w:r>
      <w:proofErr w:type="spellEnd"/>
      <w:r w:rsidR="00F06FAB" w:rsidRP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.</w:t>
      </w:r>
      <w:proofErr w:type="spellStart"/>
      <w:r w:rsid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  <w:t>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 w:type="page"/>
      </w:r>
    </w:p>
    <w:p w14:paraId="69698841" w14:textId="77777777" w:rsidR="00601703" w:rsidRDefault="00000000">
      <w:pPr>
        <w:pStyle w:val="1"/>
        <w:spacing w:before="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ecs114j81z87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Анализ трафика утилиты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ping</w:t>
      </w:r>
      <w:proofErr w:type="spellEnd"/>
    </w:p>
    <w:p w14:paraId="109D17E2" w14:textId="77777777" w:rsidR="00601703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5" w:name="_dksg4sx0pp43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75A9ECA6" w14:textId="612B3FF1" w:rsidR="00601703" w:rsidRPr="00033833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командной строке поочередно с увеличением размера будем отправлять пакеты через утилиту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сайт</w:t>
      </w:r>
      <w:r w:rsidR="00033833" w:rsidRPr="00033833">
        <w:rPr>
          <w:lang w:val="ru-RU"/>
        </w:rPr>
        <w:t xml:space="preserve"> </w:t>
      </w:r>
      <w:proofErr w:type="spellStart"/>
      <w:r w:rsid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  <w:t>yaa</w:t>
      </w:r>
      <w:proofErr w:type="spellEnd"/>
      <w:r w:rsidR="00F06FAB" w:rsidRP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.</w:t>
      </w:r>
      <w:proofErr w:type="spellStart"/>
      <w:r w:rsid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  <w:t>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Формат команды:</w:t>
      </w:r>
    </w:p>
    <w:p w14:paraId="12E89B50" w14:textId="0CCF5C7A" w:rsidR="00601703" w:rsidRPr="002E7A1C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 w:rsidRPr="001B4F49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ping</w:t>
      </w:r>
      <w:r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-</w:t>
      </w:r>
      <w:r w:rsidRPr="001B4F49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l</w:t>
      </w:r>
      <w:r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A907D6"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&lt;</w:t>
      </w:r>
      <w:r w:rsid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количество байт</w:t>
      </w:r>
      <w:r w:rsidR="00A907D6"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&gt;</w:t>
      </w:r>
      <w:r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-</w:t>
      </w:r>
      <w:r w:rsidRPr="001B4F49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n</w:t>
      </w:r>
      <w:r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1B4F49"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1</w:t>
      </w:r>
      <w:r w:rsidRPr="00A907D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proofErr w:type="spellStart"/>
      <w:r w:rsidR="00033833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yaa</w:t>
      </w:r>
      <w:proofErr w:type="spellEnd"/>
      <w:r w:rsidR="00033833" w:rsidRPr="00033833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.</w:t>
      </w:r>
      <w:proofErr w:type="spellStart"/>
      <w:r w:rsidR="00033833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ms</w:t>
      </w:r>
      <w:proofErr w:type="spellEnd"/>
    </w:p>
    <w:p w14:paraId="34D5B8A9" w14:textId="50B1680D" w:rsidR="00E22337" w:rsidRPr="002E7A1C" w:rsidRDefault="00E22337">
      <w:pPr>
        <w:spacing w:after="200" w:line="240" w:lineRule="auto"/>
        <w:ind w:left="-5"/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</w:pP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((((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ipv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6.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src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 xml:space="preserve"> == 64: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ff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9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b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::57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ec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:105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a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) &amp;&amp; 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ipv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6.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dst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==2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a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03: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000:85:647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c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: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bcb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4:14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f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0: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eff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2:82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3)) || ((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ipv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6.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src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 xml:space="preserve"> == 2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a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03: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000:85:647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c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: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bcb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4:14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f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0: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eff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2:82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3) &amp;&amp; 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ipv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6.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dst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==64: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ff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9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b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::57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ec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:105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a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)))||(((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src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==87.236.16.90)&amp;&amp;(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dst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==192.168.11.109))||((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src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==192.168.11.109)&amp;&amp;(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ip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.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dst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==87.236.16.90))))&amp;&amp;(!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icmp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.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resp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_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not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_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found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)&amp;&amp;(!</w:t>
      </w:r>
      <w:proofErr w:type="spellStart"/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icmp</w:t>
      </w:r>
      <w:proofErr w:type="spellEnd"/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.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no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_</w:t>
      </w:r>
      <w:r w:rsidRPr="00E22337">
        <w:rPr>
          <w:rFonts w:ascii="Times New Roman" w:eastAsia="Times New Roman" w:hAnsi="Times New Roman" w:cs="Times New Roman"/>
          <w:b/>
          <w:i/>
          <w:sz w:val="8"/>
          <w:szCs w:val="8"/>
          <w:lang w:val="en-US"/>
        </w:rPr>
        <w:t>resp</w:t>
      </w:r>
      <w:r w:rsidRPr="002E7A1C">
        <w:rPr>
          <w:rFonts w:ascii="Times New Roman" w:eastAsia="Times New Roman" w:hAnsi="Times New Roman" w:cs="Times New Roman"/>
          <w:b/>
          <w:i/>
          <w:sz w:val="8"/>
          <w:szCs w:val="8"/>
          <w:lang w:val="ru-RU"/>
        </w:rPr>
        <w:t>)</w:t>
      </w:r>
    </w:p>
    <w:p w14:paraId="009AFB0C" w14:textId="77777777" w:rsidR="00601703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Опция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-n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нужна для того, чтобы отправлять один пакет, так как сама по себе утилита по умолчанию отправляет 4 пакета.</w:t>
      </w:r>
    </w:p>
    <w:p w14:paraId="549DAA90" w14:textId="77777777" w:rsidR="00601703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Применим данную команду несколько раз для случаев, когда размер у пакета будет 100, 200, 500, 1000, 2000, 5000, 10000 байт.</w:t>
      </w:r>
    </w:p>
    <w:p w14:paraId="3FA540CA" w14:textId="364D7410" w:rsidR="00601703" w:rsidRDefault="00A907D6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 w:rsidRPr="00A907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6A5351" wp14:editId="24B07499">
            <wp:extent cx="6843395" cy="28854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4898" w14:textId="77777777" w:rsidR="00601703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5F4C670" w14:textId="77777777" w:rsidR="00601703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начала опишем структуру пакета. Утилита управляет ICMP запросами и ICMP ответами. Структура:</w:t>
      </w:r>
    </w:p>
    <w:p w14:paraId="6A6D7AA5" w14:textId="77777777" w:rsidR="00601703" w:rsidRDefault="00000000">
      <w:pPr>
        <w:spacing w:before="240"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 Канальный уровень – Ethernet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Заголовок содержит:</w:t>
      </w:r>
    </w:p>
    <w:p w14:paraId="0507027B" w14:textId="77777777" w:rsidR="00601703" w:rsidRPr="001B4F49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Destination MAC address – MAC </w:t>
      </w:r>
      <w:r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получателя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F6E9CB" w14:textId="77777777" w:rsidR="00601703" w:rsidRPr="001B4F49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>Source MAC address – MAC-</w:t>
      </w:r>
      <w:r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отправителя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3740B08" w14:textId="77777777" w:rsidR="00601703" w:rsidRDefault="00000000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Type – поле типа протокола.</w:t>
      </w:r>
    </w:p>
    <w:p w14:paraId="05D7F62B" w14:textId="77777777" w:rsidR="00601703" w:rsidRDefault="00000000">
      <w:pPr>
        <w:spacing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 Сетевой уровень – IP-заголовок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Заголовок содержит:</w:t>
      </w:r>
    </w:p>
    <w:p w14:paraId="490B954E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5C6BA854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Length</w:t>
      </w:r>
      <w:proofErr w:type="spellEnd"/>
    </w:p>
    <w:p w14:paraId="292573F0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идентификатор фрагмента</w:t>
      </w:r>
    </w:p>
    <w:p w14:paraId="1CDD745D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Protocol – тип вложенного протокола</w:t>
      </w:r>
    </w:p>
    <w:p w14:paraId="76C5D3C5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указывается DF и MF</w:t>
      </w:r>
    </w:p>
    <w:p w14:paraId="1E5A316B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TTL – ограничение на кол-во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хопов</w:t>
      </w:r>
      <w:proofErr w:type="spellEnd"/>
    </w:p>
    <w:p w14:paraId="05268B4D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Fragment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смещение фрагмента (если пакет был фрагментирован)</w:t>
      </w:r>
    </w:p>
    <w:p w14:paraId="32BAA9A4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контрольная сумма заголовка</w:t>
      </w:r>
    </w:p>
    <w:p w14:paraId="3E0AD9E9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Source IP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</w:p>
    <w:p w14:paraId="4156979C" w14:textId="77777777" w:rsidR="00601703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Destination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</w:p>
    <w:p w14:paraId="32031EF4" w14:textId="77777777" w:rsidR="00601703" w:rsidRDefault="00000000">
      <w:pPr>
        <w:spacing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 Сетевой протокол ICMP</w:t>
      </w:r>
    </w:p>
    <w:p w14:paraId="3CC743F8" w14:textId="77777777" w:rsidR="00601703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Type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reply</w:t>
      </w:r>
      <w:proofErr w:type="spellEnd"/>
    </w:p>
    <w:p w14:paraId="438745F4" w14:textId="77777777" w:rsidR="00601703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контрольная сумма ICMP-пакета</w:t>
      </w:r>
    </w:p>
    <w:p w14:paraId="379378B5" w14:textId="77777777" w:rsidR="00601703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уникальный ID запроса</w:t>
      </w:r>
    </w:p>
    <w:p w14:paraId="2F8A9424" w14:textId="77777777" w:rsidR="00601703" w:rsidRDefault="00000000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номер последовательности запроса</w:t>
      </w:r>
    </w:p>
    <w:p w14:paraId="7262017E" w14:textId="77777777" w:rsidR="00601703" w:rsidRDefault="00000000">
      <w:pPr>
        <w:spacing w:after="240" w:line="240" w:lineRule="auto"/>
        <w:ind w:left="128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 Поле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Payload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4E02580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Примерно так выглядит структура пакета ICMP:</w:t>
      </w:r>
    </w:p>
    <w:p w14:paraId="160B7A8A" w14:textId="79674435" w:rsidR="00601703" w:rsidRDefault="00A907D6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 w:rsidRPr="00A907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B0AF47" wp14:editId="68244BF6">
            <wp:extent cx="6843395" cy="30714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CE35" w14:textId="77777777" w:rsidR="00601703" w:rsidRDefault="00000000">
      <w:pPr>
        <w:pStyle w:val="2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taec0jx9roya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Ответы на вопросы:</w:t>
      </w:r>
    </w:p>
    <w:p w14:paraId="3CBBAB6F" w14:textId="77777777" w:rsidR="00601703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Имеет ли место фрагментация исходного пакета, какое поле на это указывает?</w:t>
      </w:r>
    </w:p>
    <w:p w14:paraId="06AC958C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Фрагментация происходит, когда размер IP-пакета превышает MTU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transmission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(обычно 1480 байт для Ethernet). Признаком фрагментации служат:</w:t>
      </w:r>
    </w:p>
    <w:p w14:paraId="25F1D5A2" w14:textId="77777777" w:rsidR="00601703" w:rsidRPr="001B4F49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Флаг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MF (More Fragments)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IP-</w:t>
      </w:r>
      <w:r>
        <w:rPr>
          <w:rFonts w:ascii="Times New Roman" w:eastAsia="Times New Roman" w:hAnsi="Times New Roman" w:cs="Times New Roman"/>
          <w:sz w:val="28"/>
          <w:szCs w:val="28"/>
        </w:rPr>
        <w:t>заголовке</w:t>
      </w:r>
    </w:p>
    <w:p w14:paraId="499D5D0D" w14:textId="77777777" w:rsidR="00601703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Fragment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(смещение фрагмента)</w:t>
      </w:r>
    </w:p>
    <w:p w14:paraId="35079437" w14:textId="07FC6A0E" w:rsidR="00601703" w:rsidRDefault="00A907D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7D5B5F" wp14:editId="2CC49E7B">
            <wp:extent cx="5086350" cy="3366293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1693" cy="336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C94F" w14:textId="7FC48DBE" w:rsidR="00601703" w:rsidRDefault="00A907D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7EBBE5" wp14:editId="51B879D3">
            <wp:extent cx="6056424" cy="3819525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2110" cy="38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D8E8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Заметим, что когда пакет фрагментируется, то часть данных отправляется вместе с ICMP заголовком, а остальные фрагменты чисто по протоколу IP.</w:t>
      </w:r>
    </w:p>
    <w:p w14:paraId="167E03D7" w14:textId="77777777" w:rsidR="00601703" w:rsidRDefault="00000000">
      <w:pPr>
        <w:numPr>
          <w:ilvl w:val="0"/>
          <w:numId w:val="12"/>
        </w:numPr>
        <w:spacing w:before="24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Какая информация указывает, является ли фрагмент пакета последним или промежуточным?</w:t>
      </w:r>
    </w:p>
    <w:p w14:paraId="7B66147C" w14:textId="77777777" w:rsidR="00601703" w:rsidRDefault="00000000">
      <w:pPr>
        <w:numPr>
          <w:ilvl w:val="0"/>
          <w:numId w:val="11"/>
        </w:numPr>
        <w:spacing w:before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MF = 1 – промежуточный фрагмент.</w:t>
      </w:r>
    </w:p>
    <w:p w14:paraId="162CE0E5" w14:textId="77777777" w:rsidR="00601703" w:rsidRDefault="00000000">
      <w:pPr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MF = 0 – последний фрагмент.</w:t>
      </w:r>
    </w:p>
    <w:p w14:paraId="52BC70CE" w14:textId="0C9DB455" w:rsidR="00601703" w:rsidRDefault="00A907D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7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1BE6CA" wp14:editId="5E7198EA">
            <wp:extent cx="3581400" cy="7239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70D8" w14:textId="02711E8D" w:rsidR="00601703" w:rsidRDefault="009D4B94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4B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ADBEF8" wp14:editId="4C840F54">
            <wp:extent cx="3390900" cy="7048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D86D" w14:textId="77777777" w:rsidR="00601703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Чему равно количество фрагментов при передаче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-пакетов?</w:t>
      </w:r>
    </w:p>
    <w:p w14:paraId="35BC8BCA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Учитывая, что один фрагмент по MTU равен примерно 1480 байт, кол-во фрагментов будет равно размеру пакета / 1480 и округлить до верхнего целого числа.</w:t>
      </w:r>
    </w:p>
    <w:p w14:paraId="1D4B9515" w14:textId="3920D1FE" w:rsidR="00601703" w:rsidRDefault="009D4B94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4B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24D4DD" wp14:editId="1F3B5B4E">
            <wp:extent cx="6843395" cy="24796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1227" w14:textId="77777777" w:rsidR="00601703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График: размер пакета – кол-во фрагментов.</w:t>
      </w:r>
    </w:p>
    <w:p w14:paraId="45FC65F8" w14:textId="077EE4C3" w:rsidR="00601703" w:rsidRPr="0073286E" w:rsidRDefault="0073286E" w:rsidP="0073286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B2EDC8" wp14:editId="5D119B47">
            <wp:extent cx="6096000" cy="4572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A20C" w14:textId="77777777" w:rsidR="00601703" w:rsidRDefault="00000000">
      <w:pPr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Как изменить поле TTL с помощью утилиты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0AB5A717" w14:textId="4F3715D7" w:rsidR="00601703" w:rsidRPr="002E7A1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Изменить это поле можно командой: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-l </w:t>
      </w:r>
      <w:r w:rsidR="0073286E" w:rsidRPr="0073286E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100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-n 1 -i 5 </w:t>
      </w:r>
      <w:proofErr w:type="spellStart"/>
      <w:r w:rsidR="0073286E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yaa</w:t>
      </w:r>
      <w:proofErr w:type="spellEnd"/>
      <w:r w:rsidR="0073286E" w:rsidRPr="0073286E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.</w:t>
      </w:r>
      <w:proofErr w:type="spellStart"/>
      <w:r w:rsidR="0073286E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ru</w:t>
      </w:r>
      <w:proofErr w:type="spellEnd"/>
    </w:p>
    <w:p w14:paraId="75D7D33A" w14:textId="1816783B" w:rsidR="00601703" w:rsidRDefault="0073286E">
      <w:pPr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73286E">
        <w:rPr>
          <w:rFonts w:ascii="Times New Roman" w:eastAsia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310F362B" wp14:editId="2F9DD515">
            <wp:extent cx="3390900" cy="8667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8E9" w14:textId="77777777" w:rsidR="00601703" w:rsidRDefault="00000000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Что содержится в поле данных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-пакета</w:t>
      </w:r>
    </w:p>
    <w:p w14:paraId="722D01C3" w14:textId="77777777" w:rsidR="00601703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ICMP;</w:t>
      </w:r>
    </w:p>
    <w:p w14:paraId="43A97E11" w14:textId="77777777" w:rsidR="00601703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Идентификатор;</w:t>
      </w:r>
    </w:p>
    <w:p w14:paraId="58561F20" w14:textId="77777777" w:rsidR="00601703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 последовательности;</w:t>
      </w:r>
    </w:p>
    <w:p w14:paraId="7AF4FD5E" w14:textId="77777777" w:rsidR="00601703" w:rsidRDefault="00000000">
      <w:pPr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Содержимое.</w:t>
      </w:r>
    </w:p>
    <w:p w14:paraId="23A8EAD3" w14:textId="77777777" w:rsidR="00601703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24554E1" w14:textId="77777777" w:rsidR="00601703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</w:rPr>
      </w:pPr>
      <w:bookmarkStart w:id="7" w:name="_emr7634plxrp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Анализа трафика утилиты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traceroute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58D6065E" w14:textId="77777777" w:rsidR="00601703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q2zrw1dr2pt0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25BF1AB1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Вводим в командную строку команду:</w:t>
      </w:r>
    </w:p>
    <w:p w14:paraId="1E34BF01" w14:textId="45224FE2" w:rsidR="00BF66CB" w:rsidRDefault="00000000" w:rsidP="00BF66CB">
      <w:pPr>
        <w:spacing w:after="200" w:line="240" w:lineRule="auto"/>
        <w:ind w:left="715" w:right="326" w:firstLine="5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proofErr w:type="spellStart"/>
      <w:r w:rsidRPr="00BF66CB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tracert</w:t>
      </w:r>
      <w:proofErr w:type="spellEnd"/>
      <w:r w:rsidRPr="00BF66CB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BF66CB" w:rsidRPr="00BF66CB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yaa.m</w:t>
      </w:r>
      <w:r w:rsidR="00BF66CB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s</w:t>
      </w:r>
    </w:p>
    <w:p w14:paraId="04CE7BA4" w14:textId="0069F35C" w:rsidR="00BF66CB" w:rsidRPr="00BF66CB" w:rsidRDefault="00BF66CB" w:rsidP="00BF66CB">
      <w:pPr>
        <w:spacing w:after="200" w:line="240" w:lineRule="auto"/>
        <w:ind w:left="715" w:right="326" w:firstLine="5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proofErr w:type="spellStart"/>
      <w:r w:rsidRPr="00BF66CB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tracert</w:t>
      </w:r>
      <w:proofErr w:type="spellEnd"/>
      <w:r w:rsidRPr="00BF66CB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-d yaa.m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s</w:t>
      </w:r>
    </w:p>
    <w:p w14:paraId="64BFB09E" w14:textId="3B508647" w:rsidR="00601703" w:rsidRDefault="00BF66CB" w:rsidP="00BF66CB">
      <w:pPr>
        <w:spacing w:after="200" w:line="240" w:lineRule="auto"/>
        <w:ind w:left="-5" w:right="3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66C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416C60" wp14:editId="5A99D731">
            <wp:extent cx="3979468" cy="1901665"/>
            <wp:effectExtent l="0" t="0" r="254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4170" cy="191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6C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BF22F5" wp14:editId="714102AC">
            <wp:extent cx="2606887" cy="1909267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1598" cy="193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9104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Данная утилита также пользуется протоколом ICMP, поэтому разбирать его структуру мы не будем. Но, помимо этого, утилита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отправляет DNS-пакеты. DNS – это протокол, который переводит доменные имена в IP-адреса, которые понятны компьютерам. С помощью ключа -d можно сделать так, чтобы DNS пакеты отправлялись уже после построения маршрута, так как они не несут в себе важный функционал.</w:t>
      </w:r>
    </w:p>
    <w:p w14:paraId="56B30458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Вот структура DNS пакета:</w:t>
      </w:r>
    </w:p>
    <w:p w14:paraId="2CBA7F28" w14:textId="4A280D0B" w:rsidR="00601703" w:rsidRDefault="00C50E2E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0E2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893BE7" wp14:editId="14CC161D">
            <wp:extent cx="4867275" cy="30384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FD8C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размером 12 байт содержит:</w:t>
      </w:r>
    </w:p>
    <w:p w14:paraId="4C87996F" w14:textId="77777777" w:rsidR="00601703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ID – уникальный ID-запроса;</w:t>
      </w:r>
    </w:p>
    <w:p w14:paraId="09160C4C" w14:textId="77777777" w:rsidR="00601703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ошибки, авторитетность, тип запроса/ответа;</w:t>
      </w:r>
    </w:p>
    <w:p w14:paraId="2DE27256" w14:textId="77777777" w:rsidR="00601703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QDCOUNT – кол-во запросов;</w:t>
      </w:r>
    </w:p>
    <w:p w14:paraId="634925F5" w14:textId="77777777" w:rsidR="00601703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ANCOUNT – кол-во ответов;</w:t>
      </w:r>
    </w:p>
    <w:p w14:paraId="0842043F" w14:textId="77777777" w:rsidR="00601703" w:rsidRDefault="00000000">
      <w:pPr>
        <w:numPr>
          <w:ilvl w:val="0"/>
          <w:numId w:val="10"/>
        </w:numPr>
        <w:spacing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INSCOUNT – кол-во записей авторитетных серверов;</w:t>
      </w:r>
    </w:p>
    <w:p w14:paraId="67A98900" w14:textId="77777777" w:rsidR="00601703" w:rsidRDefault="00000000">
      <w:pPr>
        <w:numPr>
          <w:ilvl w:val="0"/>
          <w:numId w:val="10"/>
        </w:numPr>
        <w:spacing w:after="200" w:line="240" w:lineRule="auto"/>
        <w:ind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ARCOUNT – кол-во дополнительных записей.</w:t>
      </w:r>
    </w:p>
    <w:p w14:paraId="6DF9B3F7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вопросов, который содержит доменное имя, которое мы запрашиваем.</w:t>
      </w:r>
    </w:p>
    <w:p w14:paraId="1F7A0B4F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ответов, который содержит IP-адрес в ответ на запрос.</w:t>
      </w:r>
    </w:p>
    <w:p w14:paraId="2810A3DA" w14:textId="77777777" w:rsidR="00601703" w:rsidRDefault="00601703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6AA6FB" w14:textId="77777777" w:rsidR="00601703" w:rsidRDefault="00000000">
      <w:pPr>
        <w:pStyle w:val="2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3esd4elto7zb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Ответы на вопросы:</w:t>
      </w:r>
    </w:p>
    <w:p w14:paraId="1394BB49" w14:textId="77777777" w:rsidR="00601703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Сколько байт содержится в заголовке IP? Сколько содержится в поле данных?</w:t>
      </w:r>
    </w:p>
    <w:p w14:paraId="4BE199AA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IP обычно составляет 20 байт для IPv4.</w:t>
      </w:r>
    </w:p>
    <w:p w14:paraId="28D0E6CD" w14:textId="2CFAB42C" w:rsidR="00601703" w:rsidRDefault="00C50E2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0E2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DECFFB" wp14:editId="06DD9B6A">
            <wp:extent cx="5114925" cy="11620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0A5B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данных – это содержимое, инкапсулированное в IP-пакете, ICMP пакета.</w:t>
      </w:r>
    </w:p>
    <w:p w14:paraId="4E2134A0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ICMP заголовок равен 8 байт, а сами данные 64 байта. Следовательно, данные 72 байта. IP-заголовок 20 байт.</w:t>
      </w:r>
    </w:p>
    <w:p w14:paraId="6AECC9CB" w14:textId="77777777" w:rsidR="00601703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Как и почему изменяется поле TTL в следующих ICMP-пакетах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190671A0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Утилита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посылает ICMP-пакеты с увеличивающимся TTL, начиная с 1. Каждый маршрутизатор уменьшает TTL на 1. Когда TTL становится 0 – маршрутизатор отбрасывает пакет и отправляет обратно ICMP Time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Exceeded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определить каждый узел на пути. TTL изменяется поэтапно, чтобы каждый узел по очереди откликнулся, и таким образом строится маршрут.</w:t>
      </w:r>
    </w:p>
    <w:p w14:paraId="2741CAC9" w14:textId="0D8446F3" w:rsidR="00601703" w:rsidRDefault="00C50E2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50E2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A292F3" wp14:editId="7E33D1AF">
            <wp:extent cx="6843395" cy="2014220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5BAF" w14:textId="77777777" w:rsidR="00601703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Чем отличаются ICMP-пакеты, генерируемые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от ICMP-пакетов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75831A2B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Ping </w:t>
      </w:r>
      <w:r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шлёт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ICMP Echo Request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ждёт</w:t>
      </w:r>
      <w:r w:rsidRPr="001B4F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Echo Reply.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 ICMP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разным TTL и анализирует:</w:t>
      </w:r>
    </w:p>
    <w:p w14:paraId="418FDC68" w14:textId="77777777" w:rsidR="00601703" w:rsidRDefault="00000000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ICMP Time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Excedeed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промежуточных маршрутизаторов.</w:t>
      </w:r>
    </w:p>
    <w:p w14:paraId="47075421" w14:textId="77777777" w:rsidR="00601703" w:rsidRDefault="00000000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ICMP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конечного узла.</w:t>
      </w:r>
    </w:p>
    <w:p w14:paraId="7F33415D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 есть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проверяет доступность узла,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строит маршрут до него.</w:t>
      </w:r>
    </w:p>
    <w:p w14:paraId="6C5F82A5" w14:textId="77777777" w:rsidR="00601703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Чем отличаются ICMP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reply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от ICMP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зачем нужны оба?</w:t>
      </w:r>
    </w:p>
    <w:p w14:paraId="2723E981" w14:textId="77777777" w:rsidR="00601703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ICMP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отклик от целевого хоста, подтверждающий, что он доступен.</w:t>
      </w:r>
    </w:p>
    <w:p w14:paraId="27C1D38E" w14:textId="77777777" w:rsidR="00601703" w:rsidRDefault="0000000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ICMP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приходит от маршрутизаторов, когда TTL истекает. Эти пакеты нужны для определения маршрута.</w:t>
      </w:r>
    </w:p>
    <w:p w14:paraId="51DDB252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Оба типа позволяют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10ED56C" w14:textId="77777777" w:rsidR="00601703" w:rsidRDefault="00000000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Узнать IP каждого промежуточного маршрутизатора (через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11E5DB5" w14:textId="77777777" w:rsidR="00601703" w:rsidRDefault="00000000">
      <w:pPr>
        <w:numPr>
          <w:ilvl w:val="0"/>
          <w:numId w:val="1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Подтвердить достижение конечного узла (через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AD09CE9" w14:textId="63176BFB" w:rsidR="00601703" w:rsidRPr="00865A46" w:rsidRDefault="00C50E2E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0E2E">
        <w:rPr>
          <w:noProof/>
        </w:rPr>
        <w:drawing>
          <wp:inline distT="0" distB="0" distL="0" distR="0" wp14:anchorId="0C3D3DDB" wp14:editId="247AA98A">
            <wp:extent cx="6353175" cy="12858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2E">
        <w:t xml:space="preserve"> </w:t>
      </w:r>
      <w:r>
        <w:br w:type="page"/>
      </w:r>
    </w:p>
    <w:p w14:paraId="00205464" w14:textId="77777777" w:rsidR="00601703" w:rsidRDefault="00000000">
      <w:pPr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Что изменится в работе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, если убрать ключ -d? Какой трафик будет генерироваться дополнительно?</w:t>
      </w:r>
    </w:p>
    <w:p w14:paraId="73522737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-d отключает обратное разрешение IP-адресов в доменные имена. Без -d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пытаться разрешить IP-адреса в имена хостов (через DNS). Это приведёт к дополнительному DNS-трафику, так как каждый IP будет запрашиваться у DNS-сервера.</w:t>
      </w:r>
    </w:p>
    <w:p w14:paraId="31B74D3D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Вот окно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ключа -d:</w:t>
      </w:r>
    </w:p>
    <w:p w14:paraId="601AE05F" w14:textId="3904792B" w:rsidR="00601703" w:rsidRDefault="009B187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187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A93538" wp14:editId="25F337B0">
            <wp:extent cx="6843395" cy="3847465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73BB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Вот окно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ключом -d:</w:t>
      </w:r>
    </w:p>
    <w:p w14:paraId="654A90E4" w14:textId="61F3615E" w:rsidR="00601703" w:rsidRDefault="009B187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187D">
        <w:rPr>
          <w:noProof/>
        </w:rPr>
        <w:drawing>
          <wp:inline distT="0" distB="0" distL="0" distR="0" wp14:anchorId="6CA67CA9" wp14:editId="4E9AD0B5">
            <wp:extent cx="5964865" cy="335354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41" cy="33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87D">
        <w:t xml:space="preserve"> </w:t>
      </w:r>
      <w:r>
        <w:br w:type="page"/>
      </w:r>
    </w:p>
    <w:p w14:paraId="78A5715D" w14:textId="77777777" w:rsidR="00601703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</w:rPr>
      </w:pPr>
      <w:bookmarkStart w:id="10" w:name="_vz9czfkhg4qe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Анализ HTTP-трафика</w:t>
      </w:r>
    </w:p>
    <w:p w14:paraId="7DFAFB43" w14:textId="77777777" w:rsidR="00601703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h54o64w1bz8q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20862A8F" w14:textId="12445902" w:rsidR="00601703" w:rsidRDefault="00000000" w:rsidP="00FB1112">
      <w:pPr>
        <w:spacing w:after="200" w:line="240" w:lineRule="auto"/>
        <w:ind w:left="-5" w:right="3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Запустим анализ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перейдём на сайт </w:t>
      </w:r>
      <w:hyperlink r:id="rId25" w:history="1">
        <w:proofErr w:type="spellStart"/>
        <w:r w:rsidR="009B187D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/>
          </w:rPr>
          <w:t>yaa</w:t>
        </w:r>
        <w:proofErr w:type="spellEnd"/>
        <w:r w:rsidR="009B187D" w:rsidRPr="009B187D">
          <w:rPr>
            <w:rStyle w:val="a5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9B187D">
          <w:rPr>
            <w:rStyle w:val="a5"/>
            <w:rFonts w:ascii="Times New Roman" w:eastAsia="Times New Roman" w:hAnsi="Times New Roman" w:cs="Times New Roman"/>
            <w:sz w:val="28"/>
            <w:szCs w:val="28"/>
            <w:lang w:val="en-US"/>
          </w:rPr>
          <w:t>ms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>. К сожалению</w:t>
      </w:r>
      <w:r w:rsidR="00865A46">
        <w:rPr>
          <w:rFonts w:ascii="Times New Roman" w:eastAsia="Times New Roman" w:hAnsi="Times New Roman" w:cs="Times New Roman"/>
          <w:sz w:val="28"/>
          <w:szCs w:val="28"/>
          <w:lang w:val="ru-RU"/>
        </w:rPr>
        <w:t>, с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колько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 не обновляй мы не можем получить ответ 304. Поэтому воспользуемся сайтом, который точно обладает такой возможностью, а именно сайтом </w:t>
      </w:r>
      <w:hyperlink r:id="rId2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example.com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1B751B" w14:textId="77777777" w:rsidR="00601703" w:rsidRDefault="00000000" w:rsidP="00FB1112">
      <w:pPr>
        <w:spacing w:after="200" w:line="240" w:lineRule="auto"/>
        <w:ind w:left="-5" w:right="3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Сначала просто зайдем на сайт </w:t>
      </w:r>
      <w:hyperlink r:id="rId2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example.com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687FBF" w14:textId="6A3DC6A9" w:rsidR="00601703" w:rsidRPr="00B13778" w:rsidRDefault="00B13778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E7A1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B13778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FB3874" wp14:editId="71D2C896">
            <wp:extent cx="6843395" cy="3847465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B4A8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Заметим, что все отработало как надо, мы получаем ответ 200.</w:t>
      </w:r>
      <w:r>
        <w:br w:type="page"/>
      </w:r>
    </w:p>
    <w:p w14:paraId="039444A9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Теперь попробуем обновить страницу и посмотрим, что будет.</w:t>
      </w:r>
    </w:p>
    <w:p w14:paraId="6A1AC0A3" w14:textId="1F139901" w:rsidR="00601703" w:rsidRDefault="00B13778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377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DE17150" wp14:editId="32141067">
            <wp:extent cx="6843395" cy="29908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24BA" w14:textId="6E0A796E" w:rsidR="00601703" w:rsidRDefault="00213CC2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3C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E16A32" wp14:editId="1753FB14">
            <wp:extent cx="6843395" cy="1237615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C28B" w14:textId="6D4CC2DD" w:rsidR="00601703" w:rsidRDefault="00213CC2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3C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DC8169" wp14:editId="19B04A4E">
            <wp:extent cx="6843395" cy="1202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3992" w14:textId="77777777" w:rsidR="0060170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Заметим, что мы получаем совсем другую ситуацию. Здесь у нас получилось отправить условный GET-запрос. И мы получаем ответ 304 от сервера. Это можно понять по появившимся полям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Last-Modified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If-Modified-Since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br w:type="page"/>
      </w:r>
    </w:p>
    <w:p w14:paraId="33175F2C" w14:textId="77777777" w:rsidR="00601703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</w:rPr>
      </w:pPr>
      <w:bookmarkStart w:id="12" w:name="_nud8synksgr0" w:colFirst="0" w:colLast="0"/>
      <w:bookmarkEnd w:id="1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Анализ ARP-трафика</w:t>
      </w:r>
    </w:p>
    <w:p w14:paraId="22AAD940" w14:textId="77777777" w:rsidR="00601703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s40ulsxuc8q7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</w:p>
    <w:p w14:paraId="0F5D43EB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очистим ARP-таблицу с помощью команды:</w:t>
      </w:r>
    </w:p>
    <w:p w14:paraId="080355C8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netsh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interface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arpcache</w:t>
      </w:r>
      <w:proofErr w:type="spellEnd"/>
    </w:p>
    <w:p w14:paraId="02FE911B" w14:textId="021D0CC7" w:rsidR="00601703" w:rsidRDefault="00213CC2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3C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7FDDE0" wp14:editId="576F9AF7">
            <wp:extent cx="4182059" cy="381053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7C2A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Получим вот такую ARP-таблицу:</w:t>
      </w:r>
    </w:p>
    <w:p w14:paraId="68D562C6" w14:textId="76BAEB2B" w:rsidR="00601703" w:rsidRDefault="00AB3CF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CF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DCD085" wp14:editId="613880EA">
            <wp:extent cx="6411220" cy="1533739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3F16" w14:textId="2F538AA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удаления кэша браузера отправимся на сайт </w:t>
      </w:r>
      <w:proofErr w:type="spellStart"/>
      <w:r w:rsidR="004B4FEA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  <w:t>yaa</w:t>
      </w:r>
      <w:proofErr w:type="spellEnd"/>
      <w:r w:rsidR="004B4FEA" w:rsidRPr="00F06FAB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ru-RU"/>
        </w:rPr>
        <w:t>.</w:t>
      </w:r>
      <w:proofErr w:type="spellStart"/>
      <w:r w:rsidR="004B4FEA"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en-US"/>
        </w:rPr>
        <w:t>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увидим новую запись в ARP-таблице.</w:t>
      </w:r>
    </w:p>
    <w:p w14:paraId="44F0242E" w14:textId="2B3BF499" w:rsidR="00601703" w:rsidRDefault="00AB3CF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3CF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236880" wp14:editId="076CC4F4">
            <wp:extent cx="6706536" cy="201958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D5D9" w14:textId="77777777" w:rsidR="00601703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Заметим, что это вообще не похоже на IP адрес сайта, на который мы перешли. А всё, потому что MAC-адреса используются только в локальной сети. Мы не сможем увидеть ARP-запрос, который узнаёт MAC-адрес нашего сайта, так как его и вовсе нет. Но мы видим IP-адрес 192.168.1.1. Вероятнее всего это IP нашего маршрутизатора, который как раз таки и взялся в дальнейшем уже за поиск того сайта, на который мы перешли.</w:t>
      </w:r>
    </w:p>
    <w:p w14:paraId="2720B735" w14:textId="0D90C38A" w:rsidR="00601703" w:rsidRPr="00AB3CF0" w:rsidRDefault="00AB3CF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3CF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AA3577" wp14:editId="2832D46F">
            <wp:extent cx="6843395" cy="31108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29C6" w14:textId="77777777" w:rsidR="00601703" w:rsidRDefault="00601703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4C4946" w14:textId="77777777" w:rsidR="00601703" w:rsidRDefault="00000000">
      <w:pPr>
        <w:pStyle w:val="2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h220gjph2q6z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t>Ответы на вопросы:</w:t>
      </w:r>
    </w:p>
    <w:p w14:paraId="45A3F30C" w14:textId="77777777" w:rsidR="00601703" w:rsidRDefault="00000000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Какие МАС-адреса присутствуют в захваченных пакетах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ARPпротокола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? Что означают эти адреса? Какие устройства они идентифицируют?</w:t>
      </w:r>
    </w:p>
    <w:p w14:paraId="3DAFED80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ARP-пакетах мы увидим два типа MAC-адресов:</w:t>
      </w:r>
    </w:p>
    <w:p w14:paraId="21370EAF" w14:textId="77777777" w:rsidR="00601703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MAC-адрес отправителя запроса – адрес нашего компьютера. Он используется в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</w:p>
    <w:p w14:paraId="583B187A" w14:textId="77777777" w:rsidR="00601703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искомого устройства:</w:t>
      </w:r>
    </w:p>
    <w:p w14:paraId="6E26F668" w14:textId="77777777" w:rsidR="00601703" w:rsidRDefault="00000000">
      <w:pPr>
        <w:numPr>
          <w:ilvl w:val="1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ARP-запросе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who-has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поле Target MAC Address будет заполнено нулями, потому что он ещё известен.</w:t>
      </w:r>
    </w:p>
    <w:p w14:paraId="67C7D7CF" w14:textId="77777777" w:rsidR="00601703" w:rsidRDefault="00000000">
      <w:pPr>
        <w:numPr>
          <w:ilvl w:val="1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ARP-ответе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is-at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это будет MAC-адрес шлюза/маршрутизатора, провайдера или другого узла локальной сети, связанного с IP, на который отправляется запрос.</w:t>
      </w:r>
      <w:r>
        <w:br w:type="page"/>
      </w:r>
    </w:p>
    <w:p w14:paraId="78AF0CEB" w14:textId="77777777" w:rsidR="00601703" w:rsidRDefault="00000000">
      <w:pPr>
        <w:numPr>
          <w:ilvl w:val="0"/>
          <w:numId w:val="3"/>
        </w:numPr>
        <w:spacing w:before="20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Какие МАС-адреса присутствуют в захваченных HTTP-пакетах и что означают эти адреса? Что означают эти адреса? Какие устройства они идентифицируют?</w:t>
      </w:r>
    </w:p>
    <w:p w14:paraId="6E8F82B6" w14:textId="31D6D141" w:rsidR="00601703" w:rsidRDefault="00AB3CF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3CF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267B04" wp14:editId="0D69FCC8">
            <wp:extent cx="6843395" cy="309308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7D53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 работает поверх TCP/IP и Ethernet. В Ethernet-заголовке каждого HTTP-пакета указывается:</w:t>
      </w:r>
    </w:p>
    <w:p w14:paraId="3252A0B6" w14:textId="77777777" w:rsidR="00601703" w:rsidRDefault="00000000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источника – это MAC-адрес нашего компьютера</w:t>
      </w:r>
    </w:p>
    <w:p w14:paraId="26EC2B81" w14:textId="77777777" w:rsidR="00601703" w:rsidRDefault="00000000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 назначения – это обычно MAC-адрес ближайшего маршрутизатора/шлюза, через который трафик пойдёт в Интернет.</w:t>
      </w:r>
    </w:p>
    <w:p w14:paraId="4D4DAEFB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MAC-адреса веб-сайта, на который мы заходим, мы не увидим, потому что MAC-адреса используются только внутри локальной сети.</w:t>
      </w:r>
    </w:p>
    <w:p w14:paraId="383EB916" w14:textId="77777777" w:rsidR="00601703" w:rsidRDefault="00000000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Для чего ARP-запрос содержит IP-адрес источника?</w:t>
      </w:r>
    </w:p>
    <w:p w14:paraId="594F5C07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ARP-запроса содержит IP-адрес источника, чтобы:</w:t>
      </w:r>
    </w:p>
    <w:p w14:paraId="548A6CFB" w14:textId="77777777" w:rsidR="00601703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Получатель запроса (тот, чей IP адрес запрашивается) мог записать в свою ARP-таблицу соответствие, и тем самым сократить количество ARP-запросов в будущем.</w:t>
      </w:r>
    </w:p>
    <w:p w14:paraId="5D83BD5C" w14:textId="77777777" w:rsidR="00601703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Получатель понимал, кто запрашивает – это нужно для формирования ARP-запроса-ответа.</w:t>
      </w:r>
    </w:p>
    <w:p w14:paraId="22046D02" w14:textId="77777777" w:rsidR="00601703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IP-адрес источника нужен для обратной связи и корректного построения локальной маршрутизации.</w:t>
      </w:r>
    </w:p>
    <w:p w14:paraId="1ED69F80" w14:textId="77777777" w:rsidR="00601703" w:rsidRDefault="00601703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B1A6B3" w14:textId="77777777" w:rsidR="00601703" w:rsidRDefault="00601703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54F984" w14:textId="77777777" w:rsidR="00601703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2F52AA5" w14:textId="77777777" w:rsidR="00601703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reu5xmfhj4rc" w:colFirst="0" w:colLast="0"/>
      <w:bookmarkEnd w:id="1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196FEE4A" w14:textId="331D302A" w:rsidR="00601703" w:rsidRDefault="00AA4D3A" w:rsidP="00AA4D3A">
      <w:pPr>
        <w:spacing w:before="200" w:after="5" w:line="240" w:lineRule="auto"/>
        <w:ind w:left="-5" w:right="793"/>
        <w:rPr>
          <w:rFonts w:ascii="Times New Roman" w:eastAsia="Times New Roman" w:hAnsi="Times New Roman" w:cs="Times New Roman"/>
          <w:sz w:val="28"/>
          <w:szCs w:val="28"/>
        </w:rPr>
      </w:pPr>
      <w:r w:rsidRPr="00AA4D3A"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с помощью программы </w:t>
      </w:r>
      <w:proofErr w:type="spellStart"/>
      <w:r w:rsidRPr="00AA4D3A"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 w:rsidRPr="00AA4D3A">
        <w:rPr>
          <w:rFonts w:ascii="Times New Roman" w:eastAsia="Times New Roman" w:hAnsi="Times New Roman" w:cs="Times New Roman"/>
          <w:sz w:val="28"/>
          <w:szCs w:val="28"/>
        </w:rPr>
        <w:t xml:space="preserve"> был выполнен анализ передачи сетевых пакетов, а также описана структура протоколов DNS, ICMP, IP, ARP и HTTP. Я изучил, какие пакеты формируются при работе утилит </w:t>
      </w:r>
      <w:proofErr w:type="spellStart"/>
      <w:r w:rsidRPr="00AA4D3A"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spellEnd"/>
      <w:r w:rsidRPr="00AA4D3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A4D3A">
        <w:rPr>
          <w:rFonts w:ascii="Times New Roman" w:eastAsia="Times New Roman" w:hAnsi="Times New Roman" w:cs="Times New Roman"/>
          <w:sz w:val="28"/>
          <w:szCs w:val="28"/>
        </w:rPr>
        <w:t>tracert</w:t>
      </w:r>
      <w:proofErr w:type="spellEnd"/>
      <w:r w:rsidRPr="00AA4D3A">
        <w:rPr>
          <w:rFonts w:ascii="Times New Roman" w:eastAsia="Times New Roman" w:hAnsi="Times New Roman" w:cs="Times New Roman"/>
          <w:sz w:val="28"/>
          <w:szCs w:val="28"/>
        </w:rPr>
        <w:t>, и какую информацию они несут. Дополнительно был проведён анализ трафика HTTP-запросов и влияния на него кэширования данных. Кэширование также воздействует на функционирование DNS: в процессе работы требовалось очищать кэш и наблюдать за поведением DNS-запросов. Затем был рассмотрен трафик при выполнении ARP-запросов, для чего потребовалось очистить ARP-таблицу. В итоге я понял, что передача данных по сети — это сложный механизм, включающий взаимодействие множества протоколов и интерфейсов.</w:t>
      </w:r>
    </w:p>
    <w:sectPr w:rsidR="00601703">
      <w:headerReference w:type="default" r:id="rId37"/>
      <w:footerReference w:type="default" r:id="rId38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983DE" w14:textId="77777777" w:rsidR="0099308A" w:rsidRDefault="0099308A">
      <w:pPr>
        <w:spacing w:line="240" w:lineRule="auto"/>
      </w:pPr>
      <w:r>
        <w:separator/>
      </w:r>
    </w:p>
  </w:endnote>
  <w:endnote w:type="continuationSeparator" w:id="0">
    <w:p w14:paraId="16590DD4" w14:textId="77777777" w:rsidR="0099308A" w:rsidRDefault="009930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1D765" w14:textId="77777777" w:rsidR="0060170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B4F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17E62" w14:textId="77777777" w:rsidR="0099308A" w:rsidRDefault="0099308A">
      <w:pPr>
        <w:spacing w:line="240" w:lineRule="auto"/>
      </w:pPr>
      <w:r>
        <w:separator/>
      </w:r>
    </w:p>
  </w:footnote>
  <w:footnote w:type="continuationSeparator" w:id="0">
    <w:p w14:paraId="3364A791" w14:textId="77777777" w:rsidR="0099308A" w:rsidRDefault="009930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590E2" w14:textId="77777777" w:rsidR="00601703" w:rsidRDefault="006017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3A53"/>
    <w:multiLevelType w:val="multilevel"/>
    <w:tmpl w:val="A4889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7A0CC5"/>
    <w:multiLevelType w:val="multilevel"/>
    <w:tmpl w:val="2BDA97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91246B"/>
    <w:multiLevelType w:val="multilevel"/>
    <w:tmpl w:val="A2CE2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4F7436"/>
    <w:multiLevelType w:val="multilevel"/>
    <w:tmpl w:val="FD623C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D185B64"/>
    <w:multiLevelType w:val="multilevel"/>
    <w:tmpl w:val="AA46B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D806916"/>
    <w:multiLevelType w:val="multilevel"/>
    <w:tmpl w:val="746E0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904898"/>
    <w:multiLevelType w:val="multilevel"/>
    <w:tmpl w:val="872898B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0975D60"/>
    <w:multiLevelType w:val="multilevel"/>
    <w:tmpl w:val="120CC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2E5484"/>
    <w:multiLevelType w:val="multilevel"/>
    <w:tmpl w:val="2318C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566BCD"/>
    <w:multiLevelType w:val="multilevel"/>
    <w:tmpl w:val="C888A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D23B68"/>
    <w:multiLevelType w:val="multilevel"/>
    <w:tmpl w:val="809414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4D93E2C"/>
    <w:multiLevelType w:val="multilevel"/>
    <w:tmpl w:val="BBAEAC0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5C8C3C88"/>
    <w:multiLevelType w:val="multilevel"/>
    <w:tmpl w:val="E6DAD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203AAE"/>
    <w:multiLevelType w:val="multilevel"/>
    <w:tmpl w:val="C852A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0B2302"/>
    <w:multiLevelType w:val="multilevel"/>
    <w:tmpl w:val="768C6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799257">
    <w:abstractNumId w:val="0"/>
  </w:num>
  <w:num w:numId="2" w16cid:durableId="2109885352">
    <w:abstractNumId w:val="2"/>
  </w:num>
  <w:num w:numId="3" w16cid:durableId="39135272">
    <w:abstractNumId w:val="4"/>
  </w:num>
  <w:num w:numId="4" w16cid:durableId="384335268">
    <w:abstractNumId w:val="12"/>
  </w:num>
  <w:num w:numId="5" w16cid:durableId="1238514367">
    <w:abstractNumId w:val="9"/>
  </w:num>
  <w:num w:numId="6" w16cid:durableId="107553237">
    <w:abstractNumId w:val="10"/>
  </w:num>
  <w:num w:numId="7" w16cid:durableId="1119493279">
    <w:abstractNumId w:val="11"/>
  </w:num>
  <w:num w:numId="8" w16cid:durableId="216404418">
    <w:abstractNumId w:val="6"/>
  </w:num>
  <w:num w:numId="9" w16cid:durableId="2078504439">
    <w:abstractNumId w:val="5"/>
  </w:num>
  <w:num w:numId="10" w16cid:durableId="1435436072">
    <w:abstractNumId w:val="14"/>
  </w:num>
  <w:num w:numId="11" w16cid:durableId="1216618928">
    <w:abstractNumId w:val="7"/>
  </w:num>
  <w:num w:numId="12" w16cid:durableId="346174681">
    <w:abstractNumId w:val="1"/>
  </w:num>
  <w:num w:numId="13" w16cid:durableId="40829025">
    <w:abstractNumId w:val="13"/>
  </w:num>
  <w:num w:numId="14" w16cid:durableId="1587109275">
    <w:abstractNumId w:val="3"/>
  </w:num>
  <w:num w:numId="15" w16cid:durableId="1850022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03"/>
    <w:rsid w:val="00033833"/>
    <w:rsid w:val="001B4F49"/>
    <w:rsid w:val="00213CC2"/>
    <w:rsid w:val="002E7A1C"/>
    <w:rsid w:val="003E6400"/>
    <w:rsid w:val="00494925"/>
    <w:rsid w:val="004B4FEA"/>
    <w:rsid w:val="00551854"/>
    <w:rsid w:val="00601703"/>
    <w:rsid w:val="0067453B"/>
    <w:rsid w:val="0073286E"/>
    <w:rsid w:val="00784A0B"/>
    <w:rsid w:val="00865A46"/>
    <w:rsid w:val="00961886"/>
    <w:rsid w:val="0099308A"/>
    <w:rsid w:val="009B187D"/>
    <w:rsid w:val="009D4B94"/>
    <w:rsid w:val="00A907D6"/>
    <w:rsid w:val="00AA4D3A"/>
    <w:rsid w:val="00AB3CF0"/>
    <w:rsid w:val="00B13778"/>
    <w:rsid w:val="00B732D9"/>
    <w:rsid w:val="00B855C1"/>
    <w:rsid w:val="00BF66CB"/>
    <w:rsid w:val="00C50E2E"/>
    <w:rsid w:val="00CA39BF"/>
    <w:rsid w:val="00E22337"/>
    <w:rsid w:val="00F06FAB"/>
    <w:rsid w:val="00F70255"/>
    <w:rsid w:val="00FB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AC60"/>
  <w15:docId w15:val="{D88DFB07-6391-4F0D-8756-62618119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BF66C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6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example.com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www.bma.org.uk" TargetMode="External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example.com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18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AcerAspire3</dc:creator>
  <cp:lastModifiedBy>Алекс Ястребов</cp:lastModifiedBy>
  <cp:revision>17</cp:revision>
  <cp:lastPrinted>2026-04-05T23:01:00Z</cp:lastPrinted>
  <dcterms:created xsi:type="dcterms:W3CDTF">2026-04-05T20:03:00Z</dcterms:created>
  <dcterms:modified xsi:type="dcterms:W3CDTF">2026-04-05T23:02:00Z</dcterms:modified>
</cp:coreProperties>
</file>