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5BBC0" w14:textId="182688FF" w:rsidR="00364784" w:rsidRPr="00364784" w:rsidRDefault="005E7B3B" w:rsidP="00B03E4D">
      <w:pPr>
        <w:rPr>
          <w:b/>
          <w:bCs/>
        </w:rPr>
      </w:pPr>
      <w:r w:rsidRPr="005E7B3B">
        <w:rPr>
          <w:b/>
          <w:bCs/>
          <w:sz w:val="72"/>
          <w:szCs w:val="72"/>
        </w:rPr>
        <w:t>The Invisible Caregiver</w:t>
      </w:r>
      <w:r>
        <w:rPr>
          <w:sz w:val="40"/>
          <w:szCs w:val="40"/>
        </w:rPr>
        <w:br/>
      </w:r>
      <w:r>
        <w:rPr>
          <w:sz w:val="40"/>
          <w:szCs w:val="40"/>
        </w:rPr>
        <w:br/>
      </w:r>
      <w:r>
        <w:rPr>
          <w:sz w:val="40"/>
          <w:szCs w:val="40"/>
        </w:rPr>
        <w:br/>
      </w:r>
      <w:r w:rsidR="00364784" w:rsidRPr="00B03E4D">
        <w:rPr>
          <w:color w:val="156082" w:themeColor="accent1"/>
          <w:sz w:val="40"/>
          <w:szCs w:val="40"/>
        </w:rPr>
        <w:t>Part 1: System Design &amp; Sensor Mapping</w:t>
      </w:r>
      <w:r w:rsidR="00364784">
        <w:rPr>
          <w:lang w:val="el-GR"/>
        </w:rPr>
        <w:br/>
      </w:r>
      <w:r w:rsidR="00364784">
        <w:rPr>
          <w:lang w:val="el-GR"/>
        </w:rPr>
        <w:br/>
      </w:r>
      <w:r w:rsidR="00364784">
        <w:rPr>
          <w:lang w:val="el-GR"/>
        </w:rPr>
        <w:br/>
        <w:t>ΟΝΟΜΑΤΕΠΩΝΥΜΟ</w:t>
      </w:r>
      <w:r w:rsidR="00364784" w:rsidRPr="00364784">
        <w:t xml:space="preserve">: </w:t>
      </w:r>
      <w:r w:rsidR="00364784">
        <w:rPr>
          <w:lang w:val="el-GR"/>
        </w:rPr>
        <w:t xml:space="preserve">Αλέξανδρος-Γεώργιος </w:t>
      </w:r>
      <w:proofErr w:type="spellStart"/>
      <w:r w:rsidR="00364784">
        <w:rPr>
          <w:lang w:val="el-GR"/>
        </w:rPr>
        <w:t>Χαλαμπάκης</w:t>
      </w:r>
      <w:proofErr w:type="spellEnd"/>
      <w:r w:rsidR="00364784">
        <w:rPr>
          <w:lang w:val="el-GR"/>
        </w:rPr>
        <w:t xml:space="preserve">        ΑΜ:1100754</w:t>
      </w:r>
      <w:r w:rsidR="00364784">
        <w:rPr>
          <w:lang w:val="el-GR"/>
        </w:rPr>
        <w:br/>
        <w:t>ΟΝΟΜΑΤΕΠΩΝΥΜΟ: Παναγιώτης Παπανικολάου                       ΑΜ:1104804</w:t>
      </w:r>
      <w:r w:rsidR="00364784">
        <w:rPr>
          <w:lang w:val="el-GR"/>
        </w:rPr>
        <w:br/>
      </w:r>
      <w:r w:rsidR="00364784">
        <w:br/>
      </w:r>
      <w:r w:rsidR="00364784">
        <w:rPr>
          <w:lang w:val="el-GR"/>
        </w:rPr>
        <w:br/>
      </w:r>
      <w:r w:rsidR="00364784">
        <w:rPr>
          <w:lang w:val="el-GR"/>
        </w:rPr>
        <w:br/>
      </w:r>
      <w:r w:rsidR="00364784" w:rsidRPr="0042660C">
        <w:rPr>
          <w:b/>
          <w:bCs/>
          <w:color w:val="156082" w:themeColor="accent1"/>
        </w:rPr>
        <w:t>1. Επ</w:t>
      </w:r>
      <w:proofErr w:type="spellStart"/>
      <w:r w:rsidR="00364784" w:rsidRPr="0042660C">
        <w:rPr>
          <w:b/>
          <w:bCs/>
          <w:color w:val="156082" w:themeColor="accent1"/>
        </w:rPr>
        <w:t>ιλογή</w:t>
      </w:r>
      <w:proofErr w:type="spellEnd"/>
      <w:r w:rsidR="00364784" w:rsidRPr="0042660C">
        <w:rPr>
          <w:b/>
          <w:bCs/>
          <w:color w:val="156082" w:themeColor="accent1"/>
        </w:rPr>
        <w:t xml:space="preserve"> και Χα</w:t>
      </w:r>
      <w:proofErr w:type="spellStart"/>
      <w:r w:rsidR="00364784" w:rsidRPr="0042660C">
        <w:rPr>
          <w:b/>
          <w:bCs/>
          <w:color w:val="156082" w:themeColor="accent1"/>
        </w:rPr>
        <w:t>ρτογράφηση</w:t>
      </w:r>
      <w:proofErr w:type="spellEnd"/>
      <w:r w:rsidR="00364784" w:rsidRPr="0042660C">
        <w:rPr>
          <w:b/>
          <w:bCs/>
          <w:color w:val="156082" w:themeColor="accent1"/>
        </w:rPr>
        <w:t xml:space="preserve"> </w:t>
      </w:r>
      <w:proofErr w:type="spellStart"/>
      <w:r w:rsidR="00364784" w:rsidRPr="0042660C">
        <w:rPr>
          <w:b/>
          <w:bCs/>
          <w:color w:val="156082" w:themeColor="accent1"/>
        </w:rPr>
        <w:t>Αισθητήρων</w:t>
      </w:r>
      <w:proofErr w:type="spellEnd"/>
      <w:r w:rsidR="00364784" w:rsidRPr="0042660C">
        <w:rPr>
          <w:b/>
          <w:bCs/>
          <w:color w:val="156082" w:themeColor="accent1"/>
        </w:rPr>
        <w:t xml:space="preserve"> (Sensor Mapping &amp; Placement)</w:t>
      </w:r>
    </w:p>
    <w:p w14:paraId="2990769D" w14:textId="77777777" w:rsidR="00364784" w:rsidRPr="0042660C" w:rsidRDefault="00364784" w:rsidP="00364784">
      <w:pPr>
        <w:numPr>
          <w:ilvl w:val="0"/>
          <w:numId w:val="1"/>
        </w:numPr>
        <w:rPr>
          <w:color w:val="0E2841" w:themeColor="text2"/>
          <w:lang w:val="el-GR"/>
        </w:rPr>
      </w:pPr>
      <w:r w:rsidRPr="0042660C">
        <w:rPr>
          <w:b/>
          <w:bCs/>
          <w:color w:val="0E2841" w:themeColor="text2"/>
          <w:lang w:val="el-GR"/>
        </w:rPr>
        <w:t>Τύπος 1: Αισθητήρες Επαφής (</w:t>
      </w:r>
      <w:r w:rsidRPr="0042660C">
        <w:rPr>
          <w:b/>
          <w:bCs/>
          <w:color w:val="0E2841" w:themeColor="text2"/>
        </w:rPr>
        <w:t>Contact</w:t>
      </w:r>
      <w:r w:rsidRPr="0042660C">
        <w:rPr>
          <w:b/>
          <w:bCs/>
          <w:color w:val="0E2841" w:themeColor="text2"/>
          <w:lang w:val="el-GR"/>
        </w:rPr>
        <w:t xml:space="preserve"> </w:t>
      </w:r>
      <w:r w:rsidRPr="0042660C">
        <w:rPr>
          <w:b/>
          <w:bCs/>
          <w:color w:val="0E2841" w:themeColor="text2"/>
        </w:rPr>
        <w:t>Sensors</w:t>
      </w:r>
      <w:r w:rsidRPr="0042660C">
        <w:rPr>
          <w:b/>
          <w:bCs/>
          <w:color w:val="0E2841" w:themeColor="text2"/>
          <w:lang w:val="el-GR"/>
        </w:rPr>
        <w:t xml:space="preserve"> / Μαγνητικές επαφές)</w:t>
      </w:r>
    </w:p>
    <w:p w14:paraId="262331EA" w14:textId="0783AC73" w:rsidR="00364784" w:rsidRPr="00364784" w:rsidRDefault="00364784" w:rsidP="00364784">
      <w:pPr>
        <w:numPr>
          <w:ilvl w:val="1"/>
          <w:numId w:val="1"/>
        </w:numPr>
        <w:rPr>
          <w:lang w:val="el-GR"/>
        </w:rPr>
      </w:pPr>
      <w:r w:rsidRPr="0042660C">
        <w:rPr>
          <w:b/>
          <w:bCs/>
          <w:color w:val="4EA72E" w:themeColor="accent6"/>
          <w:lang w:val="el-GR"/>
        </w:rPr>
        <w:t>Τοποθέτηση</w:t>
      </w:r>
      <w:r w:rsidRPr="00364784">
        <w:rPr>
          <w:b/>
          <w:bCs/>
          <w:lang w:val="el-GR"/>
        </w:rPr>
        <w:t>:</w:t>
      </w:r>
      <w:r w:rsidRPr="00364784">
        <w:rPr>
          <w:lang w:val="el-GR"/>
        </w:rPr>
        <w:t xml:space="preserve"> Στην κύρια είσοδο, στην πόρτα του ψυγείου, και στο ντουλαπάκι φαρμάκων του μπάνιου.</w:t>
      </w:r>
    </w:p>
    <w:p w14:paraId="2F3E9F6C" w14:textId="1FB56B52" w:rsidR="00364784" w:rsidRPr="00364784" w:rsidRDefault="00364784" w:rsidP="00364784">
      <w:pPr>
        <w:numPr>
          <w:ilvl w:val="1"/>
          <w:numId w:val="1"/>
        </w:numPr>
        <w:rPr>
          <w:lang w:val="el-GR"/>
        </w:rPr>
      </w:pPr>
      <w:r w:rsidRPr="0042660C">
        <w:rPr>
          <w:b/>
          <w:bCs/>
          <w:color w:val="4EA72E" w:themeColor="accent6"/>
          <w:lang w:val="el-GR"/>
        </w:rPr>
        <w:t>Αιτιολόγηση</w:t>
      </w:r>
      <w:r w:rsidRPr="00364784">
        <w:rPr>
          <w:b/>
          <w:bCs/>
          <w:lang w:val="el-GR"/>
        </w:rPr>
        <w:t>:</w:t>
      </w:r>
      <w:r w:rsidRPr="00364784">
        <w:rPr>
          <w:lang w:val="el-GR"/>
        </w:rPr>
        <w:t xml:space="preserve"> Στην είσοδο είναι απαραίτητος για να γνωρίζουμε πότε ο ηλικιωμένος βγαίνει από το σπίτι</w:t>
      </w:r>
      <w:r>
        <w:rPr>
          <w:lang w:val="el-GR"/>
        </w:rPr>
        <w:t xml:space="preserve">. </w:t>
      </w:r>
      <w:r w:rsidRPr="00364784">
        <w:rPr>
          <w:lang w:val="el-GR"/>
        </w:rPr>
        <w:t xml:space="preserve">Στο ψυγείο μας επιβεβαιώνει ότι τρέφεται κανονικά, ενώ στο ντουλαπάκι φαρμάκων είναι πολύ πιο αξιόπιστος από έναν αισθητήρα κίνησης για να επιβεβαιώσουμε ότι όντως πήρε τα χάπια του, υποστηρίζοντας την ιατρική του ρουτίνα. </w:t>
      </w:r>
    </w:p>
    <w:p w14:paraId="1076BBAB" w14:textId="77777777" w:rsidR="00364784" w:rsidRPr="0042660C" w:rsidRDefault="00364784" w:rsidP="00364784">
      <w:pPr>
        <w:numPr>
          <w:ilvl w:val="0"/>
          <w:numId w:val="1"/>
        </w:numPr>
        <w:rPr>
          <w:color w:val="0E2841" w:themeColor="text2"/>
          <w:lang w:val="el-GR"/>
        </w:rPr>
      </w:pPr>
      <w:r w:rsidRPr="0042660C">
        <w:rPr>
          <w:b/>
          <w:bCs/>
          <w:color w:val="0E2841" w:themeColor="text2"/>
          <w:lang w:val="el-GR"/>
        </w:rPr>
        <w:t>Τύπος 2: Αισθητήρες Κίνησης (</w:t>
      </w:r>
      <w:r w:rsidRPr="0042660C">
        <w:rPr>
          <w:b/>
          <w:bCs/>
          <w:color w:val="0E2841" w:themeColor="text2"/>
        </w:rPr>
        <w:t>PIR</w:t>
      </w:r>
      <w:r w:rsidRPr="0042660C">
        <w:rPr>
          <w:b/>
          <w:bCs/>
          <w:color w:val="0E2841" w:themeColor="text2"/>
          <w:lang w:val="el-GR"/>
        </w:rPr>
        <w:t xml:space="preserve"> </w:t>
      </w:r>
      <w:r w:rsidRPr="0042660C">
        <w:rPr>
          <w:b/>
          <w:bCs/>
          <w:color w:val="0E2841" w:themeColor="text2"/>
        </w:rPr>
        <w:t>Motion</w:t>
      </w:r>
      <w:r w:rsidRPr="0042660C">
        <w:rPr>
          <w:b/>
          <w:bCs/>
          <w:color w:val="0E2841" w:themeColor="text2"/>
          <w:lang w:val="el-GR"/>
        </w:rPr>
        <w:t xml:space="preserve"> </w:t>
      </w:r>
      <w:r w:rsidRPr="0042660C">
        <w:rPr>
          <w:b/>
          <w:bCs/>
          <w:color w:val="0E2841" w:themeColor="text2"/>
        </w:rPr>
        <w:t>Sensors</w:t>
      </w:r>
      <w:r w:rsidRPr="0042660C">
        <w:rPr>
          <w:b/>
          <w:bCs/>
          <w:color w:val="0E2841" w:themeColor="text2"/>
          <w:lang w:val="el-GR"/>
        </w:rPr>
        <w:t>)</w:t>
      </w:r>
    </w:p>
    <w:p w14:paraId="360A42E6" w14:textId="77777777" w:rsidR="00364784" w:rsidRPr="00364784" w:rsidRDefault="00364784" w:rsidP="00364784">
      <w:pPr>
        <w:numPr>
          <w:ilvl w:val="1"/>
          <w:numId w:val="1"/>
        </w:numPr>
        <w:rPr>
          <w:lang w:val="el-GR"/>
        </w:rPr>
      </w:pPr>
      <w:r w:rsidRPr="0042660C">
        <w:rPr>
          <w:b/>
          <w:bCs/>
          <w:color w:val="4EA72E" w:themeColor="accent6"/>
          <w:lang w:val="el-GR"/>
        </w:rPr>
        <w:t>Τοποθέτηση</w:t>
      </w:r>
      <w:r w:rsidRPr="00364784">
        <w:rPr>
          <w:b/>
          <w:bCs/>
          <w:lang w:val="el-GR"/>
        </w:rPr>
        <w:t>:</w:t>
      </w:r>
      <w:r w:rsidRPr="00364784">
        <w:rPr>
          <w:lang w:val="el-GR"/>
        </w:rPr>
        <w:t xml:space="preserve"> Στο ταβάνι ή ψηλά στον τοίχο σε κάθε δωμάτιο (Κουζίνα, Σαλόνι, Μπάνιο, Διάδρομος/Είσοδος).</w:t>
      </w:r>
    </w:p>
    <w:p w14:paraId="42B538BD" w14:textId="77777777" w:rsidR="00364784" w:rsidRPr="00364784" w:rsidRDefault="00364784" w:rsidP="00364784">
      <w:pPr>
        <w:numPr>
          <w:ilvl w:val="1"/>
          <w:numId w:val="1"/>
        </w:numPr>
        <w:rPr>
          <w:lang w:val="el-GR"/>
        </w:rPr>
      </w:pPr>
      <w:r w:rsidRPr="0042660C">
        <w:rPr>
          <w:b/>
          <w:bCs/>
          <w:color w:val="4EA72E" w:themeColor="accent6"/>
          <w:lang w:val="el-GR"/>
        </w:rPr>
        <w:t>Αιτιολόγηση</w:t>
      </w:r>
      <w:r w:rsidRPr="00364784">
        <w:rPr>
          <w:b/>
          <w:bCs/>
          <w:lang w:val="el-GR"/>
        </w:rPr>
        <w:t>:</w:t>
      </w:r>
      <w:r w:rsidRPr="00364784">
        <w:rPr>
          <w:lang w:val="el-GR"/>
        </w:rPr>
        <w:t xml:space="preserve"> Μας δίνουν τη γενική εικόνα της δραστηριότητας και της θέσης του ενοίκου. Αν π.χ. ο αισθητήρας του μπάνιου ανιχνεύσει κίνηση αλλά δεν υπάρξει έξοδος για πάνω από 1 ώρα, το σύστημα μπορεί να σημάνει συναγερμό για πιθανή πτώση.</w:t>
      </w:r>
    </w:p>
    <w:p w14:paraId="3D4E7391" w14:textId="77777777" w:rsidR="00364784" w:rsidRPr="0042660C" w:rsidRDefault="00364784" w:rsidP="00364784">
      <w:pPr>
        <w:numPr>
          <w:ilvl w:val="0"/>
          <w:numId w:val="1"/>
        </w:numPr>
        <w:rPr>
          <w:color w:val="0E2841" w:themeColor="text2"/>
          <w:lang w:val="el-GR"/>
        </w:rPr>
      </w:pPr>
      <w:r w:rsidRPr="0042660C">
        <w:rPr>
          <w:b/>
          <w:bCs/>
          <w:color w:val="0E2841" w:themeColor="text2"/>
          <w:lang w:val="el-GR"/>
        </w:rPr>
        <w:t>Τύπος 3: Έξυπνες Πρίζες με Μέτρηση Κατανάλωσης (</w:t>
      </w:r>
      <w:r w:rsidRPr="0042660C">
        <w:rPr>
          <w:b/>
          <w:bCs/>
          <w:color w:val="0E2841" w:themeColor="text2"/>
        </w:rPr>
        <w:t>Power</w:t>
      </w:r>
      <w:r w:rsidRPr="0042660C">
        <w:rPr>
          <w:b/>
          <w:bCs/>
          <w:color w:val="0E2841" w:themeColor="text2"/>
          <w:lang w:val="el-GR"/>
        </w:rPr>
        <w:t xml:space="preserve"> </w:t>
      </w:r>
      <w:r w:rsidRPr="0042660C">
        <w:rPr>
          <w:b/>
          <w:bCs/>
          <w:color w:val="0E2841" w:themeColor="text2"/>
        </w:rPr>
        <w:t>Monitoring</w:t>
      </w:r>
      <w:r w:rsidRPr="0042660C">
        <w:rPr>
          <w:b/>
          <w:bCs/>
          <w:color w:val="0E2841" w:themeColor="text2"/>
          <w:lang w:val="el-GR"/>
        </w:rPr>
        <w:t xml:space="preserve"> </w:t>
      </w:r>
      <w:r w:rsidRPr="0042660C">
        <w:rPr>
          <w:b/>
          <w:bCs/>
          <w:color w:val="0E2841" w:themeColor="text2"/>
        </w:rPr>
        <w:t>Plugs</w:t>
      </w:r>
      <w:r w:rsidRPr="0042660C">
        <w:rPr>
          <w:b/>
          <w:bCs/>
          <w:color w:val="0E2841" w:themeColor="text2"/>
          <w:lang w:val="el-GR"/>
        </w:rPr>
        <w:t>)</w:t>
      </w:r>
    </w:p>
    <w:p w14:paraId="05B45167" w14:textId="77777777" w:rsidR="00364784" w:rsidRPr="00364784" w:rsidRDefault="00364784" w:rsidP="00364784">
      <w:pPr>
        <w:numPr>
          <w:ilvl w:val="1"/>
          <w:numId w:val="1"/>
        </w:numPr>
        <w:rPr>
          <w:lang w:val="el-GR"/>
        </w:rPr>
      </w:pPr>
      <w:r w:rsidRPr="0042660C">
        <w:rPr>
          <w:b/>
          <w:bCs/>
          <w:color w:val="4EA72E" w:themeColor="accent6"/>
          <w:lang w:val="el-GR"/>
        </w:rPr>
        <w:t>Τοποθέτηση</w:t>
      </w:r>
      <w:r w:rsidRPr="00364784">
        <w:rPr>
          <w:b/>
          <w:bCs/>
          <w:lang w:val="el-GR"/>
        </w:rPr>
        <w:t>:</w:t>
      </w:r>
      <w:r w:rsidRPr="00364784">
        <w:rPr>
          <w:lang w:val="el-GR"/>
        </w:rPr>
        <w:t xml:space="preserve"> Στην πρίζα του ηλεκτρικού φούρνου/ματιών κουζίνας, στην καφετιέρα και στην τηλεόραση στο σαλόνι.</w:t>
      </w:r>
    </w:p>
    <w:p w14:paraId="71A39A15" w14:textId="77777777" w:rsidR="00364784" w:rsidRPr="00364784" w:rsidRDefault="00364784" w:rsidP="00364784">
      <w:pPr>
        <w:numPr>
          <w:ilvl w:val="1"/>
          <w:numId w:val="1"/>
        </w:numPr>
      </w:pPr>
      <w:r w:rsidRPr="0042660C">
        <w:rPr>
          <w:b/>
          <w:bCs/>
          <w:color w:val="4EA72E" w:themeColor="accent6"/>
          <w:lang w:val="el-GR"/>
        </w:rPr>
        <w:lastRenderedPageBreak/>
        <w:t>Αιτιολόγηση</w:t>
      </w:r>
      <w:r w:rsidRPr="00364784">
        <w:rPr>
          <w:b/>
          <w:bCs/>
          <w:lang w:val="el-GR"/>
        </w:rPr>
        <w:t>:</w:t>
      </w:r>
      <w:r w:rsidRPr="00364784">
        <w:rPr>
          <w:lang w:val="el-GR"/>
        </w:rPr>
        <w:t xml:space="preserve"> Η κατανάλωση ρεύματος στην κουζίνα μας δείχνει αν ο ένοικος μαγειρεύει, αλλά λειτουργεί και ως μηχανισμός ασφαλείας (αν το μάτι της κουζίνας μείνει ανοιχτό ενώ ο </w:t>
      </w:r>
      <w:r w:rsidRPr="00364784">
        <w:t>PIR</w:t>
      </w:r>
      <w:r w:rsidRPr="00364784">
        <w:rPr>
          <w:lang w:val="el-GR"/>
        </w:rPr>
        <w:t xml:space="preserve"> δείχνει ότι ο ένοικος είναι στο υπνοδωμάτιο). </w:t>
      </w:r>
      <w:proofErr w:type="spellStart"/>
      <w:r w:rsidRPr="00364784">
        <w:t>Στην</w:t>
      </w:r>
      <w:proofErr w:type="spellEnd"/>
      <w:r w:rsidRPr="00364784">
        <w:t xml:space="preserve"> </w:t>
      </w:r>
      <w:proofErr w:type="spellStart"/>
      <w:r w:rsidRPr="00364784">
        <w:t>τηλεόρ</w:t>
      </w:r>
      <w:proofErr w:type="spellEnd"/>
      <w:r w:rsidRPr="00364784">
        <w:t>αση κατα</w:t>
      </w:r>
      <w:proofErr w:type="spellStart"/>
      <w:r w:rsidRPr="00364784">
        <w:t>γράφει</w:t>
      </w:r>
      <w:proofErr w:type="spellEnd"/>
      <w:r w:rsidRPr="00364784">
        <w:t xml:space="preserve"> </w:t>
      </w:r>
      <w:proofErr w:type="spellStart"/>
      <w:r w:rsidRPr="00364784">
        <w:t>τον</w:t>
      </w:r>
      <w:proofErr w:type="spellEnd"/>
      <w:r w:rsidRPr="00364784">
        <w:t xml:space="preserve"> </w:t>
      </w:r>
      <w:proofErr w:type="spellStart"/>
      <w:r w:rsidRPr="00364784">
        <w:t>χρόνο</w:t>
      </w:r>
      <w:proofErr w:type="spellEnd"/>
      <w:r w:rsidRPr="00364784">
        <w:t xml:space="preserve"> </w:t>
      </w:r>
      <w:proofErr w:type="spellStart"/>
      <w:r w:rsidRPr="00364784">
        <w:t>ψυχ</w:t>
      </w:r>
      <w:proofErr w:type="spellEnd"/>
      <w:r w:rsidRPr="00364784">
        <w:t>αγωγίας.</w:t>
      </w:r>
    </w:p>
    <w:p w14:paraId="2C5B0447" w14:textId="77777777" w:rsidR="00364784" w:rsidRPr="0042660C" w:rsidRDefault="00364784" w:rsidP="00364784">
      <w:pPr>
        <w:numPr>
          <w:ilvl w:val="0"/>
          <w:numId w:val="1"/>
        </w:numPr>
        <w:rPr>
          <w:color w:val="0E2841" w:themeColor="text2"/>
          <w:lang w:val="el-GR"/>
        </w:rPr>
      </w:pPr>
      <w:r w:rsidRPr="0042660C">
        <w:rPr>
          <w:b/>
          <w:bCs/>
          <w:color w:val="0E2841" w:themeColor="text2"/>
          <w:lang w:val="el-GR"/>
        </w:rPr>
        <w:t>Τύπος 4: Αισθητήρας Πίεσης Κρεβατιού (</w:t>
      </w:r>
      <w:r w:rsidRPr="0042660C">
        <w:rPr>
          <w:b/>
          <w:bCs/>
          <w:color w:val="0E2841" w:themeColor="text2"/>
        </w:rPr>
        <w:t>Bed</w:t>
      </w:r>
      <w:r w:rsidRPr="0042660C">
        <w:rPr>
          <w:b/>
          <w:bCs/>
          <w:color w:val="0E2841" w:themeColor="text2"/>
          <w:lang w:val="el-GR"/>
        </w:rPr>
        <w:t xml:space="preserve"> </w:t>
      </w:r>
      <w:r w:rsidRPr="0042660C">
        <w:rPr>
          <w:b/>
          <w:bCs/>
          <w:color w:val="0E2841" w:themeColor="text2"/>
        </w:rPr>
        <w:t>Pressure</w:t>
      </w:r>
      <w:r w:rsidRPr="0042660C">
        <w:rPr>
          <w:b/>
          <w:bCs/>
          <w:color w:val="0E2841" w:themeColor="text2"/>
          <w:lang w:val="el-GR"/>
        </w:rPr>
        <w:t xml:space="preserve"> </w:t>
      </w:r>
      <w:r w:rsidRPr="0042660C">
        <w:rPr>
          <w:b/>
          <w:bCs/>
          <w:color w:val="0E2841" w:themeColor="text2"/>
        </w:rPr>
        <w:t>Mat</w:t>
      </w:r>
      <w:r w:rsidRPr="0042660C">
        <w:rPr>
          <w:b/>
          <w:bCs/>
          <w:color w:val="0E2841" w:themeColor="text2"/>
          <w:lang w:val="el-GR"/>
        </w:rPr>
        <w:t>)</w:t>
      </w:r>
    </w:p>
    <w:p w14:paraId="3ABFD9F5" w14:textId="77777777" w:rsidR="00364784" w:rsidRPr="00364784" w:rsidRDefault="00364784" w:rsidP="00364784">
      <w:pPr>
        <w:numPr>
          <w:ilvl w:val="1"/>
          <w:numId w:val="1"/>
        </w:numPr>
        <w:rPr>
          <w:lang w:val="el-GR"/>
        </w:rPr>
      </w:pPr>
      <w:r w:rsidRPr="0042660C">
        <w:rPr>
          <w:b/>
          <w:bCs/>
          <w:color w:val="4EA72E" w:themeColor="accent6"/>
          <w:lang w:val="el-GR"/>
        </w:rPr>
        <w:t>Τοποθέτηση</w:t>
      </w:r>
      <w:r w:rsidRPr="00364784">
        <w:rPr>
          <w:b/>
          <w:bCs/>
          <w:lang w:val="el-GR"/>
        </w:rPr>
        <w:t>:</w:t>
      </w:r>
      <w:r w:rsidRPr="00364784">
        <w:rPr>
          <w:lang w:val="el-GR"/>
        </w:rPr>
        <w:t xml:space="preserve"> Κάτω από το στρώμα στο κρεβάτι του υπνοδωματίου.</w:t>
      </w:r>
    </w:p>
    <w:p w14:paraId="6D194E63" w14:textId="77777777" w:rsidR="00364784" w:rsidRPr="00364784" w:rsidRDefault="00364784" w:rsidP="00364784">
      <w:pPr>
        <w:numPr>
          <w:ilvl w:val="1"/>
          <w:numId w:val="1"/>
        </w:numPr>
        <w:rPr>
          <w:lang w:val="el-GR"/>
        </w:rPr>
      </w:pPr>
      <w:r w:rsidRPr="0042660C">
        <w:rPr>
          <w:b/>
          <w:bCs/>
          <w:color w:val="4EA72E" w:themeColor="accent6"/>
          <w:lang w:val="el-GR"/>
        </w:rPr>
        <w:t>Αιτιολόγηση</w:t>
      </w:r>
      <w:r w:rsidRPr="00364784">
        <w:rPr>
          <w:b/>
          <w:bCs/>
          <w:lang w:val="el-GR"/>
        </w:rPr>
        <w:t>:</w:t>
      </w:r>
      <w:r w:rsidRPr="00364784">
        <w:rPr>
          <w:lang w:val="el-GR"/>
        </w:rPr>
        <w:t xml:space="preserve"> Είναι ο μοναδικός τρόπος να γνωρίζουμε με ακρίβεια την ποιότητα και τη διάρκεια του ύπνου. Αν ο ένοικος σηκωθεί πολλές φορές το βράδυ (συχνό σε ηλικιωμένους) ή αν δεν επιστρέψει στο κρεβάτι, το σύστημα το καταγράφει άμεσα.</w:t>
      </w:r>
    </w:p>
    <w:p w14:paraId="7EE1299E" w14:textId="77777777" w:rsidR="00364784" w:rsidRPr="0042660C" w:rsidRDefault="00364784" w:rsidP="00364784">
      <w:pPr>
        <w:numPr>
          <w:ilvl w:val="0"/>
          <w:numId w:val="1"/>
        </w:numPr>
        <w:rPr>
          <w:color w:val="0E2841" w:themeColor="text2"/>
          <w:lang w:val="el-GR"/>
        </w:rPr>
      </w:pPr>
      <w:r w:rsidRPr="0042660C">
        <w:rPr>
          <w:b/>
          <w:bCs/>
          <w:color w:val="0E2841" w:themeColor="text2"/>
          <w:lang w:val="el-GR"/>
        </w:rPr>
        <w:t>Τύπος 5: Μετρητής Ροής Νερού (</w:t>
      </w:r>
      <w:r w:rsidRPr="0042660C">
        <w:rPr>
          <w:b/>
          <w:bCs/>
          <w:color w:val="0E2841" w:themeColor="text2"/>
        </w:rPr>
        <w:t>Water</w:t>
      </w:r>
      <w:r w:rsidRPr="0042660C">
        <w:rPr>
          <w:b/>
          <w:bCs/>
          <w:color w:val="0E2841" w:themeColor="text2"/>
          <w:lang w:val="el-GR"/>
        </w:rPr>
        <w:t xml:space="preserve"> </w:t>
      </w:r>
      <w:r w:rsidRPr="0042660C">
        <w:rPr>
          <w:b/>
          <w:bCs/>
          <w:color w:val="0E2841" w:themeColor="text2"/>
        </w:rPr>
        <w:t>Flow</w:t>
      </w:r>
      <w:r w:rsidRPr="0042660C">
        <w:rPr>
          <w:b/>
          <w:bCs/>
          <w:color w:val="0E2841" w:themeColor="text2"/>
          <w:lang w:val="el-GR"/>
        </w:rPr>
        <w:t xml:space="preserve"> </w:t>
      </w:r>
      <w:r w:rsidRPr="0042660C">
        <w:rPr>
          <w:b/>
          <w:bCs/>
          <w:color w:val="0E2841" w:themeColor="text2"/>
        </w:rPr>
        <w:t>Meter</w:t>
      </w:r>
      <w:r w:rsidRPr="0042660C">
        <w:rPr>
          <w:b/>
          <w:bCs/>
          <w:color w:val="0E2841" w:themeColor="text2"/>
          <w:lang w:val="el-GR"/>
        </w:rPr>
        <w:t>)</w:t>
      </w:r>
    </w:p>
    <w:p w14:paraId="1F0683C4" w14:textId="77777777" w:rsidR="00364784" w:rsidRPr="00364784" w:rsidRDefault="00364784" w:rsidP="00364784">
      <w:pPr>
        <w:numPr>
          <w:ilvl w:val="1"/>
          <w:numId w:val="1"/>
        </w:numPr>
        <w:rPr>
          <w:lang w:val="el-GR"/>
        </w:rPr>
      </w:pPr>
      <w:r w:rsidRPr="0042660C">
        <w:rPr>
          <w:b/>
          <w:bCs/>
          <w:color w:val="4EA72E" w:themeColor="accent6"/>
          <w:lang w:val="el-GR"/>
        </w:rPr>
        <w:t>Τοποθέτηση</w:t>
      </w:r>
      <w:r w:rsidRPr="00364784">
        <w:rPr>
          <w:b/>
          <w:bCs/>
          <w:lang w:val="el-GR"/>
        </w:rPr>
        <w:t>:</w:t>
      </w:r>
      <w:r w:rsidRPr="00364784">
        <w:rPr>
          <w:lang w:val="el-GR"/>
        </w:rPr>
        <w:t xml:space="preserve"> Στην κεντρική παροχή του νιπτήρα του μπάνιου και της ντουζιέρας/μπανιέρας.</w:t>
      </w:r>
    </w:p>
    <w:p w14:paraId="57F9C94C" w14:textId="77777777" w:rsidR="00364784" w:rsidRPr="00364784" w:rsidRDefault="00364784" w:rsidP="00364784">
      <w:pPr>
        <w:numPr>
          <w:ilvl w:val="1"/>
          <w:numId w:val="1"/>
        </w:numPr>
        <w:rPr>
          <w:lang w:val="el-GR"/>
        </w:rPr>
      </w:pPr>
      <w:r w:rsidRPr="0042660C">
        <w:rPr>
          <w:b/>
          <w:bCs/>
          <w:color w:val="4EA72E" w:themeColor="accent6"/>
          <w:lang w:val="el-GR"/>
        </w:rPr>
        <w:t>Αιτιολόγηση</w:t>
      </w:r>
      <w:r w:rsidRPr="00364784">
        <w:rPr>
          <w:b/>
          <w:bCs/>
          <w:lang w:val="el-GR"/>
        </w:rPr>
        <w:t>:</w:t>
      </w:r>
      <w:r w:rsidRPr="00364784">
        <w:rPr>
          <w:lang w:val="el-GR"/>
        </w:rPr>
        <w:t xml:space="preserve"> Πιστοποιεί την τήρηση των κανόνων υγιεινής (π.χ. πλύσιμο χεριών, μπάνιο) και προλαμβάνει καταστροφές ή κινδύνους (π.χ. ξεχασμένη βρύση ανοιχτή που μπορεί να προκαλέσει πλημμύρα και γλίστρημα).</w:t>
      </w:r>
    </w:p>
    <w:p w14:paraId="24AC534F" w14:textId="77777777" w:rsidR="00364784" w:rsidRPr="0042660C" w:rsidRDefault="00364784" w:rsidP="00364784">
      <w:pPr>
        <w:numPr>
          <w:ilvl w:val="0"/>
          <w:numId w:val="1"/>
        </w:numPr>
        <w:rPr>
          <w:color w:val="0E2841" w:themeColor="text2"/>
          <w:lang w:val="el-GR"/>
        </w:rPr>
      </w:pPr>
      <w:r w:rsidRPr="0042660C">
        <w:rPr>
          <w:b/>
          <w:bCs/>
          <w:color w:val="0E2841" w:themeColor="text2"/>
          <w:lang w:val="el-GR"/>
        </w:rPr>
        <w:t>Τύπος 6: Αισθητήρας Δόνησης / Κραδασμών (</w:t>
      </w:r>
      <w:r w:rsidRPr="0042660C">
        <w:rPr>
          <w:b/>
          <w:bCs/>
          <w:color w:val="0E2841" w:themeColor="text2"/>
        </w:rPr>
        <w:t>Vibration</w:t>
      </w:r>
      <w:r w:rsidRPr="0042660C">
        <w:rPr>
          <w:b/>
          <w:bCs/>
          <w:color w:val="0E2841" w:themeColor="text2"/>
          <w:lang w:val="el-GR"/>
        </w:rPr>
        <w:t xml:space="preserve"> </w:t>
      </w:r>
      <w:r w:rsidRPr="0042660C">
        <w:rPr>
          <w:b/>
          <w:bCs/>
          <w:color w:val="0E2841" w:themeColor="text2"/>
        </w:rPr>
        <w:t>Sensor</w:t>
      </w:r>
      <w:r w:rsidRPr="0042660C">
        <w:rPr>
          <w:b/>
          <w:bCs/>
          <w:color w:val="0E2841" w:themeColor="text2"/>
          <w:lang w:val="el-GR"/>
        </w:rPr>
        <w:t>)</w:t>
      </w:r>
    </w:p>
    <w:p w14:paraId="0204CA5B" w14:textId="0DE2E21D" w:rsidR="00364784" w:rsidRPr="00364784" w:rsidRDefault="00364784" w:rsidP="00364784">
      <w:pPr>
        <w:numPr>
          <w:ilvl w:val="1"/>
          <w:numId w:val="1"/>
        </w:numPr>
        <w:rPr>
          <w:lang w:val="el-GR"/>
        </w:rPr>
      </w:pPr>
      <w:r w:rsidRPr="0042660C">
        <w:rPr>
          <w:b/>
          <w:bCs/>
          <w:color w:val="4EA72E" w:themeColor="accent6"/>
          <w:lang w:val="el-GR"/>
        </w:rPr>
        <w:t>Τοποθέτηση</w:t>
      </w:r>
      <w:r w:rsidRPr="00364784">
        <w:rPr>
          <w:b/>
          <w:bCs/>
          <w:lang w:val="el-GR"/>
        </w:rPr>
        <w:t>:</w:t>
      </w:r>
      <w:r w:rsidRPr="00364784">
        <w:rPr>
          <w:lang w:val="el-GR"/>
        </w:rPr>
        <w:t xml:space="preserve"> Στο κάθισμα (πολυθρόνα) στο σαλόνι.</w:t>
      </w:r>
    </w:p>
    <w:p w14:paraId="0CD3B192" w14:textId="77777777" w:rsidR="00364784" w:rsidRPr="00364784" w:rsidRDefault="00364784" w:rsidP="00364784">
      <w:pPr>
        <w:numPr>
          <w:ilvl w:val="1"/>
          <w:numId w:val="1"/>
        </w:numPr>
        <w:rPr>
          <w:lang w:val="el-GR"/>
        </w:rPr>
      </w:pPr>
      <w:r w:rsidRPr="0042660C">
        <w:rPr>
          <w:b/>
          <w:bCs/>
          <w:color w:val="4EA72E" w:themeColor="accent6"/>
          <w:lang w:val="el-GR"/>
        </w:rPr>
        <w:t>Αιτιολόγηση</w:t>
      </w:r>
      <w:r w:rsidRPr="00364784">
        <w:rPr>
          <w:b/>
          <w:bCs/>
          <w:lang w:val="el-GR"/>
        </w:rPr>
        <w:t>:</w:t>
      </w:r>
      <w:r w:rsidRPr="00364784">
        <w:rPr>
          <w:lang w:val="el-GR"/>
        </w:rPr>
        <w:t xml:space="preserve"> Τοποθετείται εκεί αντί για αισθητήρα πίεσης, καθώς αντιλαμβάνεται τις </w:t>
      </w:r>
      <w:proofErr w:type="spellStart"/>
      <w:r w:rsidRPr="00364784">
        <w:rPr>
          <w:lang w:val="el-GR"/>
        </w:rPr>
        <w:t>μικροκινήσεις</w:t>
      </w:r>
      <w:proofErr w:type="spellEnd"/>
      <w:r w:rsidRPr="00364784">
        <w:rPr>
          <w:lang w:val="el-GR"/>
        </w:rPr>
        <w:t xml:space="preserve"> του σώματος όταν κάποιος κάθεται (ανάσα, αλλαγή στάσης). Μας βοηθά να μετρήσουμε τον καθιστικό χρόνο και να εντοπίσουμε σημάδια λήθαργου ή παρατεταμένης ακινησίας (π.χ. καθιστική ζωή για πάνω από 6 ώρες).</w:t>
      </w:r>
    </w:p>
    <w:p w14:paraId="6BB83C0B" w14:textId="1BB3CD66" w:rsidR="005C31F5" w:rsidRPr="005C31F5" w:rsidRDefault="00364784" w:rsidP="005C31F5">
      <w:pPr>
        <w:jc w:val="center"/>
      </w:pPr>
      <w:r>
        <w:rPr>
          <w:lang w:val="el-GR"/>
        </w:rPr>
        <w:t xml:space="preserve">                    </w:t>
      </w:r>
      <w:r w:rsidR="005C31F5" w:rsidRPr="00B03E4D">
        <w:br/>
      </w:r>
      <w:r w:rsidR="005C31F5" w:rsidRPr="00B03E4D">
        <w:rPr>
          <w:b/>
          <w:bCs/>
          <w:sz w:val="40"/>
          <w:szCs w:val="40"/>
        </w:rPr>
        <w:br/>
      </w:r>
      <w:r w:rsidR="005C31F5" w:rsidRPr="00B03E4D">
        <w:rPr>
          <w:b/>
          <w:bCs/>
          <w:sz w:val="40"/>
          <w:szCs w:val="40"/>
        </w:rPr>
        <w:br/>
      </w:r>
      <w:r w:rsidR="005C31F5" w:rsidRPr="00B03E4D">
        <w:rPr>
          <w:b/>
          <w:bCs/>
          <w:sz w:val="40"/>
          <w:szCs w:val="40"/>
        </w:rPr>
        <w:br/>
      </w:r>
      <w:r w:rsidR="005C31F5" w:rsidRPr="00B03E4D">
        <w:rPr>
          <w:b/>
          <w:bCs/>
          <w:sz w:val="40"/>
          <w:szCs w:val="40"/>
        </w:rPr>
        <w:br/>
      </w:r>
      <w:r w:rsidR="005C31F5" w:rsidRPr="00B03E4D">
        <w:rPr>
          <w:b/>
          <w:bCs/>
          <w:sz w:val="40"/>
          <w:szCs w:val="40"/>
        </w:rPr>
        <w:br/>
      </w:r>
      <w:r w:rsidR="005C31F5" w:rsidRPr="00B03E4D">
        <w:rPr>
          <w:b/>
          <w:bCs/>
          <w:sz w:val="40"/>
          <w:szCs w:val="40"/>
        </w:rPr>
        <w:lastRenderedPageBreak/>
        <w:br/>
      </w:r>
      <w:r w:rsidR="005C31F5" w:rsidRPr="00B03E4D">
        <w:rPr>
          <w:b/>
          <w:bCs/>
          <w:sz w:val="40"/>
          <w:szCs w:val="40"/>
        </w:rPr>
        <w:br/>
      </w:r>
      <w:r w:rsidR="005C31F5" w:rsidRPr="00B03E4D">
        <w:rPr>
          <w:b/>
          <w:bCs/>
          <w:sz w:val="40"/>
          <w:szCs w:val="40"/>
        </w:rPr>
        <w:br/>
      </w:r>
      <w:r w:rsidR="005C31F5" w:rsidRPr="0042660C">
        <w:rPr>
          <w:b/>
          <w:bCs/>
          <w:color w:val="156082" w:themeColor="accent1"/>
          <w:sz w:val="40"/>
          <w:szCs w:val="40"/>
          <w:lang w:val="el-GR"/>
        </w:rPr>
        <w:t>Αρχείο</w:t>
      </w:r>
      <w:r w:rsidR="005C31F5" w:rsidRPr="0042660C">
        <w:rPr>
          <w:b/>
          <w:bCs/>
          <w:color w:val="156082" w:themeColor="accent1"/>
          <w:sz w:val="40"/>
          <w:szCs w:val="40"/>
        </w:rPr>
        <w:t xml:space="preserve"> JSON:</w:t>
      </w:r>
      <w:r w:rsidR="005C31F5">
        <w:rPr>
          <w:b/>
          <w:bCs/>
          <w:sz w:val="40"/>
          <w:szCs w:val="40"/>
        </w:rPr>
        <w:br/>
      </w:r>
    </w:p>
    <w:p w14:paraId="15E468E9" w14:textId="6F9E5E91" w:rsidR="005C31F5" w:rsidRPr="005C31F5" w:rsidRDefault="005C31F5" w:rsidP="005C31F5">
      <w:r>
        <w:t>{</w:t>
      </w:r>
      <w:r w:rsidRPr="005C31F5">
        <w:t xml:space="preserve"> </w:t>
      </w:r>
      <w:r>
        <w:br/>
      </w:r>
      <w:r w:rsidRPr="005C31F5">
        <w:t xml:space="preserve"> "timestamp": "2026-05-10T08:15:32Z",</w:t>
      </w:r>
    </w:p>
    <w:p w14:paraId="7699704F" w14:textId="77777777" w:rsidR="005C31F5" w:rsidRPr="005C31F5" w:rsidRDefault="005C31F5" w:rsidP="005C31F5">
      <w:r w:rsidRPr="005C31F5">
        <w:t xml:space="preserve">  "</w:t>
      </w:r>
      <w:proofErr w:type="spellStart"/>
      <w:proofErr w:type="gramStart"/>
      <w:r w:rsidRPr="005C31F5">
        <w:t>sensor</w:t>
      </w:r>
      <w:proofErr w:type="gramEnd"/>
      <w:r w:rsidRPr="005C31F5">
        <w:t>_id</w:t>
      </w:r>
      <w:proofErr w:type="spellEnd"/>
      <w:r w:rsidRPr="005C31F5">
        <w:t>": "PIR_LivingRoom_01",</w:t>
      </w:r>
    </w:p>
    <w:p w14:paraId="77767358" w14:textId="77777777" w:rsidR="005C31F5" w:rsidRPr="005C31F5" w:rsidRDefault="005C31F5" w:rsidP="005C31F5">
      <w:r w:rsidRPr="005C31F5">
        <w:t xml:space="preserve">  "</w:t>
      </w:r>
      <w:proofErr w:type="spellStart"/>
      <w:proofErr w:type="gramStart"/>
      <w:r w:rsidRPr="005C31F5">
        <w:t>sensor</w:t>
      </w:r>
      <w:proofErr w:type="gramEnd"/>
      <w:r w:rsidRPr="005C31F5">
        <w:t>_type</w:t>
      </w:r>
      <w:proofErr w:type="spellEnd"/>
      <w:r w:rsidRPr="005C31F5">
        <w:t>": "motion",</w:t>
      </w:r>
    </w:p>
    <w:p w14:paraId="1633DF7F" w14:textId="77777777" w:rsidR="005C31F5" w:rsidRPr="005C31F5" w:rsidRDefault="005C31F5" w:rsidP="005C31F5">
      <w:r w:rsidRPr="005C31F5">
        <w:t xml:space="preserve">  "location": "</w:t>
      </w:r>
      <w:proofErr w:type="spellStart"/>
      <w:r w:rsidRPr="005C31F5">
        <w:t>living_room</w:t>
      </w:r>
      <w:proofErr w:type="spellEnd"/>
      <w:r w:rsidRPr="005C31F5">
        <w:t>",</w:t>
      </w:r>
    </w:p>
    <w:p w14:paraId="5F11CD99" w14:textId="77777777" w:rsidR="005C31F5" w:rsidRPr="005C31F5" w:rsidRDefault="005C31F5" w:rsidP="005C31F5">
      <w:r w:rsidRPr="005C31F5">
        <w:t xml:space="preserve">  "state": "active",</w:t>
      </w:r>
    </w:p>
    <w:p w14:paraId="490944D7" w14:textId="77777777" w:rsidR="005C31F5" w:rsidRPr="005C31F5" w:rsidRDefault="005C31F5" w:rsidP="005C31F5">
      <w:r w:rsidRPr="005C31F5">
        <w:t xml:space="preserve">  "value": 1,</w:t>
      </w:r>
    </w:p>
    <w:p w14:paraId="03A2D948" w14:textId="77777777" w:rsidR="005C31F5" w:rsidRPr="005C31F5" w:rsidRDefault="005C31F5" w:rsidP="005C31F5">
      <w:r w:rsidRPr="005C31F5">
        <w:t xml:space="preserve">  "unit": "</w:t>
      </w:r>
      <w:proofErr w:type="spellStart"/>
      <w:r w:rsidRPr="005C31F5">
        <w:t>boolean</w:t>
      </w:r>
      <w:proofErr w:type="spellEnd"/>
      <w:r w:rsidRPr="005C31F5">
        <w:t>",</w:t>
      </w:r>
    </w:p>
    <w:p w14:paraId="19764539" w14:textId="77777777" w:rsidR="005C31F5" w:rsidRPr="005C31F5" w:rsidRDefault="005C31F5" w:rsidP="005C31F5">
      <w:r w:rsidRPr="005C31F5">
        <w:t xml:space="preserve">  "</w:t>
      </w:r>
      <w:proofErr w:type="spellStart"/>
      <w:proofErr w:type="gramStart"/>
      <w:r w:rsidRPr="005C31F5">
        <w:t>battery</w:t>
      </w:r>
      <w:proofErr w:type="gramEnd"/>
      <w:r w:rsidRPr="005C31F5">
        <w:t>_level</w:t>
      </w:r>
      <w:proofErr w:type="spellEnd"/>
      <w:r w:rsidRPr="005C31F5">
        <w:t>": 92</w:t>
      </w:r>
    </w:p>
    <w:p w14:paraId="5931257F" w14:textId="694A59AC" w:rsidR="005C31F5" w:rsidRPr="005C31F5" w:rsidRDefault="005C31F5" w:rsidP="005C31F5">
      <w:r w:rsidRPr="005E7B3B">
        <w:t>}</w:t>
      </w:r>
      <w:r w:rsidRPr="005E7B3B">
        <w:rPr>
          <w:b/>
          <w:bCs/>
          <w:sz w:val="40"/>
          <w:szCs w:val="40"/>
        </w:rPr>
        <w:br/>
      </w:r>
    </w:p>
    <w:p w14:paraId="4D784F3B" w14:textId="77777777" w:rsidR="005C31F5" w:rsidRPr="005C31F5" w:rsidRDefault="005C31F5" w:rsidP="005C31F5">
      <w:pPr>
        <w:numPr>
          <w:ilvl w:val="0"/>
          <w:numId w:val="2"/>
        </w:numPr>
        <w:rPr>
          <w:lang w:val="el-GR"/>
        </w:rPr>
      </w:pPr>
      <w:proofErr w:type="gramStart"/>
      <w:r w:rsidRPr="0042660C">
        <w:rPr>
          <w:color w:val="4EA72E" w:themeColor="accent6"/>
        </w:rPr>
        <w:t>timestamp</w:t>
      </w:r>
      <w:proofErr w:type="gramEnd"/>
      <w:r w:rsidRPr="005C31F5">
        <w:rPr>
          <w:lang w:val="el-GR"/>
        </w:rPr>
        <w:t xml:space="preserve">: Η ακριβής ώρα που καταγράφηκε το γεγονός σε μορφή </w:t>
      </w:r>
      <w:r w:rsidRPr="005C31F5">
        <w:t>ISO</w:t>
      </w:r>
      <w:r w:rsidRPr="005C31F5">
        <w:rPr>
          <w:lang w:val="el-GR"/>
        </w:rPr>
        <w:t xml:space="preserve"> 8601.</w:t>
      </w:r>
    </w:p>
    <w:p w14:paraId="1B8458F6" w14:textId="7C533A33" w:rsidR="005C31F5" w:rsidRPr="005C31F5" w:rsidRDefault="005C31F5" w:rsidP="005C31F5">
      <w:pPr>
        <w:numPr>
          <w:ilvl w:val="0"/>
          <w:numId w:val="2"/>
        </w:numPr>
        <w:rPr>
          <w:lang w:val="el-GR"/>
        </w:rPr>
      </w:pPr>
      <w:r w:rsidRPr="0042660C">
        <w:rPr>
          <w:color w:val="4EA72E" w:themeColor="accent6"/>
        </w:rPr>
        <w:t>sensor</w:t>
      </w:r>
      <w:r w:rsidRPr="0042660C">
        <w:rPr>
          <w:color w:val="4EA72E" w:themeColor="accent6"/>
          <w:lang w:val="el-GR"/>
        </w:rPr>
        <w:t>_</w:t>
      </w:r>
      <w:r w:rsidRPr="0042660C">
        <w:rPr>
          <w:color w:val="4EA72E" w:themeColor="accent6"/>
        </w:rPr>
        <w:t>id</w:t>
      </w:r>
      <w:r w:rsidRPr="005C31F5">
        <w:rPr>
          <w:lang w:val="el-GR"/>
        </w:rPr>
        <w:t>: Ένα μοναδικό αναγνωριστικό για το συγκεκριμένο υλικό.</w:t>
      </w:r>
    </w:p>
    <w:p w14:paraId="3F5596A1" w14:textId="77777777" w:rsidR="005C31F5" w:rsidRPr="005C31F5" w:rsidRDefault="005C31F5" w:rsidP="005C31F5">
      <w:pPr>
        <w:numPr>
          <w:ilvl w:val="0"/>
          <w:numId w:val="2"/>
        </w:numPr>
      </w:pPr>
      <w:proofErr w:type="spellStart"/>
      <w:r w:rsidRPr="0042660C">
        <w:rPr>
          <w:color w:val="4EA72E" w:themeColor="accent6"/>
        </w:rPr>
        <w:t>sensor_type</w:t>
      </w:r>
      <w:proofErr w:type="spellEnd"/>
      <w:r w:rsidRPr="005C31F5">
        <w:t xml:space="preserve">: Ο </w:t>
      </w:r>
      <w:proofErr w:type="spellStart"/>
      <w:r w:rsidRPr="005C31F5">
        <w:t>τύ</w:t>
      </w:r>
      <w:proofErr w:type="spellEnd"/>
      <w:r w:rsidRPr="005C31F5">
        <w:t xml:space="preserve">πος </w:t>
      </w:r>
      <w:proofErr w:type="spellStart"/>
      <w:r w:rsidRPr="005C31F5">
        <w:t>του</w:t>
      </w:r>
      <w:proofErr w:type="spellEnd"/>
      <w:r w:rsidRPr="005C31F5">
        <w:t xml:space="preserve"> α</w:t>
      </w:r>
      <w:proofErr w:type="spellStart"/>
      <w:r w:rsidRPr="005C31F5">
        <w:t>ισθητήρ</w:t>
      </w:r>
      <w:proofErr w:type="spellEnd"/>
      <w:r w:rsidRPr="005C31F5">
        <w:t xml:space="preserve">α (π.χ. contact, motion, power, pressure, </w:t>
      </w:r>
      <w:proofErr w:type="spellStart"/>
      <w:r w:rsidRPr="005C31F5">
        <w:t>water_flow</w:t>
      </w:r>
      <w:proofErr w:type="spellEnd"/>
      <w:r w:rsidRPr="005C31F5">
        <w:t>, vibration).</w:t>
      </w:r>
    </w:p>
    <w:p w14:paraId="51808058" w14:textId="77777777" w:rsidR="005C31F5" w:rsidRPr="005C31F5" w:rsidRDefault="005C31F5" w:rsidP="005C31F5">
      <w:pPr>
        <w:numPr>
          <w:ilvl w:val="0"/>
          <w:numId w:val="2"/>
        </w:numPr>
      </w:pPr>
      <w:r w:rsidRPr="0042660C">
        <w:rPr>
          <w:color w:val="4EA72E" w:themeColor="accent6"/>
        </w:rPr>
        <w:t>location</w:t>
      </w:r>
      <w:r w:rsidRPr="005C31F5">
        <w:t xml:space="preserve">: Ο </w:t>
      </w:r>
      <w:proofErr w:type="spellStart"/>
      <w:r w:rsidRPr="005C31F5">
        <w:t>χώρος</w:t>
      </w:r>
      <w:proofErr w:type="spellEnd"/>
      <w:r w:rsidRPr="005C31F5">
        <w:t xml:space="preserve"> </w:t>
      </w:r>
      <w:proofErr w:type="spellStart"/>
      <w:r w:rsidRPr="005C31F5">
        <w:t>του</w:t>
      </w:r>
      <w:proofErr w:type="spellEnd"/>
      <w:r w:rsidRPr="005C31F5">
        <w:t xml:space="preserve"> σπ</w:t>
      </w:r>
      <w:proofErr w:type="spellStart"/>
      <w:r w:rsidRPr="005C31F5">
        <w:t>ιτιού</w:t>
      </w:r>
      <w:proofErr w:type="spellEnd"/>
      <w:r w:rsidRPr="005C31F5">
        <w:t xml:space="preserve"> (entrance, kitchen, </w:t>
      </w:r>
      <w:proofErr w:type="spellStart"/>
      <w:r w:rsidRPr="005C31F5">
        <w:t>living_room</w:t>
      </w:r>
      <w:proofErr w:type="spellEnd"/>
      <w:r w:rsidRPr="005C31F5">
        <w:t>, bathroom, bedroom).</w:t>
      </w:r>
    </w:p>
    <w:p w14:paraId="49C89259" w14:textId="77777777" w:rsidR="005C31F5" w:rsidRPr="005C31F5" w:rsidRDefault="005C31F5" w:rsidP="005C31F5">
      <w:pPr>
        <w:numPr>
          <w:ilvl w:val="0"/>
          <w:numId w:val="2"/>
        </w:numPr>
        <w:rPr>
          <w:lang w:val="el-GR"/>
        </w:rPr>
      </w:pPr>
      <w:r w:rsidRPr="0042660C">
        <w:rPr>
          <w:color w:val="4EA72E" w:themeColor="accent6"/>
        </w:rPr>
        <w:t>state</w:t>
      </w:r>
      <w:r w:rsidRPr="005C31F5">
        <w:rPr>
          <w:lang w:val="el-GR"/>
        </w:rPr>
        <w:t xml:space="preserve">: Μια φιλική προς τον άνθρωπο περιγραφή της τρέχουσας κατάστασης (π.χ. </w:t>
      </w:r>
      <w:r w:rsidRPr="005C31F5">
        <w:t>open</w:t>
      </w:r>
      <w:r w:rsidRPr="005C31F5">
        <w:rPr>
          <w:lang w:val="el-GR"/>
        </w:rPr>
        <w:t>/</w:t>
      </w:r>
      <w:r w:rsidRPr="005C31F5">
        <w:t>closed</w:t>
      </w:r>
      <w:r w:rsidRPr="005C31F5">
        <w:rPr>
          <w:lang w:val="el-GR"/>
        </w:rPr>
        <w:t xml:space="preserve">, </w:t>
      </w:r>
      <w:r w:rsidRPr="005C31F5">
        <w:t>active</w:t>
      </w:r>
      <w:r w:rsidRPr="005C31F5">
        <w:rPr>
          <w:lang w:val="el-GR"/>
        </w:rPr>
        <w:t>/</w:t>
      </w:r>
      <w:r w:rsidRPr="005C31F5">
        <w:t>inactive</w:t>
      </w:r>
      <w:r w:rsidRPr="005C31F5">
        <w:rPr>
          <w:lang w:val="el-GR"/>
        </w:rPr>
        <w:t>).</w:t>
      </w:r>
    </w:p>
    <w:p w14:paraId="2EA34D21" w14:textId="77777777" w:rsidR="005C31F5" w:rsidRPr="005C31F5" w:rsidRDefault="005C31F5" w:rsidP="005C31F5">
      <w:pPr>
        <w:numPr>
          <w:ilvl w:val="0"/>
          <w:numId w:val="2"/>
        </w:numPr>
      </w:pPr>
      <w:r w:rsidRPr="0042660C">
        <w:rPr>
          <w:color w:val="4EA72E" w:themeColor="accent6"/>
        </w:rPr>
        <w:t>value</w:t>
      </w:r>
      <w:r w:rsidRPr="005C31F5">
        <w:rPr>
          <w:lang w:val="el-GR"/>
        </w:rPr>
        <w:t xml:space="preserve">: Η καθαρή αριθμητική τιμή. Για </w:t>
      </w:r>
      <w:r w:rsidRPr="005C31F5">
        <w:t>on</w:t>
      </w:r>
      <w:r w:rsidRPr="005C31F5">
        <w:rPr>
          <w:lang w:val="el-GR"/>
        </w:rPr>
        <w:t>/</w:t>
      </w:r>
      <w:r w:rsidRPr="005C31F5">
        <w:t>off</w:t>
      </w:r>
      <w:r w:rsidRPr="005C31F5">
        <w:rPr>
          <w:lang w:val="el-GR"/>
        </w:rPr>
        <w:t xml:space="preserve"> αισθητήρες (όπως οι επαφές) θα είναι 1 ή 0. </w:t>
      </w:r>
      <w:proofErr w:type="spellStart"/>
      <w:r w:rsidRPr="005C31F5">
        <w:t>Γι</w:t>
      </w:r>
      <w:proofErr w:type="spellEnd"/>
      <w:r w:rsidRPr="005C31F5">
        <w:t xml:space="preserve">α </w:t>
      </w:r>
      <w:proofErr w:type="spellStart"/>
      <w:r w:rsidRPr="005C31F5">
        <w:t>την</w:t>
      </w:r>
      <w:proofErr w:type="spellEnd"/>
      <w:r w:rsidRPr="005C31F5">
        <w:t xml:space="preserve"> </w:t>
      </w:r>
      <w:proofErr w:type="spellStart"/>
      <w:r w:rsidRPr="005C31F5">
        <w:t>έξυ</w:t>
      </w:r>
      <w:proofErr w:type="spellEnd"/>
      <w:r w:rsidRPr="005C31F5">
        <w:t>πνη π</w:t>
      </w:r>
      <w:proofErr w:type="spellStart"/>
      <w:r w:rsidRPr="005C31F5">
        <w:t>ρίζ</w:t>
      </w:r>
      <w:proofErr w:type="spellEnd"/>
      <w:r w:rsidRPr="005C31F5">
        <w:t>α μπ</w:t>
      </w:r>
      <w:proofErr w:type="spellStart"/>
      <w:r w:rsidRPr="005C31F5">
        <w:t>ορεί</w:t>
      </w:r>
      <w:proofErr w:type="spellEnd"/>
      <w:r w:rsidRPr="005C31F5">
        <w:t xml:space="preserve"> να </w:t>
      </w:r>
      <w:proofErr w:type="spellStart"/>
      <w:r w:rsidRPr="005C31F5">
        <w:t>είν</w:t>
      </w:r>
      <w:proofErr w:type="spellEnd"/>
      <w:r w:rsidRPr="005C31F5">
        <w:t>αι 1500 (Watts).</w:t>
      </w:r>
    </w:p>
    <w:p w14:paraId="49D2BAF0" w14:textId="77777777" w:rsidR="005C31F5" w:rsidRPr="005C31F5" w:rsidRDefault="005C31F5" w:rsidP="005C31F5">
      <w:pPr>
        <w:numPr>
          <w:ilvl w:val="0"/>
          <w:numId w:val="2"/>
        </w:numPr>
        <w:rPr>
          <w:lang w:val="el-GR"/>
        </w:rPr>
      </w:pPr>
      <w:r w:rsidRPr="0042660C">
        <w:rPr>
          <w:color w:val="4EA72E" w:themeColor="accent6"/>
        </w:rPr>
        <w:t>unit</w:t>
      </w:r>
      <w:r w:rsidRPr="005C31F5">
        <w:rPr>
          <w:lang w:val="el-GR"/>
        </w:rPr>
        <w:t xml:space="preserve">: Η μονάδα μέτρησης (π.χ. </w:t>
      </w:r>
      <w:proofErr w:type="spellStart"/>
      <w:r w:rsidRPr="005C31F5">
        <w:t>boolean</w:t>
      </w:r>
      <w:proofErr w:type="spellEnd"/>
      <w:r w:rsidRPr="005C31F5">
        <w:rPr>
          <w:lang w:val="el-GR"/>
        </w:rPr>
        <w:t xml:space="preserve">, </w:t>
      </w:r>
      <w:r w:rsidRPr="005C31F5">
        <w:t>W</w:t>
      </w:r>
      <w:r w:rsidRPr="005C31F5">
        <w:rPr>
          <w:lang w:val="el-GR"/>
        </w:rPr>
        <w:t xml:space="preserve"> για ρεύμα, </w:t>
      </w:r>
      <w:r w:rsidRPr="005C31F5">
        <w:t>L</w:t>
      </w:r>
      <w:r w:rsidRPr="005C31F5">
        <w:rPr>
          <w:lang w:val="el-GR"/>
        </w:rPr>
        <w:t>/</w:t>
      </w:r>
      <w:r w:rsidRPr="005C31F5">
        <w:t>min</w:t>
      </w:r>
      <w:r w:rsidRPr="005C31F5">
        <w:rPr>
          <w:lang w:val="el-GR"/>
        </w:rPr>
        <w:t xml:space="preserve"> για νερό).</w:t>
      </w:r>
    </w:p>
    <w:p w14:paraId="345A5BC2" w14:textId="77777777" w:rsidR="005C31F5" w:rsidRPr="005C31F5" w:rsidRDefault="005C31F5" w:rsidP="005C31F5">
      <w:pPr>
        <w:numPr>
          <w:ilvl w:val="0"/>
          <w:numId w:val="2"/>
        </w:numPr>
        <w:rPr>
          <w:lang w:val="el-GR"/>
        </w:rPr>
      </w:pPr>
      <w:r w:rsidRPr="0042660C">
        <w:rPr>
          <w:color w:val="4EA72E" w:themeColor="accent6"/>
        </w:rPr>
        <w:lastRenderedPageBreak/>
        <w:t>battery</w:t>
      </w:r>
      <w:r w:rsidRPr="0042660C">
        <w:rPr>
          <w:color w:val="4EA72E" w:themeColor="accent6"/>
          <w:lang w:val="el-GR"/>
        </w:rPr>
        <w:t>_</w:t>
      </w:r>
      <w:r w:rsidRPr="0042660C">
        <w:rPr>
          <w:color w:val="4EA72E" w:themeColor="accent6"/>
        </w:rPr>
        <w:t>level</w:t>
      </w:r>
      <w:r w:rsidRPr="005C31F5">
        <w:rPr>
          <w:lang w:val="el-GR"/>
        </w:rPr>
        <w:t xml:space="preserve">: Το ποσοστό της μπαταρίας, ώστε το σύστημα να ειδοποιεί όταν ένας αισθητήρας χρειάζεται αλλαγή (πολύ σημαντικό για </w:t>
      </w:r>
      <w:r w:rsidRPr="005C31F5">
        <w:t>IoT</w:t>
      </w:r>
      <w:r w:rsidRPr="005C31F5">
        <w:rPr>
          <w:lang w:val="el-GR"/>
        </w:rPr>
        <w:t xml:space="preserve"> συστήματα υγείας).</w:t>
      </w:r>
    </w:p>
    <w:p w14:paraId="73C61FEA" w14:textId="2CA92CB5" w:rsidR="005E7B3B" w:rsidRPr="00257085" w:rsidRDefault="005C31F5" w:rsidP="005E7B3B">
      <w:pPr>
        <w:rPr>
          <w:b/>
          <w:bCs/>
          <w:lang w:val="el-GR"/>
        </w:rPr>
      </w:pPr>
      <w:r w:rsidRPr="005C31F5">
        <w:rPr>
          <w:b/>
          <w:bCs/>
          <w:sz w:val="40"/>
          <w:szCs w:val="40"/>
          <w:lang w:val="el-GR"/>
        </w:rPr>
        <w:br/>
      </w:r>
      <w:r w:rsidRPr="005C31F5">
        <w:rPr>
          <w:b/>
          <w:bCs/>
          <w:sz w:val="40"/>
          <w:szCs w:val="40"/>
          <w:lang w:val="el-GR"/>
        </w:rPr>
        <w:br/>
      </w:r>
      <w:r w:rsidR="005E7B3B" w:rsidRPr="00B03E4D">
        <w:rPr>
          <w:b/>
          <w:bCs/>
          <w:color w:val="156082" w:themeColor="accent1"/>
          <w:sz w:val="40"/>
          <w:szCs w:val="40"/>
        </w:rPr>
        <w:t>Part</w:t>
      </w:r>
      <w:r w:rsidR="005E7B3B" w:rsidRPr="00B03E4D">
        <w:rPr>
          <w:b/>
          <w:bCs/>
          <w:color w:val="156082" w:themeColor="accent1"/>
          <w:sz w:val="40"/>
          <w:szCs w:val="40"/>
          <w:lang w:val="el-GR"/>
        </w:rPr>
        <w:t xml:space="preserve"> 2: </w:t>
      </w:r>
      <w:r w:rsidR="005E7B3B" w:rsidRPr="00B03E4D">
        <w:rPr>
          <w:b/>
          <w:bCs/>
          <w:color w:val="156082" w:themeColor="accent1"/>
          <w:sz w:val="40"/>
          <w:szCs w:val="40"/>
        </w:rPr>
        <w:t>Data</w:t>
      </w:r>
      <w:r w:rsidR="005E7B3B" w:rsidRPr="00B03E4D">
        <w:rPr>
          <w:b/>
          <w:bCs/>
          <w:color w:val="156082" w:themeColor="accent1"/>
          <w:sz w:val="40"/>
          <w:szCs w:val="40"/>
          <w:lang w:val="el-GR"/>
        </w:rPr>
        <w:t xml:space="preserve"> </w:t>
      </w:r>
      <w:r w:rsidR="005E7B3B" w:rsidRPr="00B03E4D">
        <w:rPr>
          <w:b/>
          <w:bCs/>
          <w:color w:val="156082" w:themeColor="accent1"/>
          <w:sz w:val="40"/>
          <w:szCs w:val="40"/>
        </w:rPr>
        <w:t>Generation</w:t>
      </w:r>
      <w:r w:rsidR="005E7B3B" w:rsidRPr="00B03E4D">
        <w:rPr>
          <w:b/>
          <w:bCs/>
          <w:color w:val="156082" w:themeColor="accent1"/>
          <w:sz w:val="40"/>
          <w:szCs w:val="40"/>
          <w:lang w:val="el-GR"/>
        </w:rPr>
        <w:t xml:space="preserve"> &amp; </w:t>
      </w:r>
      <w:r w:rsidR="005E7B3B" w:rsidRPr="00B03E4D">
        <w:rPr>
          <w:b/>
          <w:bCs/>
          <w:color w:val="156082" w:themeColor="accent1"/>
          <w:sz w:val="40"/>
          <w:szCs w:val="40"/>
        </w:rPr>
        <w:t>Simulation</w:t>
      </w:r>
      <w:r w:rsidR="005E7B3B">
        <w:rPr>
          <w:lang w:val="el-GR"/>
        </w:rPr>
        <w:br/>
      </w:r>
      <w:r w:rsidR="005E7B3B">
        <w:rPr>
          <w:lang w:val="el-GR"/>
        </w:rPr>
        <w:br/>
      </w:r>
      <w:r w:rsidR="005E7B3B">
        <w:rPr>
          <w:lang w:val="el-GR"/>
        </w:rPr>
        <w:br/>
      </w:r>
      <w:proofErr w:type="spellStart"/>
      <w:r w:rsidR="005E7B3B" w:rsidRPr="00B13169">
        <w:rPr>
          <w:b/>
          <w:bCs/>
          <w:color w:val="0E2841" w:themeColor="text2"/>
          <w:sz w:val="36"/>
          <w:szCs w:val="36"/>
        </w:rPr>
        <w:t>ThingsBoard</w:t>
      </w:r>
      <w:proofErr w:type="spellEnd"/>
      <w:r w:rsidR="005E7B3B" w:rsidRPr="00B13169">
        <w:rPr>
          <w:b/>
          <w:bCs/>
          <w:color w:val="0E2841" w:themeColor="text2"/>
          <w:sz w:val="36"/>
          <w:szCs w:val="36"/>
          <w:lang w:val="el-GR"/>
        </w:rPr>
        <w:t xml:space="preserve"> (</w:t>
      </w:r>
      <w:r w:rsidR="005E7B3B" w:rsidRPr="00B13169">
        <w:rPr>
          <w:b/>
          <w:bCs/>
          <w:color w:val="0E2841" w:themeColor="text2"/>
          <w:sz w:val="36"/>
          <w:szCs w:val="36"/>
        </w:rPr>
        <w:t>Community</w:t>
      </w:r>
      <w:r w:rsidR="005E7B3B" w:rsidRPr="00B13169">
        <w:rPr>
          <w:b/>
          <w:bCs/>
          <w:color w:val="0E2841" w:themeColor="text2"/>
          <w:sz w:val="36"/>
          <w:szCs w:val="36"/>
          <w:lang w:val="el-GR"/>
        </w:rPr>
        <w:t xml:space="preserve"> </w:t>
      </w:r>
      <w:r w:rsidR="005E7B3B" w:rsidRPr="00B13169">
        <w:rPr>
          <w:b/>
          <w:bCs/>
          <w:color w:val="0E2841" w:themeColor="text2"/>
          <w:sz w:val="36"/>
          <w:szCs w:val="36"/>
        </w:rPr>
        <w:t>Edition</w:t>
      </w:r>
      <w:r w:rsidR="005E7B3B" w:rsidRPr="00B13169">
        <w:rPr>
          <w:b/>
          <w:bCs/>
          <w:color w:val="0E2841" w:themeColor="text2"/>
          <w:sz w:val="36"/>
          <w:szCs w:val="36"/>
          <w:lang w:val="el-GR"/>
        </w:rPr>
        <w:t>):</w:t>
      </w:r>
      <w:r w:rsidR="005E7B3B">
        <w:rPr>
          <w:b/>
          <w:bCs/>
          <w:sz w:val="36"/>
          <w:szCs w:val="36"/>
          <w:lang w:val="el-GR"/>
        </w:rPr>
        <w:br/>
      </w:r>
      <w:r w:rsidR="005E7B3B">
        <w:rPr>
          <w:sz w:val="36"/>
          <w:szCs w:val="36"/>
          <w:lang w:val="el-GR"/>
        </w:rPr>
        <w:br/>
      </w:r>
      <w:r w:rsidR="005E7B3B" w:rsidRPr="005E7B3B">
        <w:rPr>
          <w:lang w:val="el-GR"/>
        </w:rPr>
        <w:t xml:space="preserve">Επιλέγουμε το </w:t>
      </w:r>
      <w:proofErr w:type="spellStart"/>
      <w:r w:rsidR="005E7B3B" w:rsidRPr="007358F9">
        <w:t>ThingsBoard</w:t>
      </w:r>
      <w:proofErr w:type="spellEnd"/>
      <w:r w:rsidR="005E7B3B" w:rsidRPr="005E7B3B">
        <w:rPr>
          <w:lang w:val="el-GR"/>
        </w:rPr>
        <w:t xml:space="preserve"> επειδή είναι μια κορυφαία, βιομηχανικού επιπέδου πλατφόρμα ανοιχτού κώδικα, η οποία υποστηρίζει τοπική εγκατάσταση μέσω </w:t>
      </w:r>
      <w:r w:rsidR="005E7B3B" w:rsidRPr="007358F9">
        <w:t>Docker</w:t>
      </w:r>
      <w:r w:rsidR="005E7B3B" w:rsidRPr="005E7B3B">
        <w:rPr>
          <w:lang w:val="el-GR"/>
        </w:rPr>
        <w:t xml:space="preserve">. </w:t>
      </w:r>
      <w:r w:rsidR="005E7B3B" w:rsidRPr="007358F9">
        <w:rPr>
          <w:lang w:val="el-GR"/>
        </w:rPr>
        <w:t xml:space="preserve">Παρέχει εγγενή υποστήριξη για το πρωτόκολλο </w:t>
      </w:r>
      <w:r w:rsidR="005E7B3B" w:rsidRPr="007358F9">
        <w:rPr>
          <w:b/>
          <w:bCs/>
        </w:rPr>
        <w:t>MQTT</w:t>
      </w:r>
      <w:r w:rsidR="005E7B3B" w:rsidRPr="007358F9">
        <w:rPr>
          <w:lang w:val="el-GR"/>
        </w:rPr>
        <w:t xml:space="preserve">, το οποίο είναι ελαφρύ και ιδανικό για συνεχή ροή δεδομένων από αισθητήρες. Επιπλέον, διαθέτει πανίσχυρο </w:t>
      </w:r>
      <w:r w:rsidR="005E7B3B" w:rsidRPr="007358F9">
        <w:t>Rule</w:t>
      </w:r>
      <w:r w:rsidR="005E7B3B" w:rsidRPr="007358F9">
        <w:rPr>
          <w:lang w:val="el-GR"/>
        </w:rPr>
        <w:t xml:space="preserve"> </w:t>
      </w:r>
      <w:r w:rsidR="005E7B3B" w:rsidRPr="007358F9">
        <w:t>Engine</w:t>
      </w:r>
      <w:r w:rsidR="005E7B3B" w:rsidRPr="007358F9">
        <w:rPr>
          <w:lang w:val="el-GR"/>
        </w:rPr>
        <w:t xml:space="preserve"> και εξαιρετικές δυνατότητες δημιουργίας </w:t>
      </w:r>
      <w:r w:rsidR="005E7B3B" w:rsidRPr="007358F9">
        <w:t>Dashboards</w:t>
      </w:r>
      <w:r w:rsidR="005E7B3B" w:rsidRPr="007358F9">
        <w:rPr>
          <w:lang w:val="el-GR"/>
        </w:rPr>
        <w:t xml:space="preserve">, κάτι που θα διευκολύνει δραματικά την </w:t>
      </w:r>
      <w:proofErr w:type="spellStart"/>
      <w:r w:rsidR="005E7B3B" w:rsidRPr="007358F9">
        <w:rPr>
          <w:lang w:val="el-GR"/>
        </w:rPr>
        <w:t>οπτικοποίηση</w:t>
      </w:r>
      <w:proofErr w:type="spellEnd"/>
      <w:r w:rsidR="005E7B3B" w:rsidRPr="007358F9">
        <w:rPr>
          <w:lang w:val="el-GR"/>
        </w:rPr>
        <w:t xml:space="preserve"> των δεδομένων για το τελικό βίντεο της εργασίας.</w:t>
      </w:r>
      <w:r w:rsidR="005E7B3B">
        <w:rPr>
          <w:lang w:val="el-GR"/>
        </w:rPr>
        <w:br/>
      </w:r>
      <w:r w:rsidR="005E7B3B">
        <w:rPr>
          <w:lang w:val="el-GR"/>
        </w:rPr>
        <w:br/>
      </w:r>
      <w:r w:rsidR="005E7B3B" w:rsidRPr="00B13169">
        <w:rPr>
          <w:b/>
          <w:bCs/>
          <w:color w:val="0E2841" w:themeColor="text2"/>
          <w:lang w:val="el-GR"/>
        </w:rPr>
        <w:t xml:space="preserve">3. </w:t>
      </w:r>
      <w:r w:rsidR="005E7B3B" w:rsidRPr="00B13169">
        <w:rPr>
          <w:b/>
          <w:bCs/>
          <w:color w:val="0E2841" w:themeColor="text2"/>
        </w:rPr>
        <w:t>Data</w:t>
      </w:r>
      <w:r w:rsidR="005E7B3B" w:rsidRPr="00B13169">
        <w:rPr>
          <w:b/>
          <w:bCs/>
          <w:color w:val="0E2841" w:themeColor="text2"/>
          <w:lang w:val="el-GR"/>
        </w:rPr>
        <w:t xml:space="preserve"> </w:t>
      </w:r>
      <w:r w:rsidR="005E7B3B" w:rsidRPr="00B13169">
        <w:rPr>
          <w:b/>
          <w:bCs/>
          <w:color w:val="0E2841" w:themeColor="text2"/>
        </w:rPr>
        <w:t>Generation</w:t>
      </w:r>
      <w:r w:rsidR="005E7B3B" w:rsidRPr="00B13169">
        <w:rPr>
          <w:b/>
          <w:bCs/>
          <w:color w:val="0E2841" w:themeColor="text2"/>
          <w:lang w:val="el-GR"/>
        </w:rPr>
        <w:t xml:space="preserve"> </w:t>
      </w:r>
      <w:r w:rsidR="005E7B3B" w:rsidRPr="00B13169">
        <w:rPr>
          <w:b/>
          <w:bCs/>
          <w:color w:val="0E2841" w:themeColor="text2"/>
        </w:rPr>
        <w:t>and</w:t>
      </w:r>
      <w:r w:rsidR="005E7B3B" w:rsidRPr="00B13169">
        <w:rPr>
          <w:b/>
          <w:bCs/>
          <w:color w:val="0E2841" w:themeColor="text2"/>
          <w:lang w:val="el-GR"/>
        </w:rPr>
        <w:t xml:space="preserve"> </w:t>
      </w:r>
      <w:r w:rsidR="005E7B3B" w:rsidRPr="00B13169">
        <w:rPr>
          <w:b/>
          <w:bCs/>
          <w:color w:val="0E2841" w:themeColor="text2"/>
        </w:rPr>
        <w:t>Simulation</w:t>
      </w:r>
      <w:r w:rsidR="005E7B3B" w:rsidRPr="00B13169">
        <w:rPr>
          <w:b/>
          <w:bCs/>
          <w:color w:val="0E2841" w:themeColor="text2"/>
          <w:lang w:val="el-GR"/>
        </w:rPr>
        <w:t xml:space="preserve"> </w:t>
      </w:r>
      <w:r w:rsidR="005E7B3B" w:rsidRPr="00B13169">
        <w:rPr>
          <w:b/>
          <w:bCs/>
          <w:color w:val="0E2841" w:themeColor="text2"/>
        </w:rPr>
        <w:t>Methodology</w:t>
      </w:r>
    </w:p>
    <w:p w14:paraId="12C33A23" w14:textId="77777777" w:rsidR="005E7B3B" w:rsidRPr="00257085" w:rsidRDefault="005E7B3B" w:rsidP="005E7B3B">
      <w:pPr>
        <w:rPr>
          <w:lang w:val="el-GR"/>
        </w:rPr>
      </w:pPr>
      <w:r w:rsidRPr="00257085">
        <w:rPr>
          <w:lang w:val="el-GR"/>
        </w:rPr>
        <w:t xml:space="preserve">Για την αξιολόγηση του συστήματος, αναπτύχθηκε ένα </w:t>
      </w:r>
      <w:r w:rsidRPr="00257085">
        <w:t>script</w:t>
      </w:r>
      <w:r w:rsidRPr="00257085">
        <w:rPr>
          <w:lang w:val="el-GR"/>
        </w:rPr>
        <w:t xml:space="preserve"> προσομοίωσης σε γλώσσα </w:t>
      </w:r>
      <w:r w:rsidRPr="00257085">
        <w:t>Python</w:t>
      </w:r>
      <w:r w:rsidRPr="00257085">
        <w:rPr>
          <w:lang w:val="el-GR"/>
        </w:rPr>
        <w:t xml:space="preserve">, το οποίο παράγει τεχνητά  δεδομένα αισθητήρων και τα μορφοποιεί βάσει του προκαθορισμένου </w:t>
      </w:r>
      <w:r w:rsidRPr="00257085">
        <w:t>JSON</w:t>
      </w:r>
      <w:r w:rsidRPr="00257085">
        <w:rPr>
          <w:lang w:val="el-GR"/>
        </w:rPr>
        <w:t xml:space="preserve"> </w:t>
      </w:r>
      <w:r w:rsidRPr="00257085">
        <w:t>schema</w:t>
      </w:r>
      <w:r w:rsidRPr="00257085">
        <w:rPr>
          <w:lang w:val="el-GR"/>
        </w:rPr>
        <w:t xml:space="preserve">. Το </w:t>
      </w:r>
      <w:r w:rsidRPr="00257085">
        <w:t>script</w:t>
      </w:r>
      <w:r w:rsidRPr="00257085">
        <w:rPr>
          <w:lang w:val="el-GR"/>
        </w:rPr>
        <w:t xml:space="preserve"> κάνει χρήση της βιβλιοθήκης </w:t>
      </w:r>
      <w:r w:rsidRPr="00257085">
        <w:t>paho</w:t>
      </w:r>
      <w:r w:rsidRPr="00257085">
        <w:rPr>
          <w:lang w:val="el-GR"/>
        </w:rPr>
        <w:t>-</w:t>
      </w:r>
      <w:proofErr w:type="spellStart"/>
      <w:r w:rsidRPr="00257085">
        <w:t>mqtt</w:t>
      </w:r>
      <w:proofErr w:type="spellEnd"/>
      <w:r w:rsidRPr="00257085">
        <w:rPr>
          <w:lang w:val="el-GR"/>
        </w:rPr>
        <w:t xml:space="preserve"> για να δημοσιεύει τα δεδομένα στην τοπική εγκατάσταση της πλατφόρμας </w:t>
      </w:r>
      <w:proofErr w:type="spellStart"/>
      <w:r w:rsidRPr="00257085">
        <w:t>ThingsBoard</w:t>
      </w:r>
      <w:proofErr w:type="spellEnd"/>
      <w:r w:rsidRPr="00257085">
        <w:rPr>
          <w:lang w:val="el-GR"/>
        </w:rPr>
        <w:t>.</w:t>
      </w:r>
    </w:p>
    <w:p w14:paraId="669A1A5E" w14:textId="77777777" w:rsidR="005E7B3B" w:rsidRPr="00257085" w:rsidRDefault="005E7B3B" w:rsidP="005E7B3B">
      <w:pPr>
        <w:rPr>
          <w:lang w:val="el-GR"/>
        </w:rPr>
      </w:pPr>
      <w:r w:rsidRPr="00257085">
        <w:rPr>
          <w:lang w:val="el-GR"/>
        </w:rPr>
        <w:t xml:space="preserve">Σύμφωνα με τις απαιτήσεις του συστήματος, υλοποιήθηκαν τρία διακριτά σενάρια με κλιμακούμενα επίπεδα κινδύνου για να ελεγχθεί η αντίδραση του αλγορίθμου αξιολόγησης: </w:t>
      </w:r>
    </w:p>
    <w:p w14:paraId="40F27731" w14:textId="77777777" w:rsidR="005E7B3B" w:rsidRPr="00257085" w:rsidRDefault="005E7B3B" w:rsidP="005E7B3B">
      <w:pPr>
        <w:numPr>
          <w:ilvl w:val="0"/>
          <w:numId w:val="3"/>
        </w:numPr>
        <w:rPr>
          <w:lang w:val="el-GR"/>
        </w:rPr>
      </w:pPr>
      <w:r w:rsidRPr="00B13169">
        <w:rPr>
          <w:b/>
          <w:bCs/>
          <w:color w:val="4EA72E" w:themeColor="accent6"/>
        </w:rPr>
        <w:t>Scenario</w:t>
      </w:r>
      <w:r w:rsidRPr="00B13169">
        <w:rPr>
          <w:b/>
          <w:bCs/>
          <w:color w:val="4EA72E" w:themeColor="accent6"/>
          <w:lang w:val="el-GR"/>
        </w:rPr>
        <w:t xml:space="preserve"> 1: </w:t>
      </w:r>
      <w:r w:rsidRPr="00B13169">
        <w:rPr>
          <w:b/>
          <w:bCs/>
          <w:color w:val="4EA72E" w:themeColor="accent6"/>
        </w:rPr>
        <w:t>The</w:t>
      </w:r>
      <w:r w:rsidRPr="00B13169">
        <w:rPr>
          <w:b/>
          <w:bCs/>
          <w:color w:val="4EA72E" w:themeColor="accent6"/>
          <w:lang w:val="el-GR"/>
        </w:rPr>
        <w:t xml:space="preserve"> "</w:t>
      </w:r>
      <w:r w:rsidRPr="00B13169">
        <w:rPr>
          <w:b/>
          <w:bCs/>
          <w:color w:val="4EA72E" w:themeColor="accent6"/>
        </w:rPr>
        <w:t>Normal</w:t>
      </w:r>
      <w:r w:rsidRPr="00B13169">
        <w:rPr>
          <w:b/>
          <w:bCs/>
          <w:color w:val="4EA72E" w:themeColor="accent6"/>
          <w:lang w:val="el-GR"/>
        </w:rPr>
        <w:t xml:space="preserve"> </w:t>
      </w:r>
      <w:r w:rsidRPr="00B13169">
        <w:rPr>
          <w:b/>
          <w:bCs/>
          <w:color w:val="4EA72E" w:themeColor="accent6"/>
        </w:rPr>
        <w:t>Day</w:t>
      </w:r>
      <w:r w:rsidRPr="00B13169">
        <w:rPr>
          <w:b/>
          <w:bCs/>
          <w:color w:val="4EA72E" w:themeColor="accent6"/>
          <w:lang w:val="el-GR"/>
        </w:rPr>
        <w:t>":</w:t>
      </w:r>
      <w:r w:rsidRPr="00B13169">
        <w:rPr>
          <w:color w:val="4EA72E" w:themeColor="accent6"/>
          <w:lang w:val="el-GR"/>
        </w:rPr>
        <w:t xml:space="preserve"> </w:t>
      </w:r>
      <w:r w:rsidRPr="00257085">
        <w:rPr>
          <w:lang w:val="el-GR"/>
        </w:rPr>
        <w:t xml:space="preserve">Το σενάριο προσομοιώνει μια υγιή και συνεπή καθημερινότητα. Τα δεδομένα δείχνουν τον ένοικο να σηκώνεται από το κρεβάτι, να χρησιμοποιεί το μπάνιο (καταγραφή ροής νερού), να μεταβαίνει στην κουζίνα για πρωινό (άνοιγμα ψυγείου, χρήση καφετιέρας) και τέλος, να ανοίγει το ντουλαπάκι του μπάνιου, επιβεβαιώνοντας τη λήψη της φαρμακευτικής του αγωγής. </w:t>
      </w:r>
    </w:p>
    <w:p w14:paraId="30D373FC" w14:textId="77777777" w:rsidR="005E7B3B" w:rsidRPr="00257085" w:rsidRDefault="005E7B3B" w:rsidP="005E7B3B">
      <w:pPr>
        <w:numPr>
          <w:ilvl w:val="0"/>
          <w:numId w:val="3"/>
        </w:numPr>
        <w:rPr>
          <w:lang w:val="el-GR"/>
        </w:rPr>
      </w:pPr>
      <w:r w:rsidRPr="00B13169">
        <w:rPr>
          <w:b/>
          <w:bCs/>
          <w:color w:val="4EA72E" w:themeColor="accent6"/>
        </w:rPr>
        <w:t>Scenario</w:t>
      </w:r>
      <w:r w:rsidRPr="00B13169">
        <w:rPr>
          <w:b/>
          <w:bCs/>
          <w:color w:val="4EA72E" w:themeColor="accent6"/>
          <w:lang w:val="el-GR"/>
        </w:rPr>
        <w:t xml:space="preserve"> 2: </w:t>
      </w:r>
      <w:r w:rsidRPr="00B13169">
        <w:rPr>
          <w:b/>
          <w:bCs/>
          <w:color w:val="4EA72E" w:themeColor="accent6"/>
        </w:rPr>
        <w:t>The</w:t>
      </w:r>
      <w:r w:rsidRPr="00B13169">
        <w:rPr>
          <w:b/>
          <w:bCs/>
          <w:color w:val="4EA72E" w:themeColor="accent6"/>
          <w:lang w:val="el-GR"/>
        </w:rPr>
        <w:t xml:space="preserve"> "</w:t>
      </w:r>
      <w:r w:rsidRPr="00B13169">
        <w:rPr>
          <w:b/>
          <w:bCs/>
          <w:color w:val="4EA72E" w:themeColor="accent6"/>
        </w:rPr>
        <w:t>Subtle</w:t>
      </w:r>
      <w:r w:rsidRPr="00B13169">
        <w:rPr>
          <w:b/>
          <w:bCs/>
          <w:color w:val="4EA72E" w:themeColor="accent6"/>
          <w:lang w:val="el-GR"/>
        </w:rPr>
        <w:t xml:space="preserve"> </w:t>
      </w:r>
      <w:r w:rsidRPr="00B13169">
        <w:rPr>
          <w:b/>
          <w:bCs/>
          <w:color w:val="4EA72E" w:themeColor="accent6"/>
        </w:rPr>
        <w:t>Decline</w:t>
      </w:r>
      <w:r w:rsidRPr="00B13169">
        <w:rPr>
          <w:b/>
          <w:bCs/>
          <w:color w:val="4EA72E" w:themeColor="accent6"/>
          <w:lang w:val="el-GR"/>
        </w:rPr>
        <w:t>":</w:t>
      </w:r>
      <w:r w:rsidRPr="00B13169">
        <w:rPr>
          <w:color w:val="4EA72E" w:themeColor="accent6"/>
          <w:lang w:val="el-GR"/>
        </w:rPr>
        <w:t xml:space="preserve"> </w:t>
      </w:r>
      <w:r w:rsidRPr="00257085">
        <w:rPr>
          <w:lang w:val="el-GR"/>
        </w:rPr>
        <w:t xml:space="preserve">Το σενάριο αυτό εστιάζει στην ανίχνευση μοτίβων που υποδεικνύουν αφηρημάδα ή λήθαργο. Αρχικά, αποστέλλεται ένα γεγονός όπου η πόρτα του ψυγείου ανοίγει αλλά δεν καταγράφεται το κλείσιμό της. Στη συνέχεια, ο αισθητήρας δόνησης της πολυθρόνας στο σαλόνι καταγράφει συνεχή </w:t>
      </w:r>
      <w:r w:rsidRPr="00257085">
        <w:rPr>
          <w:lang w:val="el-GR"/>
        </w:rPr>
        <w:lastRenderedPageBreak/>
        <w:t xml:space="preserve">παρουσία για χρονικό διάστημα άνω των 6 ωρών, σηματοδοτώντας επικίνδυνα καθιστική συμπεριφορά. </w:t>
      </w:r>
    </w:p>
    <w:p w14:paraId="3B155494" w14:textId="77777777" w:rsidR="005E7B3B" w:rsidRPr="00257085" w:rsidRDefault="005E7B3B" w:rsidP="005E7B3B">
      <w:pPr>
        <w:numPr>
          <w:ilvl w:val="0"/>
          <w:numId w:val="3"/>
        </w:numPr>
        <w:rPr>
          <w:lang w:val="el-GR"/>
        </w:rPr>
      </w:pPr>
      <w:r w:rsidRPr="00B13169">
        <w:rPr>
          <w:b/>
          <w:bCs/>
          <w:color w:val="4EA72E" w:themeColor="accent6"/>
        </w:rPr>
        <w:t>Scenario</w:t>
      </w:r>
      <w:r w:rsidRPr="00B13169">
        <w:rPr>
          <w:b/>
          <w:bCs/>
          <w:color w:val="4EA72E" w:themeColor="accent6"/>
          <w:lang w:val="el-GR"/>
        </w:rPr>
        <w:t xml:space="preserve"> 3: "</w:t>
      </w:r>
      <w:r w:rsidRPr="00B13169">
        <w:rPr>
          <w:b/>
          <w:bCs/>
          <w:color w:val="4EA72E" w:themeColor="accent6"/>
        </w:rPr>
        <w:t>Acute</w:t>
      </w:r>
      <w:r w:rsidRPr="00B13169">
        <w:rPr>
          <w:b/>
          <w:bCs/>
          <w:color w:val="4EA72E" w:themeColor="accent6"/>
          <w:lang w:val="el-GR"/>
        </w:rPr>
        <w:t xml:space="preserve"> </w:t>
      </w:r>
      <w:r w:rsidRPr="00B13169">
        <w:rPr>
          <w:b/>
          <w:bCs/>
          <w:color w:val="4EA72E" w:themeColor="accent6"/>
        </w:rPr>
        <w:t>Hazard</w:t>
      </w:r>
      <w:r w:rsidRPr="00B13169">
        <w:rPr>
          <w:b/>
          <w:bCs/>
          <w:color w:val="4EA72E" w:themeColor="accent6"/>
          <w:lang w:val="el-GR"/>
        </w:rPr>
        <w:t>":</w:t>
      </w:r>
      <w:r w:rsidRPr="00B13169">
        <w:rPr>
          <w:color w:val="4EA72E" w:themeColor="accent6"/>
          <w:lang w:val="el-GR"/>
        </w:rPr>
        <w:t xml:space="preserve"> </w:t>
      </w:r>
      <w:r w:rsidRPr="00257085">
        <w:rPr>
          <w:lang w:val="el-GR"/>
        </w:rPr>
        <w:t>Εδώ προσομοιώνεται ένα άμεσα επικίνδυνο συμβάν. Η έξυπνη πρίζα της κουζίνας καταγράφει υψηλή κατανάλωση (2000</w:t>
      </w:r>
      <w:r w:rsidRPr="00257085">
        <w:t>W</w:t>
      </w:r>
      <w:r w:rsidRPr="00257085">
        <w:rPr>
          <w:lang w:val="el-GR"/>
        </w:rPr>
        <w:t xml:space="preserve">), υποδεικνύοντας ότι το μάτι της κουζίνας είναι αναμμένο. Ωστόσο, τα επόμενα δεδομένα τηλεμετρίας δείχνουν τον ένοικο να μετακινείται στο υπνοδωμάτιο και τον αισθητήρα πίεσης του κρεβατιού να ενεργοποιείται. Αυτός ο συνδυασμός (αναμμένη εστία και ένοικος στο κρεβάτι) αποτελεί κρίσιμο κίνδυνο πυρκαγιάς. </w:t>
      </w:r>
    </w:p>
    <w:p w14:paraId="3C5A76ED" w14:textId="77777777" w:rsidR="005E7B3B" w:rsidRPr="00257085" w:rsidRDefault="005E7B3B" w:rsidP="005E7B3B">
      <w:pPr>
        <w:rPr>
          <w:lang w:val="el-GR"/>
        </w:rPr>
      </w:pPr>
      <w:r w:rsidRPr="00257085">
        <w:rPr>
          <w:lang w:val="el-GR"/>
        </w:rPr>
        <w:t xml:space="preserve">Όλα τα γεγονότα δημιουργούνται με χρονικές αποκλίσεις για να προσομοιώνουν τον πραγματικό χρόνο, επιτρέποντας στο </w:t>
      </w:r>
      <w:proofErr w:type="spellStart"/>
      <w:r w:rsidRPr="00257085">
        <w:t>ThingsBoard</w:t>
      </w:r>
      <w:proofErr w:type="spellEnd"/>
      <w:r w:rsidRPr="00257085">
        <w:rPr>
          <w:lang w:val="el-GR"/>
        </w:rPr>
        <w:t xml:space="preserve"> και στο επερχόμενο σύστημα </w:t>
      </w:r>
      <w:r w:rsidRPr="00257085">
        <w:t>AI</w:t>
      </w:r>
      <w:r w:rsidRPr="00257085">
        <w:rPr>
          <w:lang w:val="el-GR"/>
        </w:rPr>
        <w:t xml:space="preserve"> να αναλύουν </w:t>
      </w:r>
      <w:proofErr w:type="spellStart"/>
      <w:r w:rsidRPr="00257085">
        <w:rPr>
          <w:lang w:val="el-GR"/>
        </w:rPr>
        <w:t>χρονοσειρές</w:t>
      </w:r>
      <w:proofErr w:type="spellEnd"/>
      <w:r w:rsidRPr="00257085">
        <w:rPr>
          <w:lang w:val="el-GR"/>
        </w:rPr>
        <w:t xml:space="preserve"> δεδομένων.</w:t>
      </w:r>
    </w:p>
    <w:p w14:paraId="75912EAC" w14:textId="77777777" w:rsidR="005E7B3B" w:rsidRPr="007358F9" w:rsidRDefault="005E7B3B" w:rsidP="005E7B3B">
      <w:pPr>
        <w:rPr>
          <w:lang w:val="el-GR"/>
        </w:rPr>
      </w:pPr>
      <w:r w:rsidRPr="00533C60">
        <w:rPr>
          <w:noProof/>
          <w:lang w:val="el-GR"/>
        </w:rPr>
        <w:drawing>
          <wp:inline distT="0" distB="0" distL="0" distR="0" wp14:anchorId="077D95BE" wp14:editId="77E65344">
            <wp:extent cx="5943600" cy="4234180"/>
            <wp:effectExtent l="0" t="0" r="0" b="0"/>
            <wp:docPr id="18886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9533" name=""/>
                    <pic:cNvPicPr/>
                  </pic:nvPicPr>
                  <pic:blipFill>
                    <a:blip r:embed="rId5"/>
                    <a:stretch>
                      <a:fillRect/>
                    </a:stretch>
                  </pic:blipFill>
                  <pic:spPr>
                    <a:xfrm>
                      <a:off x="0" y="0"/>
                      <a:ext cx="5943600" cy="4234180"/>
                    </a:xfrm>
                    <a:prstGeom prst="rect">
                      <a:avLst/>
                    </a:prstGeom>
                  </pic:spPr>
                </pic:pic>
              </a:graphicData>
            </a:graphic>
          </wp:inline>
        </w:drawing>
      </w:r>
      <w:r w:rsidRPr="007358F9">
        <w:rPr>
          <w:lang w:val="el-GR"/>
        </w:rPr>
        <w:br/>
      </w:r>
    </w:p>
    <w:p w14:paraId="4C5CC05E" w14:textId="6BCC44DE" w:rsidR="00CD4C3C" w:rsidRPr="00CD4C3C" w:rsidRDefault="00B13169" w:rsidP="00CD4C3C">
      <w:r>
        <w:rPr>
          <w:b/>
          <w:bCs/>
          <w:color w:val="156082" w:themeColor="accent1"/>
          <w:sz w:val="40"/>
          <w:szCs w:val="40"/>
        </w:rPr>
        <w:br/>
      </w:r>
      <w:r>
        <w:rPr>
          <w:b/>
          <w:bCs/>
          <w:color w:val="156082" w:themeColor="accent1"/>
          <w:sz w:val="40"/>
          <w:szCs w:val="40"/>
        </w:rPr>
        <w:br/>
      </w:r>
      <w:r w:rsidR="00CD4C3C" w:rsidRPr="00B03E4D">
        <w:rPr>
          <w:b/>
          <w:bCs/>
          <w:color w:val="156082" w:themeColor="accent1"/>
          <w:sz w:val="40"/>
          <w:szCs w:val="40"/>
        </w:rPr>
        <w:lastRenderedPageBreak/>
        <w:t>Part 3: Semantic Processing on Jetson Nano</w:t>
      </w:r>
      <w:r w:rsidR="00CD4C3C" w:rsidRPr="00CD4C3C">
        <w:rPr>
          <w:b/>
          <w:bCs/>
          <w:sz w:val="40"/>
          <w:szCs w:val="40"/>
        </w:rPr>
        <w:br/>
      </w:r>
      <w:r w:rsidR="00CD4C3C" w:rsidRPr="00CD4C3C">
        <w:t>AI Implementation and Prompt Engineering Strategy</w:t>
      </w:r>
    </w:p>
    <w:p w14:paraId="1D4CA460" w14:textId="12343A76" w:rsidR="00CD4C3C" w:rsidRPr="00CD4C3C" w:rsidRDefault="00CD4C3C" w:rsidP="00CD4C3C">
      <w:pPr>
        <w:rPr>
          <w:lang w:val="el-GR"/>
        </w:rPr>
      </w:pPr>
      <w:r w:rsidRPr="00CD4C3C">
        <w:rPr>
          <w:lang w:val="el-GR"/>
        </w:rPr>
        <w:t xml:space="preserve">Για την εξαγωγή συμπερασμάτων από τα ακατέργαστα δεδομένα, το </w:t>
      </w:r>
      <w:r w:rsidRPr="00CD4C3C">
        <w:t>Jetson</w:t>
      </w:r>
      <w:r w:rsidRPr="00CD4C3C">
        <w:rPr>
          <w:lang w:val="el-GR"/>
        </w:rPr>
        <w:t xml:space="preserve"> </w:t>
      </w:r>
      <w:r w:rsidRPr="00CD4C3C">
        <w:t>Nano</w:t>
      </w:r>
      <w:r w:rsidRPr="00CD4C3C">
        <w:rPr>
          <w:lang w:val="el-GR"/>
        </w:rPr>
        <w:t xml:space="preserve"> λειτούργησε ως τοπικός κόμβος επεξεργασίας φιλοξενώντας ένα Μικρό Μοντέλο Γλώσσας (</w:t>
      </w:r>
      <w:r w:rsidRPr="00CD4C3C">
        <w:t>SLM</w:t>
      </w:r>
      <w:r w:rsidRPr="00CD4C3C">
        <w:rPr>
          <w:lang w:val="el-GR"/>
        </w:rPr>
        <w:t xml:space="preserve">). Αναπτύχθηκαν δύο διακριτές στρατηγικές </w:t>
      </w:r>
      <w:r w:rsidRPr="00CD4C3C">
        <w:t>Prompt</w:t>
      </w:r>
      <w:r w:rsidRPr="00CD4C3C">
        <w:rPr>
          <w:lang w:val="el-GR"/>
        </w:rPr>
        <w:t xml:space="preserve"> </w:t>
      </w:r>
      <w:r w:rsidRPr="00CD4C3C">
        <w:t>Engineering</w:t>
      </w:r>
      <w:r w:rsidRPr="00CD4C3C">
        <w:rPr>
          <w:lang w:val="el-GR"/>
        </w:rPr>
        <w:t xml:space="preserve"> για να καλυφθούν οι απαιτήσεις του συστήματος.</w:t>
      </w:r>
    </w:p>
    <w:p w14:paraId="204AC2A1" w14:textId="14037C17" w:rsidR="00CD4C3C" w:rsidRPr="00CD4C3C" w:rsidRDefault="00CD4C3C" w:rsidP="00CD4C3C">
      <w:pPr>
        <w:numPr>
          <w:ilvl w:val="0"/>
          <w:numId w:val="4"/>
        </w:numPr>
        <w:rPr>
          <w:lang w:val="el-GR"/>
        </w:rPr>
      </w:pPr>
      <w:r w:rsidRPr="00B13169">
        <w:rPr>
          <w:color w:val="4EA72E" w:themeColor="accent6"/>
        </w:rPr>
        <w:t>The</w:t>
      </w:r>
      <w:r w:rsidRPr="00B13169">
        <w:rPr>
          <w:color w:val="4EA72E" w:themeColor="accent6"/>
          <w:lang w:val="el-GR"/>
        </w:rPr>
        <w:t xml:space="preserve"> </w:t>
      </w:r>
      <w:r w:rsidRPr="00B13169">
        <w:rPr>
          <w:color w:val="4EA72E" w:themeColor="accent6"/>
        </w:rPr>
        <w:t>Safety</w:t>
      </w:r>
      <w:r w:rsidRPr="00B13169">
        <w:rPr>
          <w:color w:val="4EA72E" w:themeColor="accent6"/>
          <w:lang w:val="el-GR"/>
        </w:rPr>
        <w:t xml:space="preserve"> </w:t>
      </w:r>
      <w:r w:rsidRPr="00B13169">
        <w:rPr>
          <w:color w:val="4EA72E" w:themeColor="accent6"/>
        </w:rPr>
        <w:t>Auditor</w:t>
      </w:r>
      <w:r w:rsidRPr="00B13169">
        <w:rPr>
          <w:color w:val="4EA72E" w:themeColor="accent6"/>
          <w:lang w:val="el-GR"/>
        </w:rPr>
        <w:t xml:space="preserve"> (</w:t>
      </w:r>
      <w:r w:rsidRPr="00B13169">
        <w:rPr>
          <w:color w:val="4EA72E" w:themeColor="accent6"/>
        </w:rPr>
        <w:t>Zero</w:t>
      </w:r>
      <w:r w:rsidRPr="00B13169">
        <w:rPr>
          <w:color w:val="4EA72E" w:themeColor="accent6"/>
          <w:lang w:val="el-GR"/>
        </w:rPr>
        <w:t>-</w:t>
      </w:r>
      <w:r w:rsidRPr="00B13169">
        <w:rPr>
          <w:color w:val="4EA72E" w:themeColor="accent6"/>
        </w:rPr>
        <w:t>shot</w:t>
      </w:r>
      <w:r w:rsidRPr="00B13169">
        <w:rPr>
          <w:color w:val="4EA72E" w:themeColor="accent6"/>
          <w:lang w:val="el-GR"/>
        </w:rPr>
        <w:t xml:space="preserve"> </w:t>
      </w:r>
      <w:r w:rsidRPr="00B13169">
        <w:rPr>
          <w:color w:val="4EA72E" w:themeColor="accent6"/>
        </w:rPr>
        <w:t>JSON</w:t>
      </w:r>
      <w:r w:rsidRPr="00B13169">
        <w:rPr>
          <w:color w:val="4EA72E" w:themeColor="accent6"/>
          <w:lang w:val="el-GR"/>
        </w:rPr>
        <w:t xml:space="preserve"> </w:t>
      </w:r>
      <w:r w:rsidRPr="00B13169">
        <w:rPr>
          <w:color w:val="4EA72E" w:themeColor="accent6"/>
        </w:rPr>
        <w:t>Formatting</w:t>
      </w:r>
      <w:r w:rsidRPr="00B13169">
        <w:rPr>
          <w:color w:val="4EA72E" w:themeColor="accent6"/>
          <w:lang w:val="el-GR"/>
        </w:rPr>
        <w:t xml:space="preserve">): </w:t>
      </w:r>
      <w:r w:rsidRPr="00CD4C3C">
        <w:rPr>
          <w:lang w:val="el-GR"/>
        </w:rPr>
        <w:t xml:space="preserve">Για τον περιοδικό έλεγχο ρουτίνας (κάθε 60 λεπτά), το </w:t>
      </w:r>
      <w:r w:rsidRPr="00CD4C3C">
        <w:t>prompt</w:t>
      </w:r>
      <w:r w:rsidRPr="00CD4C3C">
        <w:rPr>
          <w:lang w:val="el-GR"/>
        </w:rPr>
        <w:t xml:space="preserve"> σχεδιάστηκε με αυστηρούς περιορισμούς εξόδου. Οδηγήσαμε το μοντέλο να λειτουργήσει αποκλειστικά ως ελεγκτής λογικής βάσει ενός "</w:t>
      </w:r>
      <w:r w:rsidRPr="00CD4C3C">
        <w:t>Care</w:t>
      </w:r>
      <w:r w:rsidRPr="00CD4C3C">
        <w:rPr>
          <w:lang w:val="el-GR"/>
        </w:rPr>
        <w:t xml:space="preserve"> </w:t>
      </w:r>
      <w:r w:rsidRPr="00CD4C3C">
        <w:t>Plan</w:t>
      </w:r>
      <w:r w:rsidRPr="00CD4C3C">
        <w:rPr>
          <w:lang w:val="el-GR"/>
        </w:rPr>
        <w:t xml:space="preserve">" (π.χ. «Πλύνε χέρια μετά το μαγείρεμα» ). Η αξιολόγηση των αποτελεσμάτων έδειξε ότι το μοντέλο εντόπισε με 100% επιτυχία τα κρίσιμα συμβάντα (όπως στο Σενάριο 3, όπου το μάτι της κουζίνας έμεινε ανοιχτό ενώ ο ένοικος κοιμόταν), παράγοντας έγκυρο </w:t>
      </w:r>
      <w:r w:rsidRPr="00CD4C3C">
        <w:t>JSON</w:t>
      </w:r>
      <w:r w:rsidRPr="00CD4C3C">
        <w:rPr>
          <w:lang w:val="el-GR"/>
        </w:rPr>
        <w:t xml:space="preserve"> χωρίς παραισθήσεις. </w:t>
      </w:r>
    </w:p>
    <w:p w14:paraId="6F196677" w14:textId="77777777" w:rsidR="00CD4C3C" w:rsidRPr="00CD4C3C" w:rsidRDefault="00CD4C3C" w:rsidP="00CD4C3C">
      <w:pPr>
        <w:numPr>
          <w:ilvl w:val="0"/>
          <w:numId w:val="4"/>
        </w:numPr>
        <w:rPr>
          <w:lang w:val="el-GR"/>
        </w:rPr>
      </w:pPr>
      <w:r w:rsidRPr="00B13169">
        <w:rPr>
          <w:color w:val="4EA72E" w:themeColor="accent6"/>
        </w:rPr>
        <w:t>The</w:t>
      </w:r>
      <w:r w:rsidRPr="00B13169">
        <w:rPr>
          <w:color w:val="4EA72E" w:themeColor="accent6"/>
          <w:lang w:val="el-GR"/>
        </w:rPr>
        <w:t xml:space="preserve"> </w:t>
      </w:r>
      <w:r w:rsidRPr="00B13169">
        <w:rPr>
          <w:color w:val="4EA72E" w:themeColor="accent6"/>
        </w:rPr>
        <w:t>Narrator</w:t>
      </w:r>
      <w:r w:rsidRPr="00B13169">
        <w:rPr>
          <w:color w:val="4EA72E" w:themeColor="accent6"/>
          <w:lang w:val="el-GR"/>
        </w:rPr>
        <w:t xml:space="preserve"> (</w:t>
      </w:r>
      <w:r w:rsidRPr="00B13169">
        <w:rPr>
          <w:color w:val="4EA72E" w:themeColor="accent6"/>
        </w:rPr>
        <w:t>Persona</w:t>
      </w:r>
      <w:r w:rsidRPr="00B13169">
        <w:rPr>
          <w:color w:val="4EA72E" w:themeColor="accent6"/>
          <w:lang w:val="el-GR"/>
        </w:rPr>
        <w:t xml:space="preserve"> </w:t>
      </w:r>
      <w:r w:rsidRPr="00B13169">
        <w:rPr>
          <w:color w:val="4EA72E" w:themeColor="accent6"/>
        </w:rPr>
        <w:t>Adoption</w:t>
      </w:r>
      <w:r w:rsidRPr="00B13169">
        <w:rPr>
          <w:color w:val="4EA72E" w:themeColor="accent6"/>
          <w:lang w:val="el-GR"/>
        </w:rPr>
        <w:t>):</w:t>
      </w:r>
      <w:r w:rsidRPr="00CD4C3C">
        <w:rPr>
          <w:lang w:val="el-GR"/>
        </w:rPr>
        <w:t xml:space="preserve"> Για την </w:t>
      </w:r>
      <w:r w:rsidRPr="00CD4C3C">
        <w:t>On</w:t>
      </w:r>
      <w:r w:rsidRPr="00CD4C3C">
        <w:rPr>
          <w:lang w:val="el-GR"/>
        </w:rPr>
        <w:t>-</w:t>
      </w:r>
      <w:r w:rsidRPr="00CD4C3C">
        <w:t>Demand</w:t>
      </w:r>
      <w:r w:rsidRPr="00CD4C3C">
        <w:rPr>
          <w:lang w:val="el-GR"/>
        </w:rPr>
        <w:t xml:space="preserve"> επικοινωνία με τους φροντιστές, χρησιμοποιήσαμε την τεχνική "</w:t>
      </w:r>
      <w:r w:rsidRPr="00CD4C3C">
        <w:t>Persona</w:t>
      </w:r>
      <w:r w:rsidRPr="00CD4C3C">
        <w:rPr>
          <w:lang w:val="el-GR"/>
        </w:rPr>
        <w:t xml:space="preserve"> </w:t>
      </w:r>
      <w:r w:rsidRPr="00CD4C3C">
        <w:t>Adoption</w:t>
      </w:r>
      <w:r w:rsidRPr="00CD4C3C">
        <w:rPr>
          <w:lang w:val="el-GR"/>
        </w:rPr>
        <w:t xml:space="preserve">". Το </w:t>
      </w:r>
      <w:r w:rsidRPr="00CD4C3C">
        <w:t>System</w:t>
      </w:r>
      <w:r w:rsidRPr="00CD4C3C">
        <w:rPr>
          <w:lang w:val="el-GR"/>
        </w:rPr>
        <w:t xml:space="preserve"> </w:t>
      </w:r>
      <w:r w:rsidRPr="00CD4C3C">
        <w:t>Prompt</w:t>
      </w:r>
      <w:r w:rsidRPr="00CD4C3C">
        <w:rPr>
          <w:lang w:val="el-GR"/>
        </w:rPr>
        <w:t xml:space="preserve"> όρισε το </w:t>
      </w:r>
      <w:r w:rsidRPr="00CD4C3C">
        <w:t>AI</w:t>
      </w:r>
      <w:r w:rsidRPr="00CD4C3C">
        <w:rPr>
          <w:lang w:val="el-GR"/>
        </w:rPr>
        <w:t xml:space="preserve"> ως μια "Μηχανή Συμπόνοιας". Το μοντέλο κλήθηκε να μεταφράσει δεδομένα τηλεμετρίας (π.χ. "</w:t>
      </w:r>
      <w:r w:rsidRPr="00CD4C3C">
        <w:t>Pressure</w:t>
      </w:r>
      <w:r w:rsidRPr="00CD4C3C">
        <w:rPr>
          <w:lang w:val="el-GR"/>
        </w:rPr>
        <w:t xml:space="preserve"> = 0") σε ανθρώπινες δραστηριότητες ("ξύπνησε"). Στην αξιολόγησή μας, το μοντέλο κατάφερε επιτυχώς να αποσιωπήσει τα τεχνικά </w:t>
      </w:r>
      <w:r w:rsidRPr="00CD4C3C">
        <w:t>timestamps</w:t>
      </w:r>
      <w:r w:rsidRPr="00CD4C3C">
        <w:rPr>
          <w:lang w:val="el-GR"/>
        </w:rPr>
        <w:t xml:space="preserve"> και να απαντήσει φυσικά σε ερωτήσεις όπως «Πήρε η μητέρα μου τα φάρμακά της;», παρέχοντας ταυτόχρονα το απαραίτητο συγκείμενο.</w:t>
      </w:r>
    </w:p>
    <w:p w14:paraId="3D2C2869" w14:textId="3C7CC41D" w:rsidR="001126C4" w:rsidRPr="00CD4C3C" w:rsidRDefault="001126C4" w:rsidP="005C31F5">
      <w:pPr>
        <w:rPr>
          <w:b/>
          <w:bCs/>
          <w:sz w:val="40"/>
          <w:szCs w:val="40"/>
          <w:lang w:val="el-GR"/>
        </w:rPr>
      </w:pPr>
    </w:p>
    <w:sectPr w:rsidR="001126C4" w:rsidRPr="00CD4C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427BD"/>
    <w:multiLevelType w:val="multilevel"/>
    <w:tmpl w:val="656E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77694"/>
    <w:multiLevelType w:val="multilevel"/>
    <w:tmpl w:val="AAB0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2E25B2"/>
    <w:multiLevelType w:val="multilevel"/>
    <w:tmpl w:val="D2860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DF1FA4"/>
    <w:multiLevelType w:val="multilevel"/>
    <w:tmpl w:val="00F4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004095">
    <w:abstractNumId w:val="2"/>
  </w:num>
  <w:num w:numId="2" w16cid:durableId="1716662468">
    <w:abstractNumId w:val="0"/>
  </w:num>
  <w:num w:numId="3" w16cid:durableId="43021035">
    <w:abstractNumId w:val="1"/>
  </w:num>
  <w:num w:numId="4" w16cid:durableId="19771044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CB7"/>
    <w:rsid w:val="001108D9"/>
    <w:rsid w:val="001126C4"/>
    <w:rsid w:val="00162CB7"/>
    <w:rsid w:val="001B5702"/>
    <w:rsid w:val="00364784"/>
    <w:rsid w:val="0042660C"/>
    <w:rsid w:val="005C31F5"/>
    <w:rsid w:val="005E7B3B"/>
    <w:rsid w:val="007F60C0"/>
    <w:rsid w:val="00862497"/>
    <w:rsid w:val="00A1454A"/>
    <w:rsid w:val="00B03E4D"/>
    <w:rsid w:val="00B13169"/>
    <w:rsid w:val="00BE2ED2"/>
    <w:rsid w:val="00CD4C3C"/>
    <w:rsid w:val="00EE3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D0DCE"/>
  <w15:chartTrackingRefBased/>
  <w15:docId w15:val="{18917317-4507-4B58-844D-724A2BB0F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C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C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C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C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C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C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C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C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C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C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CB7"/>
    <w:rPr>
      <w:rFonts w:eastAsiaTheme="majorEastAsia" w:cstheme="majorBidi"/>
      <w:color w:val="272727" w:themeColor="text1" w:themeTint="D8"/>
    </w:rPr>
  </w:style>
  <w:style w:type="paragraph" w:styleId="Title">
    <w:name w:val="Title"/>
    <w:basedOn w:val="Normal"/>
    <w:next w:val="Normal"/>
    <w:link w:val="TitleChar"/>
    <w:uiPriority w:val="10"/>
    <w:qFormat/>
    <w:rsid w:val="00162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CB7"/>
    <w:pPr>
      <w:spacing w:before="160"/>
      <w:jc w:val="center"/>
    </w:pPr>
    <w:rPr>
      <w:i/>
      <w:iCs/>
      <w:color w:val="404040" w:themeColor="text1" w:themeTint="BF"/>
    </w:rPr>
  </w:style>
  <w:style w:type="character" w:customStyle="1" w:styleId="QuoteChar">
    <w:name w:val="Quote Char"/>
    <w:basedOn w:val="DefaultParagraphFont"/>
    <w:link w:val="Quote"/>
    <w:uiPriority w:val="29"/>
    <w:rsid w:val="00162CB7"/>
    <w:rPr>
      <w:i/>
      <w:iCs/>
      <w:color w:val="404040" w:themeColor="text1" w:themeTint="BF"/>
    </w:rPr>
  </w:style>
  <w:style w:type="paragraph" w:styleId="ListParagraph">
    <w:name w:val="List Paragraph"/>
    <w:basedOn w:val="Normal"/>
    <w:uiPriority w:val="34"/>
    <w:qFormat/>
    <w:rsid w:val="00162CB7"/>
    <w:pPr>
      <w:ind w:left="720"/>
      <w:contextualSpacing/>
    </w:pPr>
  </w:style>
  <w:style w:type="character" w:styleId="IntenseEmphasis">
    <w:name w:val="Intense Emphasis"/>
    <w:basedOn w:val="DefaultParagraphFont"/>
    <w:uiPriority w:val="21"/>
    <w:qFormat/>
    <w:rsid w:val="00162CB7"/>
    <w:rPr>
      <w:i/>
      <w:iCs/>
      <w:color w:val="0F4761" w:themeColor="accent1" w:themeShade="BF"/>
    </w:rPr>
  </w:style>
  <w:style w:type="paragraph" w:styleId="IntenseQuote">
    <w:name w:val="Intense Quote"/>
    <w:basedOn w:val="Normal"/>
    <w:next w:val="Normal"/>
    <w:link w:val="IntenseQuoteChar"/>
    <w:uiPriority w:val="30"/>
    <w:qFormat/>
    <w:rsid w:val="00162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CB7"/>
    <w:rPr>
      <w:i/>
      <w:iCs/>
      <w:color w:val="0F4761" w:themeColor="accent1" w:themeShade="BF"/>
    </w:rPr>
  </w:style>
  <w:style w:type="character" w:styleId="IntenseReference">
    <w:name w:val="Intense Reference"/>
    <w:basedOn w:val="DefaultParagraphFont"/>
    <w:uiPriority w:val="32"/>
    <w:qFormat/>
    <w:rsid w:val="00162CB7"/>
    <w:rPr>
      <w:b/>
      <w:bCs/>
      <w:smallCaps/>
      <w:color w:val="0F4761" w:themeColor="accent1" w:themeShade="BF"/>
      <w:spacing w:val="5"/>
    </w:rPr>
  </w:style>
  <w:style w:type="paragraph" w:styleId="NormalWeb">
    <w:name w:val="Normal (Web)"/>
    <w:basedOn w:val="Normal"/>
    <w:uiPriority w:val="99"/>
    <w:semiHidden/>
    <w:unhideWhenUsed/>
    <w:rsid w:val="005C31F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1142</Words>
  <Characters>6512</Characters>
  <Application>Microsoft Office Word</Application>
  <DocSecurity>0</DocSecurity>
  <Lines>54</Lines>
  <Paragraphs>15</Paragraphs>
  <ScaleCrop>false</ScaleCrop>
  <Company/>
  <LinksUpToDate>false</LinksUpToDate>
  <CharactersWithSpaces>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ΧΑΛΑΜΠΑΚΗΣ ΑΛΕΞΑΝΔΡΟΣ - ΓΕΩΡΓΙΟΣ</dc:creator>
  <cp:keywords/>
  <dc:description/>
  <cp:lastModifiedBy>ΧΑΛΑΜΠΑΚΗΣ ΑΛΕΞΑΝΔΡΟΣ - ΓΕΩΡΓΙΟΣ</cp:lastModifiedBy>
  <cp:revision>11</cp:revision>
  <dcterms:created xsi:type="dcterms:W3CDTF">2026-05-10T15:25:00Z</dcterms:created>
  <dcterms:modified xsi:type="dcterms:W3CDTF">2026-05-10T16:01:00Z</dcterms:modified>
</cp:coreProperties>
</file>