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F17CC" w14:textId="2147D592" w:rsidR="00BA6DB6" w:rsidRDefault="00AB6747" w:rsidP="00AB6747">
      <w:pPr>
        <w:pStyle w:val="a4"/>
        <w:jc w:val="center"/>
        <w:rPr>
          <w:rFonts w:asciiTheme="minorHAnsi" w:hAnsiTheme="minorHAnsi" w:cstheme="minorHAnsi"/>
          <w:b/>
          <w:bCs/>
          <w:sz w:val="28"/>
          <w:szCs w:val="28"/>
          <w:lang w:val="en-US"/>
        </w:rPr>
      </w:pPr>
      <w:r w:rsidRPr="00AB6747">
        <w:rPr>
          <w:rFonts w:asciiTheme="minorHAnsi" w:hAnsiTheme="minorHAnsi" w:cstheme="minorHAnsi"/>
          <w:b/>
          <w:bCs/>
          <w:sz w:val="28"/>
          <w:szCs w:val="28"/>
          <w:lang w:val="en-US"/>
        </w:rPr>
        <w:t xml:space="preserve">Advancing Permafrost Monitoring: the EO-PERSIST Project </w:t>
      </w:r>
    </w:p>
    <w:p w14:paraId="5BD918E1" w14:textId="77777777" w:rsidR="00704DD2" w:rsidRPr="00704DD2" w:rsidRDefault="00704DD2" w:rsidP="00704DD2">
      <w:pPr>
        <w:rPr>
          <w:lang w:val="en-US"/>
        </w:rPr>
      </w:pPr>
    </w:p>
    <w:p w14:paraId="6CD8CAA0" w14:textId="38ED8400" w:rsidR="00C60E3B" w:rsidRPr="00366010" w:rsidRDefault="00C60E3B" w:rsidP="00C60E3B">
      <w:pPr>
        <w:jc w:val="center"/>
        <w:rPr>
          <w:lang w:val="en-US"/>
        </w:rPr>
      </w:pPr>
      <w:r>
        <w:rPr>
          <w:b/>
          <w:bCs/>
          <w:lang w:val="en-US"/>
        </w:rPr>
        <w:t xml:space="preserve">Authors: </w:t>
      </w:r>
      <w:r>
        <w:rPr>
          <w:lang w:val="en-US"/>
        </w:rPr>
        <w:t>Katerina Dermosinogl</w:t>
      </w:r>
      <w:r w:rsidR="00AB6747">
        <w:rPr>
          <w:lang w:val="en-US"/>
        </w:rPr>
        <w:t>ou</w:t>
      </w:r>
      <w:r w:rsidR="00366010" w:rsidRPr="00366010">
        <w:rPr>
          <w:vertAlign w:val="superscript"/>
          <w:lang w:val="en-US"/>
        </w:rPr>
        <w:t>1</w:t>
      </w:r>
      <w:r>
        <w:rPr>
          <w:lang w:val="en-US"/>
        </w:rPr>
        <w:t>; Spyridon E. Detsika</w:t>
      </w:r>
      <w:r w:rsidR="00704DD2">
        <w:rPr>
          <w:lang w:val="en-US"/>
        </w:rPr>
        <w:t>s</w:t>
      </w:r>
      <w:r w:rsidR="00366010">
        <w:rPr>
          <w:vertAlign w:val="superscript"/>
          <w:lang w:val="en-US"/>
        </w:rPr>
        <w:t>1</w:t>
      </w:r>
      <w:r w:rsidR="00704DD2" w:rsidRPr="004725CB">
        <w:rPr>
          <w:lang w:val="en-US"/>
        </w:rPr>
        <w:t>;</w:t>
      </w:r>
      <w:r w:rsidR="004725CB" w:rsidRPr="004725CB">
        <w:rPr>
          <w:lang w:val="en-US"/>
        </w:rPr>
        <w:t xml:space="preserve"> </w:t>
      </w:r>
      <w:proofErr w:type="spellStart"/>
      <w:r w:rsidR="004725CB" w:rsidRPr="004725CB">
        <w:rPr>
          <w:lang w:val="en-US"/>
        </w:rPr>
        <w:t>Loukia</w:t>
      </w:r>
      <w:proofErr w:type="spellEnd"/>
      <w:r w:rsidR="004725CB" w:rsidRPr="004725CB">
        <w:rPr>
          <w:lang w:val="en-US"/>
        </w:rPr>
        <w:t>-Maria Fratsea</w:t>
      </w:r>
      <w:r w:rsidR="00366010">
        <w:rPr>
          <w:vertAlign w:val="superscript"/>
          <w:lang w:val="en-US"/>
        </w:rPr>
        <w:t>1</w:t>
      </w:r>
      <w:r w:rsidR="004725CB" w:rsidRPr="004725CB">
        <w:rPr>
          <w:lang w:val="en-US"/>
        </w:rPr>
        <w:t>; Apostolos G. Papadopoulos</w:t>
      </w:r>
      <w:r w:rsidR="00366010">
        <w:rPr>
          <w:vertAlign w:val="superscript"/>
          <w:lang w:val="en-US"/>
        </w:rPr>
        <w:t>1</w:t>
      </w:r>
      <w:r w:rsidR="004725CB" w:rsidRPr="004725CB">
        <w:rPr>
          <w:lang w:val="en-US"/>
        </w:rPr>
        <w:t>;</w:t>
      </w:r>
      <w:r w:rsidR="00704DD2">
        <w:rPr>
          <w:lang w:val="en-US"/>
        </w:rPr>
        <w:t xml:space="preserve"> </w:t>
      </w:r>
      <w:r w:rsidR="00366010">
        <w:rPr>
          <w:lang w:val="en-US"/>
        </w:rPr>
        <w:t>Giuseppe DiCaprio</w:t>
      </w:r>
      <w:r w:rsidR="00366010" w:rsidRPr="00366010">
        <w:rPr>
          <w:vertAlign w:val="superscript"/>
          <w:lang w:val="en-US"/>
        </w:rPr>
        <w:t>2</w:t>
      </w:r>
      <w:r w:rsidR="00406A23">
        <w:rPr>
          <w:lang w:val="en-US"/>
        </w:rPr>
        <w:t xml:space="preserve">; </w:t>
      </w:r>
      <w:r w:rsidR="00704DD2">
        <w:rPr>
          <w:lang w:val="en-US"/>
        </w:rPr>
        <w:t>George P. Petropoulos</w:t>
      </w:r>
      <w:r w:rsidR="00366010">
        <w:rPr>
          <w:vertAlign w:val="superscript"/>
          <w:lang w:val="en-US"/>
        </w:rPr>
        <w:t>1</w:t>
      </w:r>
    </w:p>
    <w:p w14:paraId="5CEF72DE" w14:textId="5B518A59" w:rsidR="00AB6747" w:rsidRPr="00406A23" w:rsidRDefault="00366010" w:rsidP="00C52C3C">
      <w:pPr>
        <w:jc w:val="both"/>
        <w:rPr>
          <w:lang w:val="en-US"/>
        </w:rPr>
      </w:pPr>
      <w:r w:rsidRPr="00366010">
        <w:rPr>
          <w:sz w:val="24"/>
          <w:szCs w:val="24"/>
          <w:vertAlign w:val="superscript"/>
          <w:lang w:val="en-US"/>
        </w:rPr>
        <w:t>1</w:t>
      </w:r>
      <w:r w:rsidRPr="00366010">
        <w:rPr>
          <w:sz w:val="24"/>
          <w:szCs w:val="24"/>
          <w:lang w:val="en-US"/>
        </w:rPr>
        <w:t xml:space="preserve"> </w:t>
      </w:r>
      <w:r w:rsidRPr="00406A23">
        <w:rPr>
          <w:lang w:val="en-US"/>
        </w:rPr>
        <w:t>Department of Geography, Harokopio University of Athens, El. Venizelou 70, Kallithea, 17671, Athens, Greece,</w:t>
      </w:r>
    </w:p>
    <w:p w14:paraId="17CC3C06" w14:textId="51AA4217" w:rsidR="00366010" w:rsidRPr="00366010" w:rsidRDefault="00366010" w:rsidP="00C52C3C">
      <w:pPr>
        <w:jc w:val="both"/>
        <w:rPr>
          <w:sz w:val="24"/>
          <w:szCs w:val="24"/>
          <w:lang w:val="en-US"/>
        </w:rPr>
      </w:pPr>
      <w:r w:rsidRPr="00366010">
        <w:rPr>
          <w:sz w:val="24"/>
          <w:szCs w:val="24"/>
          <w:vertAlign w:val="superscript"/>
          <w:lang w:val="en-US"/>
        </w:rPr>
        <w:t>2</w:t>
      </w:r>
      <w:r>
        <w:rPr>
          <w:sz w:val="24"/>
          <w:szCs w:val="24"/>
          <w:vertAlign w:val="superscript"/>
          <w:lang w:val="en-US"/>
        </w:rPr>
        <w:t xml:space="preserve"> </w:t>
      </w:r>
      <w:r w:rsidRPr="00406A23">
        <w:rPr>
          <w:lang w:val="en-US"/>
        </w:rPr>
        <w:t>PLANETGIS SKY S.R.L.</w:t>
      </w:r>
    </w:p>
    <w:p w14:paraId="33ECE8EF" w14:textId="77777777" w:rsidR="00366010" w:rsidRDefault="00366010" w:rsidP="00C52C3C">
      <w:pPr>
        <w:jc w:val="both"/>
        <w:rPr>
          <w:sz w:val="24"/>
          <w:szCs w:val="24"/>
          <w:lang w:val="en-US"/>
        </w:rPr>
      </w:pPr>
    </w:p>
    <w:p w14:paraId="1B5B7EF4" w14:textId="2022143C" w:rsidR="004F51D9" w:rsidRPr="00B72994" w:rsidRDefault="00704DD2" w:rsidP="00C52C3C">
      <w:pPr>
        <w:jc w:val="both"/>
        <w:rPr>
          <w:sz w:val="24"/>
          <w:szCs w:val="24"/>
          <w:lang w:val="en-US"/>
        </w:rPr>
      </w:pPr>
      <w:r w:rsidRPr="00704DD2">
        <w:rPr>
          <w:sz w:val="24"/>
          <w:szCs w:val="24"/>
          <w:lang w:val="en-US"/>
        </w:rPr>
        <w:t>Permafrost, a pivotal component of the Arctic ecosystem, remains particularly vulnerable to the effects of global warming, exerting profound impacts on both environmental and socioeconomic facets.</w:t>
      </w:r>
      <w:r>
        <w:rPr>
          <w:sz w:val="24"/>
          <w:szCs w:val="24"/>
          <w:lang w:val="en-US"/>
        </w:rPr>
        <w:t xml:space="preserve"> </w:t>
      </w:r>
      <w:r w:rsidR="007E3DAC" w:rsidRPr="00B72994">
        <w:rPr>
          <w:sz w:val="24"/>
          <w:szCs w:val="24"/>
          <w:lang w:val="en-US"/>
        </w:rPr>
        <w:t>In the light of</w:t>
      </w:r>
      <w:r w:rsidR="0007331C" w:rsidRPr="00B72994">
        <w:rPr>
          <w:sz w:val="24"/>
          <w:szCs w:val="24"/>
          <w:lang w:val="en-US"/>
        </w:rPr>
        <w:t xml:space="preserve"> increasing challenges </w:t>
      </w:r>
      <w:r w:rsidR="007E3DAC" w:rsidRPr="00B72994">
        <w:rPr>
          <w:sz w:val="24"/>
          <w:szCs w:val="24"/>
          <w:lang w:val="en-US"/>
        </w:rPr>
        <w:t>posed</w:t>
      </w:r>
      <w:r w:rsidR="0007331C" w:rsidRPr="00B72994">
        <w:rPr>
          <w:sz w:val="24"/>
          <w:szCs w:val="24"/>
          <w:lang w:val="en-US"/>
        </w:rPr>
        <w:t xml:space="preserve"> by climate change, understanding and monitoring the dynamics of permafrost regions in the Arctic have gained paramount importance. In </w:t>
      </w:r>
      <w:r w:rsidR="007E3DAC" w:rsidRPr="00B72994">
        <w:rPr>
          <w:sz w:val="24"/>
          <w:szCs w:val="24"/>
          <w:lang w:val="en-US"/>
        </w:rPr>
        <w:t>response to this critical need</w:t>
      </w:r>
      <w:r w:rsidR="0007331C" w:rsidRPr="00B72994">
        <w:rPr>
          <w:sz w:val="24"/>
          <w:szCs w:val="24"/>
          <w:lang w:val="en-US"/>
        </w:rPr>
        <w:t>, the EO-PERSIST project</w:t>
      </w:r>
      <w:r>
        <w:rPr>
          <w:sz w:val="24"/>
          <w:szCs w:val="24"/>
          <w:lang w:val="en-US"/>
        </w:rPr>
        <w:t xml:space="preserve"> [</w:t>
      </w:r>
      <w:hyperlink r:id="rId4" w:history="1">
        <w:r w:rsidRPr="00C507BD">
          <w:rPr>
            <w:rStyle w:val="-"/>
            <w:sz w:val="24"/>
            <w:szCs w:val="24"/>
            <w:lang w:val="en-US"/>
          </w:rPr>
          <w:t>https://eo-persist.eu/</w:t>
        </w:r>
      </w:hyperlink>
      <w:r>
        <w:rPr>
          <w:sz w:val="24"/>
          <w:szCs w:val="24"/>
          <w:lang w:val="en-US"/>
        </w:rPr>
        <w:t>]</w:t>
      </w:r>
      <w:r w:rsidR="007E3DAC" w:rsidRPr="00B72994">
        <w:rPr>
          <w:sz w:val="24"/>
          <w:szCs w:val="24"/>
          <w:lang w:val="en-US"/>
        </w:rPr>
        <w:t>,</w:t>
      </w:r>
      <w:r w:rsidR="0007331C" w:rsidRPr="00B72994">
        <w:rPr>
          <w:sz w:val="24"/>
          <w:szCs w:val="24"/>
          <w:lang w:val="en-US"/>
        </w:rPr>
        <w:t xml:space="preserve"> a 4 years MSCA staff exchanges project funded by EU</w:t>
      </w:r>
      <w:r w:rsidR="007E3DAC" w:rsidRPr="00B72994">
        <w:rPr>
          <w:sz w:val="24"/>
          <w:szCs w:val="24"/>
          <w:lang w:val="en-US"/>
        </w:rPr>
        <w:t>,</w:t>
      </w:r>
      <w:r w:rsidR="0007331C" w:rsidRPr="00B72994">
        <w:rPr>
          <w:sz w:val="24"/>
          <w:szCs w:val="24"/>
          <w:lang w:val="en-US"/>
        </w:rPr>
        <w:t xml:space="preserve"> </w:t>
      </w:r>
      <w:r w:rsidR="007E3DAC" w:rsidRPr="00B72994">
        <w:rPr>
          <w:sz w:val="24"/>
          <w:szCs w:val="24"/>
          <w:lang w:val="en-US"/>
        </w:rPr>
        <w:t>aims</w:t>
      </w:r>
      <w:r w:rsidR="0007331C" w:rsidRPr="00B72994">
        <w:rPr>
          <w:sz w:val="24"/>
          <w:szCs w:val="24"/>
          <w:lang w:val="en-US"/>
        </w:rPr>
        <w:t xml:space="preserve"> to leverage existing services, datasets, and innovative technologies to establish a consistently updated ecosystem with Earth Observation (EO)-based datasets suitable for permafrost applications.</w:t>
      </w:r>
    </w:p>
    <w:p w14:paraId="4417DE1B" w14:textId="2C4F15DE" w:rsidR="004B2C57" w:rsidRPr="00B72994" w:rsidRDefault="0007331C" w:rsidP="00C52C3C">
      <w:pPr>
        <w:jc w:val="both"/>
        <w:rPr>
          <w:sz w:val="24"/>
          <w:szCs w:val="24"/>
          <w:lang w:val="en-US"/>
        </w:rPr>
      </w:pPr>
      <w:r w:rsidRPr="00B72994">
        <w:rPr>
          <w:sz w:val="24"/>
          <w:szCs w:val="24"/>
          <w:lang w:val="en-US"/>
        </w:rPr>
        <w:t xml:space="preserve">By harnessing advanced EO technologies, including innovative tools and datasets such as cloud platforms, and tapping into an extensive array of remote sensing datasets, EO-PERSIST </w:t>
      </w:r>
      <w:r w:rsidR="00C52C3C" w:rsidRPr="00B72994">
        <w:rPr>
          <w:sz w:val="24"/>
          <w:szCs w:val="24"/>
          <w:lang w:val="en-US"/>
        </w:rPr>
        <w:t>aspires</w:t>
      </w:r>
      <w:r w:rsidRPr="00B72994">
        <w:rPr>
          <w:sz w:val="24"/>
          <w:szCs w:val="24"/>
          <w:lang w:val="en-US"/>
        </w:rPr>
        <w:t xml:space="preserve"> to revolutionize the monitoring and assessment of permafrost dynamics. The project </w:t>
      </w:r>
      <w:r w:rsidR="00C52C3C" w:rsidRPr="00B72994">
        <w:rPr>
          <w:sz w:val="24"/>
          <w:szCs w:val="24"/>
          <w:lang w:val="en-US"/>
        </w:rPr>
        <w:t>aims to advance</w:t>
      </w:r>
      <w:r w:rsidRPr="00B72994">
        <w:rPr>
          <w:sz w:val="24"/>
          <w:szCs w:val="24"/>
          <w:lang w:val="en-US"/>
        </w:rPr>
        <w:t xml:space="preserve"> methodological </w:t>
      </w:r>
      <w:r w:rsidR="00C52C3C" w:rsidRPr="00B72994">
        <w:rPr>
          <w:sz w:val="24"/>
          <w:szCs w:val="24"/>
          <w:lang w:val="en-US"/>
        </w:rPr>
        <w:t>approaches</w:t>
      </w:r>
      <w:r w:rsidRPr="00B72994">
        <w:rPr>
          <w:sz w:val="24"/>
          <w:szCs w:val="24"/>
          <w:lang w:val="en-US"/>
        </w:rPr>
        <w:t xml:space="preserve"> in the field of permafrost by leveraging the huge volume of remote sensing (RS) datasets and providing indicators directly </w:t>
      </w:r>
      <w:r w:rsidR="00C60E3B" w:rsidRPr="00B72994">
        <w:rPr>
          <w:sz w:val="24"/>
          <w:szCs w:val="24"/>
          <w:lang w:val="en-US"/>
        </w:rPr>
        <w:t>linked</w:t>
      </w:r>
      <w:r w:rsidRPr="00B72994">
        <w:rPr>
          <w:sz w:val="24"/>
          <w:szCs w:val="24"/>
          <w:lang w:val="en-US"/>
        </w:rPr>
        <w:t xml:space="preserve"> to socioeconomic effects from permafrost dynamics. </w:t>
      </w:r>
    </w:p>
    <w:p w14:paraId="7B8A7BAA" w14:textId="7B3442AB" w:rsidR="004F51D9" w:rsidRDefault="00F476DD" w:rsidP="008D7FA9">
      <w:pPr>
        <w:jc w:val="both"/>
        <w:rPr>
          <w:sz w:val="24"/>
          <w:szCs w:val="24"/>
          <w:lang w:val="en-US"/>
        </w:rPr>
      </w:pPr>
      <w:r w:rsidRPr="00F476DD">
        <w:rPr>
          <w:sz w:val="24"/>
          <w:szCs w:val="24"/>
          <w:lang w:val="en-US"/>
        </w:rPr>
        <w:t>The aim of this study is twofold: (</w:t>
      </w:r>
      <w:proofErr w:type="spellStart"/>
      <w:r w:rsidRPr="00F476DD">
        <w:rPr>
          <w:sz w:val="24"/>
          <w:szCs w:val="24"/>
          <w:lang w:val="en-US"/>
        </w:rPr>
        <w:t>i</w:t>
      </w:r>
      <w:proofErr w:type="spellEnd"/>
      <w:r w:rsidRPr="00F476DD">
        <w:rPr>
          <w:sz w:val="24"/>
          <w:szCs w:val="24"/>
          <w:lang w:val="en-US"/>
        </w:rPr>
        <w:t>) to provide an overview of the EO-PERSIST project and its objectives, and (ii) t</w:t>
      </w:r>
      <w:r>
        <w:rPr>
          <w:sz w:val="24"/>
          <w:szCs w:val="24"/>
          <w:lang w:val="en-US"/>
        </w:rPr>
        <w:t xml:space="preserve">o present the results of a case study in which EO was utilized to map urban sprawl </w:t>
      </w:r>
      <w:r w:rsidRPr="00B72994">
        <w:rPr>
          <w:sz w:val="24"/>
          <w:szCs w:val="24"/>
          <w:lang w:val="en-US"/>
        </w:rPr>
        <w:t xml:space="preserve">through </w:t>
      </w:r>
      <w:r>
        <w:rPr>
          <w:sz w:val="24"/>
          <w:szCs w:val="24"/>
          <w:lang w:val="en-US"/>
        </w:rPr>
        <w:t xml:space="preserve">monitoring </w:t>
      </w:r>
      <w:r w:rsidRPr="00B72994">
        <w:rPr>
          <w:sz w:val="24"/>
          <w:szCs w:val="24"/>
          <w:lang w:val="en-US"/>
        </w:rPr>
        <w:t>Impervious Surface Areas (ISA), in an Arctic setting characterized by high structural density over the past decade.</w:t>
      </w:r>
      <w:r>
        <w:rPr>
          <w:sz w:val="24"/>
          <w:szCs w:val="24"/>
          <w:lang w:val="en-US"/>
        </w:rPr>
        <w:t xml:space="preserve"> A pixel-based</w:t>
      </w:r>
      <w:r w:rsidR="00F54BDA" w:rsidRPr="00B72994">
        <w:rPr>
          <w:sz w:val="24"/>
          <w:szCs w:val="24"/>
          <w:lang w:val="en-US"/>
        </w:rPr>
        <w:t xml:space="preserve"> </w:t>
      </w:r>
      <w:r>
        <w:rPr>
          <w:sz w:val="24"/>
          <w:szCs w:val="24"/>
          <w:lang w:val="en-US"/>
        </w:rPr>
        <w:t xml:space="preserve">machine learning classifier </w:t>
      </w:r>
      <w:r w:rsidR="00F54BDA" w:rsidRPr="00B72994">
        <w:rPr>
          <w:sz w:val="24"/>
          <w:szCs w:val="24"/>
          <w:lang w:val="en-US"/>
        </w:rPr>
        <w:t>in conjunction with Landsat imagery in Google Earth Engine (GEE) cloud platform</w:t>
      </w:r>
      <w:r w:rsidR="00C52C3C" w:rsidRPr="00B72994">
        <w:rPr>
          <w:sz w:val="24"/>
          <w:szCs w:val="24"/>
          <w:lang w:val="en-US"/>
        </w:rPr>
        <w:t xml:space="preserve"> has been employed to</w:t>
      </w:r>
      <w:r w:rsidR="00A15D81" w:rsidRPr="00B72994">
        <w:rPr>
          <w:sz w:val="24"/>
          <w:szCs w:val="24"/>
          <w:lang w:val="en-US"/>
        </w:rPr>
        <w:t xml:space="preserve"> map with high accuracy ISA changes in Tromso area, Norway, from 1993 to 2023</w:t>
      </w:r>
      <w:r w:rsidR="00C52C3C" w:rsidRPr="00B72994">
        <w:rPr>
          <w:sz w:val="24"/>
          <w:szCs w:val="24"/>
          <w:lang w:val="en-US"/>
        </w:rPr>
        <w:t>. The results of this study not only</w:t>
      </w:r>
      <w:r w:rsidR="00702B98" w:rsidRPr="00B72994">
        <w:rPr>
          <w:sz w:val="24"/>
          <w:szCs w:val="24"/>
          <w:lang w:val="en-US"/>
        </w:rPr>
        <w:t xml:space="preserve"> precisely</w:t>
      </w:r>
      <w:r w:rsidR="00C52C3C" w:rsidRPr="00B72994">
        <w:rPr>
          <w:sz w:val="24"/>
          <w:szCs w:val="24"/>
          <w:lang w:val="en-US"/>
        </w:rPr>
        <w:t xml:space="preserve"> map the urban changes in the </w:t>
      </w:r>
      <w:r w:rsidR="00702B98" w:rsidRPr="00B72994">
        <w:rPr>
          <w:sz w:val="24"/>
          <w:szCs w:val="24"/>
          <w:lang w:val="en-US"/>
        </w:rPr>
        <w:t xml:space="preserve">study </w:t>
      </w:r>
      <w:r w:rsidR="00C52C3C" w:rsidRPr="00B72994">
        <w:rPr>
          <w:sz w:val="24"/>
          <w:szCs w:val="24"/>
          <w:lang w:val="en-US"/>
        </w:rPr>
        <w:t>area but also</w:t>
      </w:r>
      <w:r w:rsidR="00A15D81" w:rsidRPr="00B72994">
        <w:rPr>
          <w:sz w:val="24"/>
          <w:szCs w:val="24"/>
          <w:lang w:val="en-US"/>
        </w:rPr>
        <w:t xml:space="preserve"> hold promise of enhancing our comprehension of the dynamics behind urban expansion, the primary factors associated with urban sprawl and their interaction with the challenges posed by climate change in Arctic environments.</w:t>
      </w:r>
      <w:r>
        <w:rPr>
          <w:sz w:val="24"/>
          <w:szCs w:val="24"/>
          <w:lang w:val="en-US"/>
        </w:rPr>
        <w:t xml:space="preserve"> All in all, results of this case study showcase the overall potential of EO datasets to be used for socioeconomic studies along with the recent advancements in cloud-based platforms paving the way for new opportunities and challenges. </w:t>
      </w:r>
    </w:p>
    <w:p w14:paraId="2FC23615" w14:textId="6C2D2571" w:rsidR="004F51D9" w:rsidRDefault="004F51D9" w:rsidP="008D7FA9">
      <w:pPr>
        <w:jc w:val="both"/>
        <w:rPr>
          <w:sz w:val="24"/>
          <w:szCs w:val="24"/>
          <w:lang w:val="en-US"/>
        </w:rPr>
      </w:pPr>
      <w:r>
        <w:rPr>
          <w:sz w:val="24"/>
          <w:szCs w:val="24"/>
          <w:lang w:val="en-US"/>
        </w:rPr>
        <w:t>EO-PERSIST</w:t>
      </w:r>
      <w:r w:rsidRPr="004F51D9">
        <w:rPr>
          <w:sz w:val="24"/>
          <w:szCs w:val="24"/>
          <w:lang w:val="en-US"/>
        </w:rPr>
        <w:t xml:space="preserve"> project has received funding from the European Union’s Horizon 2020 research and innovation </w:t>
      </w:r>
      <w:proofErr w:type="spellStart"/>
      <w:r w:rsidRPr="004F51D9">
        <w:rPr>
          <w:sz w:val="24"/>
          <w:szCs w:val="24"/>
          <w:lang w:val="en-US"/>
        </w:rPr>
        <w:t>programme</w:t>
      </w:r>
      <w:proofErr w:type="spellEnd"/>
      <w:r w:rsidRPr="004F51D9">
        <w:rPr>
          <w:sz w:val="24"/>
          <w:szCs w:val="24"/>
          <w:lang w:val="en-US"/>
        </w:rPr>
        <w:t xml:space="preserve"> under grant agreement No. 101086386</w:t>
      </w:r>
    </w:p>
    <w:p w14:paraId="438089DE" w14:textId="77777777" w:rsidR="004F51D9" w:rsidRPr="004F51D9" w:rsidRDefault="004F51D9" w:rsidP="008D7FA9">
      <w:pPr>
        <w:jc w:val="both"/>
        <w:rPr>
          <w:sz w:val="24"/>
          <w:szCs w:val="24"/>
          <w:lang w:val="en-US"/>
        </w:rPr>
      </w:pPr>
    </w:p>
    <w:p w14:paraId="6B858389" w14:textId="355F6360" w:rsidR="00C60E3B" w:rsidRPr="00C60E3B" w:rsidRDefault="00C60E3B" w:rsidP="00C60E3B">
      <w:pPr>
        <w:jc w:val="center"/>
        <w:rPr>
          <w:sz w:val="24"/>
          <w:szCs w:val="24"/>
          <w:lang w:val="en-US"/>
        </w:rPr>
      </w:pPr>
      <w:r w:rsidRPr="00C60E3B">
        <w:rPr>
          <w:b/>
          <w:bCs/>
          <w:sz w:val="24"/>
          <w:szCs w:val="24"/>
          <w:lang w:val="en-US"/>
        </w:rPr>
        <w:t xml:space="preserve">Keywords: </w:t>
      </w:r>
      <w:r w:rsidRPr="00C60E3B">
        <w:rPr>
          <w:i/>
          <w:iCs/>
          <w:sz w:val="24"/>
          <w:szCs w:val="24"/>
          <w:lang w:val="en-US"/>
        </w:rPr>
        <w:t xml:space="preserve">EO-PERSIST; Google Earth Engine; </w:t>
      </w:r>
      <w:r>
        <w:rPr>
          <w:i/>
          <w:iCs/>
          <w:sz w:val="24"/>
          <w:szCs w:val="24"/>
          <w:lang w:val="en-US"/>
        </w:rPr>
        <w:t>Artic Region; Impervious Surface Areas monitoring</w:t>
      </w:r>
    </w:p>
    <w:sectPr w:rsidR="00C60E3B" w:rsidRPr="00C60E3B" w:rsidSect="00EE1FE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8E3"/>
    <w:rsid w:val="0007331C"/>
    <w:rsid w:val="001F18E3"/>
    <w:rsid w:val="0023296D"/>
    <w:rsid w:val="00366010"/>
    <w:rsid w:val="003B20D8"/>
    <w:rsid w:val="00406A23"/>
    <w:rsid w:val="00441468"/>
    <w:rsid w:val="004725CB"/>
    <w:rsid w:val="004B2C57"/>
    <w:rsid w:val="004F51D9"/>
    <w:rsid w:val="0053645D"/>
    <w:rsid w:val="00677532"/>
    <w:rsid w:val="00696EA2"/>
    <w:rsid w:val="006B7513"/>
    <w:rsid w:val="00702B98"/>
    <w:rsid w:val="00704DD2"/>
    <w:rsid w:val="00713175"/>
    <w:rsid w:val="007E3DAC"/>
    <w:rsid w:val="008D7FA9"/>
    <w:rsid w:val="00A15D81"/>
    <w:rsid w:val="00AB6747"/>
    <w:rsid w:val="00B2225B"/>
    <w:rsid w:val="00B72994"/>
    <w:rsid w:val="00BA6DB6"/>
    <w:rsid w:val="00C52C3C"/>
    <w:rsid w:val="00C60E3B"/>
    <w:rsid w:val="00CC7A8A"/>
    <w:rsid w:val="00EE1FE0"/>
    <w:rsid w:val="00F476DD"/>
    <w:rsid w:val="00F54BD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A437"/>
  <w15:chartTrackingRefBased/>
  <w15:docId w15:val="{B2D015A0-954A-4E89-A3F0-60A0246E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D8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D7FA9"/>
  </w:style>
  <w:style w:type="paragraph" w:styleId="a4">
    <w:name w:val="Title"/>
    <w:basedOn w:val="a"/>
    <w:next w:val="a"/>
    <w:link w:val="Char"/>
    <w:uiPriority w:val="10"/>
    <w:qFormat/>
    <w:rsid w:val="00C60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C60E3B"/>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704DD2"/>
    <w:rPr>
      <w:color w:val="0563C1" w:themeColor="hyperlink"/>
      <w:u w:val="single"/>
    </w:rPr>
  </w:style>
  <w:style w:type="character" w:styleId="a5">
    <w:name w:val="Unresolved Mention"/>
    <w:basedOn w:val="a0"/>
    <w:uiPriority w:val="99"/>
    <w:semiHidden/>
    <w:unhideWhenUsed/>
    <w:rsid w:val="00704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o-persist.eu/"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459</Words>
  <Characters>2481</Characters>
  <Application>Microsoft Office Word</Application>
  <DocSecurity>0</DocSecurity>
  <Lines>20</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Κατερίνα Δερμοσίνογλου</dc:creator>
  <cp:keywords/>
  <dc:description/>
  <cp:lastModifiedBy>Κατερίνα Δερμοσίνογλου</cp:lastModifiedBy>
  <cp:revision>4</cp:revision>
  <dcterms:created xsi:type="dcterms:W3CDTF">2024-01-09T08:56:00Z</dcterms:created>
  <dcterms:modified xsi:type="dcterms:W3CDTF">2024-01-09T09:27:00Z</dcterms:modified>
</cp:coreProperties>
</file>