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8F9C6" w14:textId="508D685D" w:rsidR="00F1277A" w:rsidRDefault="009B3906" w:rsidP="00C22D3D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Smart fridge</w:t>
      </w:r>
    </w:p>
    <w:p w14:paraId="3180D168" w14:textId="35EE6204" w:rsidR="00F1277A" w:rsidRDefault="00F1277A" w:rsidP="00C22D3D">
      <w:pPr>
        <w:jc w:val="both"/>
        <w:rPr>
          <w:b/>
          <w:bCs/>
          <w:sz w:val="32"/>
          <w:szCs w:val="32"/>
          <w:lang w:val="ro-RO"/>
        </w:rPr>
      </w:pPr>
    </w:p>
    <w:p w14:paraId="5FE6665A" w14:textId="24F18368" w:rsidR="00F1277A" w:rsidRDefault="00F1277A" w:rsidP="00C22D3D">
      <w:pPr>
        <w:jc w:val="both"/>
        <w:rPr>
          <w:lang w:val="ro-RO"/>
        </w:rPr>
      </w:pPr>
    </w:p>
    <w:p w14:paraId="604AF828" w14:textId="5BE9A661" w:rsidR="00F1277A" w:rsidRDefault="00F1277A" w:rsidP="00C22D3D">
      <w:pPr>
        <w:pStyle w:val="Heading2"/>
        <w:jc w:val="both"/>
        <w:rPr>
          <w:lang w:val="ro-RO"/>
        </w:rPr>
      </w:pPr>
      <w:r>
        <w:rPr>
          <w:lang w:val="ro-RO"/>
        </w:rPr>
        <w:t xml:space="preserve">Scopul aplicației: </w:t>
      </w:r>
    </w:p>
    <w:p w14:paraId="2DA0B4FA" w14:textId="1A88179E" w:rsidR="009B3906" w:rsidRPr="009B3906" w:rsidRDefault="009B3906" w:rsidP="00C22D3D">
      <w:pPr>
        <w:jc w:val="both"/>
        <w:rPr>
          <w:lang w:val="ro-RO"/>
        </w:rPr>
      </w:pPr>
      <w:r>
        <w:rPr>
          <w:lang w:val="ro-RO"/>
        </w:rPr>
        <w:t>Această aplicație are scopul de ușura experiența de refrigerare prin diverse featureruri utile.</w:t>
      </w:r>
    </w:p>
    <w:p w14:paraId="17C0218D" w14:textId="40D3CEA0" w:rsidR="000622B2" w:rsidRDefault="000622B2" w:rsidP="00C22D3D">
      <w:pPr>
        <w:jc w:val="both"/>
        <w:rPr>
          <w:lang w:val="ro-RO"/>
        </w:rPr>
      </w:pPr>
    </w:p>
    <w:p w14:paraId="18AAB701" w14:textId="5FCFFEAC" w:rsidR="000622B2" w:rsidRDefault="000622B2" w:rsidP="00C22D3D">
      <w:pPr>
        <w:pStyle w:val="Heading2"/>
        <w:jc w:val="both"/>
        <w:rPr>
          <w:lang w:val="ro-RO"/>
        </w:rPr>
      </w:pPr>
      <w:r>
        <w:rPr>
          <w:lang w:val="ro-RO"/>
        </w:rPr>
        <w:t>Obiectivele aplicației:</w:t>
      </w:r>
    </w:p>
    <w:p w14:paraId="4969F3E3" w14:textId="6DB317C3" w:rsidR="00220945" w:rsidRDefault="00220945" w:rsidP="00C22D3D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Setarea remote temperaturii frigiderului și a congelatorului.</w:t>
      </w:r>
    </w:p>
    <w:p w14:paraId="0AA38D3A" w14:textId="31316824" w:rsidR="00220945" w:rsidRDefault="00220945" w:rsidP="00C22D3D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Stocarea informatiilor legate de ce este in frigider (ce alimente, cât de multe, etc.)</w:t>
      </w:r>
    </w:p>
    <w:p w14:paraId="4F74E7D2" w14:textId="3F187D67" w:rsidR="00220945" w:rsidRDefault="00220945" w:rsidP="00C22D3D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Schimbarea luminii de ambient a frigiderului.</w:t>
      </w:r>
    </w:p>
    <w:p w14:paraId="298FA838" w14:textId="3AB59B44" w:rsidR="00220945" w:rsidRDefault="00220945" w:rsidP="00C22D3D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Alerte de invechire a produselor per raft.</w:t>
      </w:r>
    </w:p>
    <w:p w14:paraId="641257AB" w14:textId="14CC093D" w:rsidR="00220945" w:rsidRDefault="009A0E81" w:rsidP="00C22D3D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Mod de vacanță (on/off).</w:t>
      </w:r>
    </w:p>
    <w:p w14:paraId="25653155" w14:textId="3A8345A9" w:rsidR="009A0E81" w:rsidRPr="00C21424" w:rsidRDefault="009A0E81" w:rsidP="00C22D3D">
      <w:pPr>
        <w:pStyle w:val="ListParagraph"/>
        <w:numPr>
          <w:ilvl w:val="0"/>
          <w:numId w:val="1"/>
        </w:numPr>
        <w:jc w:val="both"/>
        <w:rPr>
          <w:i/>
          <w:iCs/>
          <w:sz w:val="21"/>
          <w:szCs w:val="21"/>
          <w:lang w:val="ro-RO"/>
        </w:rPr>
      </w:pPr>
      <w:r>
        <w:rPr>
          <w:lang w:val="ro-RO"/>
        </w:rPr>
        <w:t>Product scanning</w:t>
      </w:r>
    </w:p>
    <w:p w14:paraId="591430F8" w14:textId="428CDD7D" w:rsidR="00C21424" w:rsidRPr="00C21424" w:rsidRDefault="00C21424" w:rsidP="00C22D3D">
      <w:pPr>
        <w:pStyle w:val="ListParagraph"/>
        <w:numPr>
          <w:ilvl w:val="0"/>
          <w:numId w:val="1"/>
        </w:numPr>
        <w:jc w:val="both"/>
        <w:rPr>
          <w:i/>
          <w:iCs/>
          <w:sz w:val="21"/>
          <w:szCs w:val="21"/>
          <w:lang w:val="ro-RO"/>
        </w:rPr>
      </w:pPr>
      <w:r>
        <w:rPr>
          <w:lang w:val="ro-RO"/>
        </w:rPr>
        <w:t>Stock management (lista de cumpărături generată automat în funcție de parametri setați legați de produse ce sunt considerate parte dintr-un stoc ”permanent”).</w:t>
      </w:r>
    </w:p>
    <w:p w14:paraId="7EA9DA80" w14:textId="156443E1" w:rsidR="00C21424" w:rsidRPr="009A0E81" w:rsidRDefault="00C21424" w:rsidP="00C22D3D">
      <w:pPr>
        <w:pStyle w:val="ListParagraph"/>
        <w:numPr>
          <w:ilvl w:val="0"/>
          <w:numId w:val="1"/>
        </w:numPr>
        <w:jc w:val="both"/>
        <w:rPr>
          <w:i/>
          <w:iCs/>
          <w:sz w:val="21"/>
          <w:szCs w:val="21"/>
          <w:lang w:val="ro-RO"/>
        </w:rPr>
      </w:pPr>
      <w:r>
        <w:rPr>
          <w:lang w:val="ro-RO"/>
        </w:rPr>
        <w:t>Ușă cu închidere automată după un timp.</w:t>
      </w:r>
    </w:p>
    <w:p w14:paraId="32B68DD9" w14:textId="206C9A39" w:rsidR="000622B2" w:rsidRDefault="000622B2" w:rsidP="00C22D3D">
      <w:pPr>
        <w:jc w:val="both"/>
        <w:rPr>
          <w:lang w:val="ro-RO"/>
        </w:rPr>
      </w:pPr>
    </w:p>
    <w:p w14:paraId="01652EC3" w14:textId="3119DA94" w:rsidR="000622B2" w:rsidRDefault="000622B2" w:rsidP="00C22D3D">
      <w:pPr>
        <w:pStyle w:val="Heading2"/>
        <w:jc w:val="both"/>
        <w:rPr>
          <w:lang w:val="ro-RO"/>
        </w:rPr>
      </w:pPr>
      <w:r>
        <w:rPr>
          <w:lang w:val="ro-RO"/>
        </w:rPr>
        <w:t>Grupul țintă</w:t>
      </w:r>
    </w:p>
    <w:p w14:paraId="7268414C" w14:textId="7835D922" w:rsidR="00144575" w:rsidRDefault="00144575" w:rsidP="00C22D3D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Ca și un om care este uituc, vreau să am acces la o  listă cu produsele din frigiderul meu</w:t>
      </w:r>
      <w:r w:rsidR="00F94AC7">
        <w:rPr>
          <w:lang w:val="ro-RO"/>
        </w:rPr>
        <w:t xml:space="preserve"> și</w:t>
      </w:r>
      <w:r w:rsidR="009D12B8">
        <w:rPr>
          <w:lang w:val="ro-RO"/>
        </w:rPr>
        <w:t xml:space="preserve"> să </w:t>
      </w:r>
      <w:r w:rsidR="00F94AC7">
        <w:rPr>
          <w:lang w:val="ro-RO"/>
        </w:rPr>
        <w:t>îmi pot face o idee ce trebuie să cumpăr.</w:t>
      </w:r>
    </w:p>
    <w:p w14:paraId="5272CAC5" w14:textId="77777777" w:rsidR="00144575" w:rsidRDefault="00144575" w:rsidP="00C22D3D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Ca și un om care face multitasking în bucătărie, vreau ca ușa să se poată închide singură după un timp.</w:t>
      </w:r>
    </w:p>
    <w:p w14:paraId="01043684" w14:textId="77777777" w:rsidR="00144575" w:rsidRDefault="00144575" w:rsidP="00C22D3D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Ca și un gamer, îmi doresc un frigider RGB.</w:t>
      </w:r>
    </w:p>
    <w:p w14:paraId="4451573B" w14:textId="77777777" w:rsidR="00144575" w:rsidRDefault="00144575" w:rsidP="00C22D3D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Ca și un om care călătorește mult, vreau să pot schimba temperatura din frigider și să am un mod special pentru când sunt plecat.</w:t>
      </w:r>
    </w:p>
    <w:p w14:paraId="7B9030D3" w14:textId="65AE027D" w:rsidR="002A080F" w:rsidRDefault="002A080F" w:rsidP="00C22D3D">
      <w:pPr>
        <w:jc w:val="both"/>
        <w:rPr>
          <w:i/>
          <w:iCs/>
          <w:sz w:val="21"/>
          <w:szCs w:val="21"/>
          <w:lang w:val="ro-RO"/>
        </w:rPr>
      </w:pPr>
    </w:p>
    <w:p w14:paraId="5FA26EB8" w14:textId="24E603E4" w:rsidR="002A080F" w:rsidRDefault="002A080F" w:rsidP="00C22D3D">
      <w:pPr>
        <w:pStyle w:val="Heading2"/>
        <w:jc w:val="both"/>
        <w:rPr>
          <w:lang w:val="ro-RO"/>
        </w:rPr>
      </w:pPr>
      <w:r>
        <w:rPr>
          <w:lang w:val="ro-RO"/>
        </w:rPr>
        <w:t>Colectarea cerințelor</w:t>
      </w:r>
    </w:p>
    <w:p w14:paraId="7CA85715" w14:textId="6B8EB3B4" w:rsidR="009D12B8" w:rsidRDefault="009D12B8" w:rsidP="00C22D3D">
      <w:pPr>
        <w:jc w:val="both"/>
        <w:rPr>
          <w:lang w:val="ro-RO"/>
        </w:rPr>
      </w:pPr>
      <w:r>
        <w:rPr>
          <w:lang w:val="ro-RO"/>
        </w:rPr>
        <w:t>Pentru crearea unui software care să îndeplinească cerințele de mai sus, vor fi necesare:</w:t>
      </w:r>
    </w:p>
    <w:p w14:paraId="5C90FECB" w14:textId="3AF8D1BF" w:rsidR="00E40809" w:rsidRDefault="00E40809" w:rsidP="00C22D3D">
      <w:pPr>
        <w:jc w:val="both"/>
        <w:rPr>
          <w:lang w:val="ro-RO"/>
        </w:rPr>
      </w:pPr>
      <w:r>
        <w:rPr>
          <w:lang w:val="ro-RO"/>
        </w:rPr>
        <w:t>Funcționale:</w:t>
      </w:r>
    </w:p>
    <w:p w14:paraId="45E1EB03" w14:textId="29268112" w:rsidR="00E40809" w:rsidRPr="009D12B8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script de timing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usii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  <w:r w:rsidR="00AE790B">
        <w:rPr>
          <w:lang w:val="en-US"/>
        </w:rPr>
        <w:t xml:space="preserve"> </w:t>
      </w:r>
    </w:p>
    <w:p w14:paraId="0701AA49" w14:textId="7AC94107" w:rsidR="00E40809" w:rsidRPr="00715D6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en-US"/>
        </w:rPr>
        <w:t xml:space="preserve">Product scanning: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prelucrare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oferite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bare.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65EE5DFA" w14:textId="2A709A51" w:rsidR="00E40809" w:rsidRPr="00715D6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parser de input al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cod de bare.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04982726" w14:textId="6E310935" w:rsidR="00E40809" w:rsidRPr="00715D6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informatiei</w:t>
      </w:r>
      <w:proofErr w:type="spellEnd"/>
      <w:r>
        <w:rPr>
          <w:lang w:val="en-US"/>
        </w:rPr>
        <w:t xml:space="preserve"> legate de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bare.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Stocare</w:t>
      </w:r>
      <w:proofErr w:type="spellEnd"/>
      <w:r w:rsidR="00F61011">
        <w:rPr>
          <w:lang w:val="en-US"/>
        </w:rPr>
        <w:t>)</w:t>
      </w:r>
    </w:p>
    <w:p w14:paraId="5C22A2C9" w14:textId="4E148A51" w:rsidR="00E40809" w:rsidRPr="00DE4AC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Schimbarea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luminii</w:t>
      </w:r>
      <w:proofErr w:type="spellEnd"/>
      <w:r>
        <w:rPr>
          <w:lang w:val="en-US"/>
        </w:rPr>
        <w:t xml:space="preserve"> de ambient: script de management al </w:t>
      </w:r>
      <w:proofErr w:type="spellStart"/>
      <w:r>
        <w:rPr>
          <w:lang w:val="en-US"/>
        </w:rPr>
        <w:t>luminilor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37CBEBE3" w14:textId="699B4E5E" w:rsidR="00E40809" w:rsidRPr="00715D6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en-US"/>
        </w:rPr>
        <w:t xml:space="preserve">Stock management: </w:t>
      </w:r>
      <w:proofErr w:type="spellStart"/>
      <w:r>
        <w:rPr>
          <w:lang w:val="en-US"/>
        </w:rPr>
        <w:t>bază</w:t>
      </w:r>
      <w:proofErr w:type="spellEnd"/>
      <w:r>
        <w:rPr>
          <w:lang w:val="en-US"/>
        </w:rPr>
        <w:t xml:space="preserve"> de date, </w:t>
      </w:r>
      <w:proofErr w:type="spellStart"/>
      <w:r>
        <w:rPr>
          <w:lang w:val="en-US"/>
        </w:rPr>
        <w:t>generarea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cumpărături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informațiile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valabile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Stocare</w:t>
      </w:r>
      <w:proofErr w:type="spellEnd"/>
      <w:r w:rsidR="00F61011">
        <w:rPr>
          <w:lang w:val="en-US"/>
        </w:rPr>
        <w:t>)</w:t>
      </w:r>
    </w:p>
    <w:p w14:paraId="25252867" w14:textId="14ADAF6E" w:rsidR="00E40809" w:rsidRPr="00E40809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notiunii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regulat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frigider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produs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mereu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frigider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cantitate</w:t>
      </w:r>
      <w:proofErr w:type="spellEnd"/>
      <w:r>
        <w:rPr>
          <w:lang w:val="en-US"/>
        </w:rPr>
        <w:t xml:space="preserve"> minima data).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72098292" w14:textId="20035322" w:rsidR="00E40809" w:rsidRPr="00F32BD2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interogarii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legat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availabilityul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frigider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Comunicare</w:t>
      </w:r>
      <w:proofErr w:type="spellEnd"/>
      <w:r w:rsidR="00F61011">
        <w:rPr>
          <w:lang w:val="en-US"/>
        </w:rPr>
        <w:t>)</w:t>
      </w:r>
    </w:p>
    <w:p w14:paraId="71E3164B" w14:textId="1946AC86" w:rsidR="00E40809" w:rsidRPr="00DE4AC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cumparaturi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 xml:space="preserve"> regulate.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075F49B8" w14:textId="106AA029" w:rsidR="00E40809" w:rsidRPr="00715D6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script de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temperature.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6D9BD030" w14:textId="1E7B0994" w:rsidR="00E40809" w:rsidRPr="00715D6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activare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dezactivare</w:t>
      </w:r>
      <w:proofErr w:type="spellEnd"/>
      <w:r>
        <w:rPr>
          <w:lang w:val="en-US"/>
        </w:rPr>
        <w:t xml:space="preserve"> mod de </w:t>
      </w:r>
      <w:proofErr w:type="spellStart"/>
      <w:r>
        <w:rPr>
          <w:lang w:val="en-US"/>
        </w:rPr>
        <w:t>vacanta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0D8EB20F" w14:textId="4EA7209B" w:rsidR="00E40809" w:rsidRPr="00715D6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socket/</w:t>
      </w:r>
      <w:proofErr w:type="spellStart"/>
      <w:r>
        <w:rPr>
          <w:lang w:val="en-US"/>
        </w:rPr>
        <w:t>webpoint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temperaturii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Comunicare</w:t>
      </w:r>
      <w:proofErr w:type="spellEnd"/>
      <w:r w:rsidR="00F61011">
        <w:rPr>
          <w:lang w:val="en-US"/>
        </w:rPr>
        <w:t>)</w:t>
      </w:r>
    </w:p>
    <w:p w14:paraId="74098140" w14:textId="05624BE1" w:rsidR="00E40809" w:rsidRPr="00DE4AC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lastRenderedPageBreak/>
        <w:t>Implementare</w:t>
      </w:r>
      <w:proofErr w:type="spellEnd"/>
      <w:r>
        <w:rPr>
          <w:lang w:val="en-US"/>
        </w:rPr>
        <w:t xml:space="preserve"> script de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luminii</w:t>
      </w:r>
      <w:proofErr w:type="spellEnd"/>
      <w:r>
        <w:rPr>
          <w:lang w:val="en-US"/>
        </w:rPr>
        <w:t xml:space="preserve"> de ambient RGB a </w:t>
      </w:r>
      <w:proofErr w:type="spellStart"/>
      <w:r>
        <w:rPr>
          <w:lang w:val="en-US"/>
        </w:rPr>
        <w:t>frigiderului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06BF4011" w14:textId="77777777" w:rsidR="00E40809" w:rsidRPr="00715D6B" w:rsidRDefault="00E40809" w:rsidP="00C22D3D">
      <w:pPr>
        <w:pStyle w:val="ListParagraph"/>
        <w:jc w:val="both"/>
        <w:rPr>
          <w:lang w:val="ro-RO"/>
        </w:rPr>
      </w:pPr>
    </w:p>
    <w:p w14:paraId="76935A3C" w14:textId="0DF9A570" w:rsidR="00E40809" w:rsidRDefault="00E40809" w:rsidP="00C22D3D">
      <w:pPr>
        <w:jc w:val="both"/>
        <w:rPr>
          <w:lang w:val="ro-RO"/>
        </w:rPr>
      </w:pPr>
    </w:p>
    <w:p w14:paraId="3D4C740F" w14:textId="1C6EBB10" w:rsidR="00E40809" w:rsidRDefault="00E40809" w:rsidP="00C22D3D">
      <w:pPr>
        <w:jc w:val="both"/>
        <w:rPr>
          <w:lang w:val="ro-RO"/>
        </w:rPr>
      </w:pPr>
      <w:r>
        <w:rPr>
          <w:lang w:val="ro-RO"/>
        </w:rPr>
        <w:t>Non-Funcționale:</w:t>
      </w:r>
    </w:p>
    <w:p w14:paraId="4524723C" w14:textId="2228B195" w:rsidR="00E40809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Configurare baza de date.</w:t>
      </w:r>
      <w:r w:rsidR="00F61011">
        <w:rPr>
          <w:lang w:val="ro-RO"/>
        </w:rPr>
        <w:t xml:space="preserve"> (Stocare)</w:t>
      </w:r>
    </w:p>
    <w:p w14:paraId="223F5066" w14:textId="4003DD35" w:rsidR="00E40809" w:rsidRPr="00715D6B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 xml:space="preserve">Creare tabele. </w:t>
      </w:r>
      <w:r w:rsidR="00F61011">
        <w:rPr>
          <w:lang w:val="ro-RO"/>
        </w:rPr>
        <w:t xml:space="preserve"> (Stocare)</w:t>
      </w:r>
    </w:p>
    <w:p w14:paraId="71FC2268" w14:textId="75C1F25F" w:rsidR="00E40809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Setare environment aplicatie.</w:t>
      </w:r>
      <w:r w:rsidR="00F61011">
        <w:rPr>
          <w:lang w:val="ro-RO"/>
        </w:rPr>
        <w:t xml:space="preserve"> (Comunicare)</w:t>
      </w:r>
    </w:p>
    <w:p w14:paraId="192A9D21" w14:textId="0C579E4F" w:rsidR="00E40809" w:rsidRPr="00F32BD2" w:rsidRDefault="00E40809" w:rsidP="00C22D3D">
      <w:pPr>
        <w:pStyle w:val="ListParagraph"/>
        <w:numPr>
          <w:ilvl w:val="0"/>
          <w:numId w:val="3"/>
        </w:numPr>
        <w:jc w:val="both"/>
        <w:rPr>
          <w:lang w:val="ro-RO"/>
        </w:rPr>
      </w:pP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featureuri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710CF547" w14:textId="77777777" w:rsidR="00E40809" w:rsidRDefault="00E40809" w:rsidP="00C22D3D">
      <w:pPr>
        <w:pStyle w:val="ListParagraph"/>
        <w:jc w:val="both"/>
        <w:rPr>
          <w:lang w:val="ro-RO"/>
        </w:rPr>
      </w:pPr>
    </w:p>
    <w:p w14:paraId="1B00B543" w14:textId="77777777" w:rsidR="00C22D3D" w:rsidRPr="00F32BD2" w:rsidRDefault="00C22D3D" w:rsidP="00C22D3D">
      <w:pPr>
        <w:pStyle w:val="ListParagraph"/>
        <w:jc w:val="both"/>
        <w:rPr>
          <w:lang w:val="ro-RO"/>
        </w:rPr>
      </w:pPr>
    </w:p>
    <w:p w14:paraId="5F0B0750" w14:textId="33ECB5A1" w:rsidR="00E40809" w:rsidRDefault="00C22D3D" w:rsidP="00C22D3D">
      <w:pPr>
        <w:jc w:val="both"/>
        <w:rPr>
          <w:rStyle w:val="eop"/>
          <w:rFonts w:ascii="Calibri Light" w:hAnsi="Calibri Light" w:cs="Calibri Light"/>
          <w:color w:val="2F5496"/>
          <w:sz w:val="26"/>
          <w:szCs w:val="26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shd w:val="clear" w:color="auto" w:fill="FFFFFF"/>
          <w:lang w:val="ro-RO"/>
        </w:rPr>
        <w:t>Interpretarea și prioritizarea cerințelor</w:t>
      </w:r>
      <w:r>
        <w:rPr>
          <w:rStyle w:val="eop"/>
          <w:rFonts w:ascii="Calibri Light" w:hAnsi="Calibri Light" w:cs="Calibri Light"/>
          <w:color w:val="2F5496"/>
          <w:sz w:val="26"/>
          <w:szCs w:val="26"/>
          <w:shd w:val="clear" w:color="auto" w:fill="FFFFFF"/>
        </w:rPr>
        <w:t> </w:t>
      </w:r>
    </w:p>
    <w:p w14:paraId="053681AB" w14:textId="5954D850" w:rsidR="00C22D3D" w:rsidRDefault="00C22D3D" w:rsidP="00C22D3D">
      <w:pPr>
        <w:jc w:val="center"/>
        <w:rPr>
          <w:lang w:val="ro-RO"/>
        </w:rPr>
      </w:pPr>
      <w:r w:rsidRPr="00C22D3D">
        <w:rPr>
          <w:lang w:val="ro-RO"/>
        </w:rPr>
        <w:drawing>
          <wp:inline distT="0" distB="0" distL="0" distR="0" wp14:anchorId="26FB5965" wp14:editId="289471F3">
            <wp:extent cx="5731510" cy="5668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3BC3" w14:textId="557F48AC" w:rsidR="00C22D3D" w:rsidRDefault="00C22D3D" w:rsidP="00C22D3D">
      <w:pPr>
        <w:ind w:left="-900" w:hanging="90"/>
        <w:jc w:val="center"/>
        <w:rPr>
          <w:lang w:val="ro-RO"/>
        </w:rPr>
      </w:pPr>
      <w:r w:rsidRPr="00C22D3D">
        <w:rPr>
          <w:lang w:val="ro-RO"/>
        </w:rPr>
        <w:lastRenderedPageBreak/>
        <w:drawing>
          <wp:inline distT="0" distB="0" distL="0" distR="0" wp14:anchorId="0F13C794" wp14:editId="00AF9155">
            <wp:extent cx="6978976" cy="3968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5242" cy="39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F1F" w14:textId="77777777" w:rsidR="002A78DF" w:rsidRDefault="002A78DF" w:rsidP="00C22D3D">
      <w:pPr>
        <w:ind w:left="-900" w:hanging="90"/>
        <w:jc w:val="center"/>
        <w:rPr>
          <w:lang w:val="ro-RO"/>
        </w:rPr>
      </w:pPr>
    </w:p>
    <w:p w14:paraId="171ABE91" w14:textId="77777777" w:rsidR="00C22D3D" w:rsidRDefault="00C22D3D" w:rsidP="00C22D3D">
      <w:pPr>
        <w:jc w:val="both"/>
        <w:rPr>
          <w:lang w:val="ro-RO"/>
        </w:rPr>
      </w:pPr>
    </w:p>
    <w:p w14:paraId="4134C0DB" w14:textId="07884A65" w:rsidR="00C22D3D" w:rsidRDefault="00C22D3D" w:rsidP="00C22D3D">
      <w:pPr>
        <w:jc w:val="both"/>
        <w:rPr>
          <w:rStyle w:val="normaltextrun"/>
          <w:rFonts w:ascii="Calibri Light" w:hAnsi="Calibri Light" w:cs="Calibri Light"/>
          <w:color w:val="2F5496"/>
          <w:sz w:val="26"/>
          <w:szCs w:val="26"/>
          <w:shd w:val="clear" w:color="auto" w:fill="FFFFFF"/>
          <w:lang w:val="ro-RO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shd w:val="clear" w:color="auto" w:fill="FFFFFF"/>
          <w:lang w:val="ro-RO"/>
        </w:rPr>
        <w:t>Cerințe estimate greșit:</w:t>
      </w:r>
    </w:p>
    <w:p w14:paraId="47CF22F7" w14:textId="773D78FD" w:rsidR="00C22D3D" w:rsidRPr="002A78DF" w:rsidRDefault="00C22D3D" w:rsidP="00C22D3D">
      <w:pPr>
        <w:pStyle w:val="ListParagraph"/>
        <w:numPr>
          <w:ilvl w:val="0"/>
          <w:numId w:val="6"/>
        </w:numPr>
        <w:jc w:val="both"/>
        <w:rPr>
          <w:rStyle w:val="normaltextrun"/>
          <w:rFonts w:ascii="Calibri" w:hAnsi="Calibri" w:cs="Calibri"/>
          <w:shd w:val="clear" w:color="auto" w:fill="FFFFFF"/>
          <w:lang w:val="ro-RO"/>
        </w:rPr>
      </w:pPr>
      <w:r w:rsidRPr="002A78DF">
        <w:rPr>
          <w:rStyle w:val="normaltextrun"/>
          <w:rFonts w:ascii="Calibri" w:hAnsi="Calibri" w:cs="Calibri"/>
          <w:shd w:val="clear" w:color="auto" w:fill="FFFFFF"/>
          <w:lang w:val="ro-RO"/>
        </w:rPr>
        <w:t>Implementare interogarii bazei de date legat de availabilityul unui produs regulat din frigider. (Ușor valoros --&gt; Greu valoros)</w:t>
      </w:r>
    </w:p>
    <w:p w14:paraId="674DC191" w14:textId="510973C0" w:rsidR="00C22D3D" w:rsidRPr="002A78DF" w:rsidRDefault="00C22D3D" w:rsidP="00C22D3D">
      <w:pPr>
        <w:pStyle w:val="ListParagraph"/>
        <w:numPr>
          <w:ilvl w:val="0"/>
          <w:numId w:val="6"/>
        </w:numPr>
        <w:jc w:val="both"/>
        <w:rPr>
          <w:rStyle w:val="normaltextrun"/>
          <w:rFonts w:ascii="Calibri" w:hAnsi="Calibri" w:cs="Calibri"/>
          <w:shd w:val="clear" w:color="auto" w:fill="FFFFFF"/>
          <w:lang w:val="ro-RO"/>
        </w:rPr>
      </w:pPr>
      <w:r w:rsidRPr="002A78DF">
        <w:rPr>
          <w:rStyle w:val="normaltextrun"/>
          <w:rFonts w:ascii="Calibri" w:hAnsi="Calibri" w:cs="Calibri"/>
          <w:shd w:val="clear" w:color="auto" w:fill="FFFFFF"/>
          <w:lang w:val="ro-RO"/>
        </w:rPr>
        <w:t xml:space="preserve">Implementarea notiunii de produs regulat in frigider  (produs care trebuie sa fie mereu in frigider intr-o cantitate minima data). </w:t>
      </w:r>
      <w:r w:rsidRPr="002A78DF">
        <w:rPr>
          <w:rStyle w:val="normaltextrun"/>
          <w:rFonts w:ascii="Calibri" w:hAnsi="Calibri" w:cs="Calibri"/>
          <w:shd w:val="clear" w:color="auto" w:fill="FFFFFF"/>
          <w:lang w:val="ro-RO"/>
        </w:rPr>
        <w:t>(Ușor valoros --&gt; Greu valoros)</w:t>
      </w:r>
    </w:p>
    <w:p w14:paraId="707D36BE" w14:textId="1008CB31" w:rsidR="00C22D3D" w:rsidRPr="002A78DF" w:rsidRDefault="00C22D3D" w:rsidP="00C22D3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hd w:val="clear" w:color="auto" w:fill="FFFFFF"/>
          <w:lang w:val="ro-RO"/>
        </w:rPr>
      </w:pPr>
      <w:r w:rsidRPr="002A78DF">
        <w:rPr>
          <w:rStyle w:val="normaltextrun"/>
          <w:rFonts w:ascii="Calibri" w:hAnsi="Calibri" w:cs="Calibri"/>
          <w:shd w:val="clear" w:color="auto" w:fill="FFFFFF"/>
          <w:lang w:val="ro-RO"/>
        </w:rPr>
        <w:t xml:space="preserve">Implementare generare lista de cumparaturi pentru produsele regulate. </w:t>
      </w:r>
      <w:r w:rsidRPr="002A78DF">
        <w:rPr>
          <w:rStyle w:val="normaltextrun"/>
          <w:rFonts w:ascii="Calibri" w:hAnsi="Calibri" w:cs="Calibri"/>
          <w:shd w:val="clear" w:color="auto" w:fill="FFFFFF"/>
          <w:lang w:val="ro-RO"/>
        </w:rPr>
        <w:t>(Ușor valoros --&gt; Greu valoros)</w:t>
      </w:r>
    </w:p>
    <w:p w14:paraId="5BC54BBA" w14:textId="77777777" w:rsidR="002A78DF" w:rsidRPr="00C22D3D" w:rsidRDefault="002A78DF" w:rsidP="00C22D3D">
      <w:pPr>
        <w:pStyle w:val="ListParagraph"/>
        <w:jc w:val="both"/>
        <w:rPr>
          <w:lang w:val="ro-RO"/>
        </w:rPr>
      </w:pPr>
    </w:p>
    <w:p w14:paraId="511AB068" w14:textId="471E48CC" w:rsidR="00C22D3D" w:rsidRDefault="00C22D3D" w:rsidP="00C22D3D">
      <w:pPr>
        <w:jc w:val="both"/>
        <w:rPr>
          <w:rStyle w:val="normaltextrun"/>
          <w:rFonts w:ascii="Calibri Light" w:hAnsi="Calibri Light" w:cs="Calibri Light"/>
          <w:color w:val="2F5496"/>
          <w:sz w:val="26"/>
          <w:szCs w:val="26"/>
          <w:shd w:val="clear" w:color="auto" w:fill="FFFFFF"/>
          <w:lang w:val="ro-RO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shd w:val="clear" w:color="auto" w:fill="FFFFFF"/>
          <w:lang w:val="ro-RO"/>
        </w:rPr>
        <w:t>Membri echipă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  <w:shd w:val="clear" w:color="auto" w:fill="FFFFFF"/>
          <w:lang w:val="ro-RO"/>
        </w:rPr>
        <w:t>:</w:t>
      </w:r>
      <w:bookmarkStart w:id="0" w:name="_GoBack"/>
      <w:bookmarkEnd w:id="0"/>
    </w:p>
    <w:p w14:paraId="0C938578" w14:textId="60DEDAEB" w:rsidR="00DE4ACB" w:rsidRPr="00C22D3D" w:rsidRDefault="002A78DF" w:rsidP="00C22D3D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Oană Alexandru-</w:t>
      </w:r>
      <w:r w:rsidR="00DE4ACB" w:rsidRPr="00C22D3D">
        <w:rPr>
          <w:lang w:val="ro-RO"/>
        </w:rPr>
        <w:t>Andrei, 342</w:t>
      </w:r>
    </w:p>
    <w:p w14:paraId="4E32187E" w14:textId="5FB1D3B9" w:rsidR="00DE4ACB" w:rsidRPr="00C22D3D" w:rsidRDefault="00DE4ACB" w:rsidP="00C22D3D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C22D3D">
        <w:rPr>
          <w:lang w:val="ro-RO"/>
        </w:rPr>
        <w:t>Hirnea Gabriel, 332</w:t>
      </w:r>
    </w:p>
    <w:p w14:paraId="44143699" w14:textId="68ECA303" w:rsidR="00DE4ACB" w:rsidRPr="00C22D3D" w:rsidRDefault="00DE4ACB" w:rsidP="00C22D3D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C22D3D">
        <w:rPr>
          <w:lang w:val="ro-RO"/>
        </w:rPr>
        <w:t>Paraschiv Alexandru-Andrei, 343</w:t>
      </w:r>
    </w:p>
    <w:p w14:paraId="1065BB35" w14:textId="59368ABF" w:rsidR="00DE4ACB" w:rsidRPr="00C22D3D" w:rsidRDefault="00DE4ACB" w:rsidP="00C22D3D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C22D3D">
        <w:rPr>
          <w:lang w:val="ro-RO"/>
        </w:rPr>
        <w:t>Coaje Florian-Petruț, 343</w:t>
      </w:r>
    </w:p>
    <w:p w14:paraId="1C75A75E" w14:textId="290E3E73" w:rsidR="00DE4ACB" w:rsidRPr="00C22D3D" w:rsidRDefault="00DE4ACB" w:rsidP="00C22D3D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C22D3D">
        <w:rPr>
          <w:lang w:val="ro-RO"/>
        </w:rPr>
        <w:t>Negulescu Ștefan, 332</w:t>
      </w:r>
    </w:p>
    <w:p w14:paraId="227E8EA8" w14:textId="0998CEC0" w:rsidR="00DE4ACB" w:rsidRPr="00C22D3D" w:rsidRDefault="00DE4ACB" w:rsidP="00C22D3D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C22D3D">
        <w:rPr>
          <w:lang w:val="ro-RO"/>
        </w:rPr>
        <w:t>Cioinică Petru, 341</w:t>
      </w:r>
    </w:p>
    <w:p w14:paraId="501C9CC1" w14:textId="3AF6F4E3" w:rsidR="002A080F" w:rsidRPr="002A78DF" w:rsidRDefault="002A080F" w:rsidP="00C22D3D">
      <w:pPr>
        <w:jc w:val="both"/>
        <w:rPr>
          <w:iCs/>
          <w:sz w:val="21"/>
          <w:szCs w:val="21"/>
          <w:lang w:val="ro-RO"/>
        </w:rPr>
      </w:pPr>
    </w:p>
    <w:sectPr w:rsidR="002A080F" w:rsidRPr="002A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431B"/>
    <w:multiLevelType w:val="hybridMultilevel"/>
    <w:tmpl w:val="68829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E6BC9"/>
    <w:multiLevelType w:val="hybridMultilevel"/>
    <w:tmpl w:val="7CECE5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D170C"/>
    <w:multiLevelType w:val="hybridMultilevel"/>
    <w:tmpl w:val="D5F4A8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45AFD"/>
    <w:multiLevelType w:val="hybridMultilevel"/>
    <w:tmpl w:val="DD161E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D21901"/>
    <w:multiLevelType w:val="hybridMultilevel"/>
    <w:tmpl w:val="01C8D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1129B"/>
    <w:multiLevelType w:val="hybridMultilevel"/>
    <w:tmpl w:val="F0F6C8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216855"/>
    <w:multiLevelType w:val="hybridMultilevel"/>
    <w:tmpl w:val="C9FC449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7A"/>
    <w:rsid w:val="000622B2"/>
    <w:rsid w:val="000B0104"/>
    <w:rsid w:val="00144575"/>
    <w:rsid w:val="00220945"/>
    <w:rsid w:val="002310A5"/>
    <w:rsid w:val="002A080F"/>
    <w:rsid w:val="002A78DF"/>
    <w:rsid w:val="003238D7"/>
    <w:rsid w:val="0051768B"/>
    <w:rsid w:val="00562A87"/>
    <w:rsid w:val="006C1D9E"/>
    <w:rsid w:val="00715D6B"/>
    <w:rsid w:val="009A0E81"/>
    <w:rsid w:val="009B3906"/>
    <w:rsid w:val="009D12B8"/>
    <w:rsid w:val="00AE790B"/>
    <w:rsid w:val="00C21424"/>
    <w:rsid w:val="00C22D3D"/>
    <w:rsid w:val="00DE4ACB"/>
    <w:rsid w:val="00E40809"/>
    <w:rsid w:val="00F1277A"/>
    <w:rsid w:val="00F2273E"/>
    <w:rsid w:val="00F32BD2"/>
    <w:rsid w:val="00F61011"/>
    <w:rsid w:val="00F94AC7"/>
    <w:rsid w:val="0912F79A"/>
    <w:rsid w:val="35482484"/>
    <w:rsid w:val="5A8D3320"/>
    <w:rsid w:val="5F105316"/>
    <w:rsid w:val="73A74212"/>
    <w:rsid w:val="77F67397"/>
    <w:rsid w:val="7B168F44"/>
    <w:rsid w:val="7D9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0D31"/>
  <w15:chartTrackingRefBased/>
  <w15:docId w15:val="{F22529CF-4CD1-0B4B-8A74-9ED4B0B0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945"/>
    <w:pPr>
      <w:ind w:left="720"/>
      <w:contextualSpacing/>
    </w:pPr>
  </w:style>
  <w:style w:type="character" w:customStyle="1" w:styleId="normaltextrun">
    <w:name w:val="normaltextrun"/>
    <w:basedOn w:val="DefaultParagraphFont"/>
    <w:rsid w:val="00C22D3D"/>
  </w:style>
  <w:style w:type="character" w:customStyle="1" w:styleId="eop">
    <w:name w:val="eop"/>
    <w:basedOn w:val="DefaultParagraphFont"/>
    <w:rsid w:val="00C22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4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6" ma:contentTypeDescription="Create a new document." ma:contentTypeScope="" ma:versionID="281b2239dc3dab359bfd96bc379bb731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9f1be7834ae249240eb0076d79605fda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69026F-781D-445D-8A14-C29E95B3E7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2449C6-6E8A-4611-9443-D28D499DA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C3F41-F51C-466D-A77F-6420F3A03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040f1-2c7b-4e77-93af-f395b8cc6f01"/>
    <ds:schemaRef ds:uri="d55f746a-da14-4add-a151-1520bd7ca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Alexandru Paraschiv</cp:lastModifiedBy>
  <cp:revision>3</cp:revision>
  <dcterms:created xsi:type="dcterms:W3CDTF">2021-10-25T13:25:00Z</dcterms:created>
  <dcterms:modified xsi:type="dcterms:W3CDTF">2022-01-31T19:04:00Z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