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12" w:rsidRDefault="00391C12">
      <w:r>
        <w:t>Laborator_instructiunirepetitive_BA</w:t>
      </w:r>
      <w:bookmarkStart w:id="0" w:name="_GoBack"/>
      <w:bookmarkEnd w:id="0"/>
    </w:p>
    <w:p w:rsidR="00391C12" w:rsidRDefault="00391C12"/>
    <w:p w:rsidR="00391C12" w:rsidRDefault="00391C12"/>
    <w:p w:rsidR="00391C12" w:rsidRDefault="00391C12"/>
    <w:p w:rsidR="00255D4F" w:rsidRDefault="00391C12">
      <w:r>
        <w:t>Ex 1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citire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citire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+1)*(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+2));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"%.5f%n"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 2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Evaluare3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=3,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=6,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&lt;7);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 3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Evaluare2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1/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 4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Evaluare1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citire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nr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citire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C12" w:rsidRDefault="00391C12" w:rsidP="0039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C12" w:rsidRDefault="00391C12"/>
    <w:sectPr w:rsidR="0039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12"/>
    <w:rsid w:val="00255D4F"/>
    <w:rsid w:val="0039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12EBB-A97D-43FB-8979-B108C8E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2020-02-26T07:51:00Z</dcterms:created>
  <dcterms:modified xsi:type="dcterms:W3CDTF">2020-02-26T08:00:00Z</dcterms:modified>
</cp:coreProperties>
</file>