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l223/sf34/2012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MAERSK UTAH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8/2/2012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Regular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Donation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7/5/1905 12:00:00 AM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D:\Edge\cats\Web\Templates\FederalMinistryofFinance.dotx" TargetMode="External" Id="R8bba5855241c4a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