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በበጀት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መ/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ቤቶች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ከውጭ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proofErr w:type="spellStart"/>
      <w:r w:rsidRPr="00475B2A">
        <w:rPr>
          <w:rFonts w:ascii="Nyala" w:hAnsi="Nyala" w:eastAsia="Times New Roman"/>
          <w:color w:val="000000"/>
          <w:sz w:val="24"/>
          <w:szCs w:val="24"/>
        </w:rPr>
        <w:t>ሀገር</w:t>
      </w:r>
      <w:proofErr w:type="spellEnd"/>
      <w:r w:rsidRPr="00475B2A">
        <w:rPr>
          <w:rFonts w:ascii="Nyala" w:hAnsi="Nyala" w:eastAsia="Times New Roman"/>
          <w:color w:val="000000"/>
          <w:sz w:val="24"/>
          <w:szCs w:val="24"/>
        </w:rPr>
        <w:t> </w:t>
      </w: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ያስገቡዋቸውን ዕቃዎችና መሣሪያዎች ለኢትዮጵያ ጉምሩክ ባለሥልጣን የሚቀርቡትና ባለሥልጣኑምየቀረጥ ሂሳብ</w:t>
      </w:r>
    </w:p>
    <w:p w:rsidRPr="00475B2A" w:rsidR="00475B2A" w:rsidP="00475B2A" w:rsidRDefault="00475B2A">
      <w:pPr>
        <w:spacing w:after="240" w:line="270" w:lineRule="atLeast"/>
        <w:ind w:firstLine="720"/>
        <w:jc w:val="center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ለትሬዥሪ መምሪያና በጀት መምሪያዎች የሚያሳውቁበት ፎርም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የባለበጀት መ/ቤት ስም                         ግብርና ሚኒስቴር</w:t>
      </w: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የፕሮጀክቱ/ የፕሮግራሙ መምሪያ              ቅድሚያ ማስጠንቀቂያና ምላሽ ዳይሬክቶሬት</w:t>
      </w:r>
    </w:p>
    <w:p w:rsidRPr="00A77DE3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የበጀትኮድ                                       </w:t>
      </w:r>
    </w:p>
    <w:p w:rsidRPr="00A77DE3"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TIN NO                    </w:t>
      </w:r>
      <w:r w:rsidR="00A77DE3">
        <w:rPr>
          <w:rFonts w:ascii="Nyala" w:hAnsi="Nyala" w:eastAsia="Times New Roman"/>
          <w:color w:val="000000"/>
          <w:sz w:val="24"/>
          <w:szCs w:val="24"/>
          <w:lang w:val="am-ET"/>
        </w:rPr>
        <w:t xml:space="preserve">                    </w:t>
      </w:r>
    </w:p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tbl>
      <w:tblPr>
        <w:tblW w:w="14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110"/>
        <w:gridCol w:w="1200"/>
        <w:gridCol w:w="1364"/>
        <w:gridCol w:w="1685"/>
        <w:gridCol w:w="1168"/>
        <w:gridCol w:w="1202"/>
        <w:gridCol w:w="789"/>
        <w:gridCol w:w="790"/>
        <w:gridCol w:w="790"/>
        <w:gridCol w:w="825"/>
        <w:gridCol w:w="825"/>
        <w:gridCol w:w="1140"/>
        <w:gridCol w:w="1140"/>
      </w:tblGrid>
      <w:tr w:rsidRPr="00A63F54" w:rsidR="00A63F54" w:rsidTr="00A63F54">
        <w:trPr>
          <w:trHeight w:val="829"/>
        </w:trPr>
        <w:tc>
          <w:tcPr>
            <w:tcW w:w="111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Verdana" w:hAnsi="Verdana" w:eastAsia="Times New Roman"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ተ.ቁ</w:t>
            </w:r>
          </w:p>
        </w:tc>
        <w:tc>
          <w:tcPr>
            <w:tcW w:w="1200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ዓይነት</w:t>
            </w:r>
          </w:p>
        </w:tc>
        <w:tc>
          <w:tcPr>
            <w:tcW w:w="1364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ግዥ የተፈፀመበት ዓ.ም.</w:t>
            </w:r>
          </w:p>
        </w:tc>
        <w:tc>
          <w:tcPr>
            <w:tcW w:w="1685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ቢል ኦፎ ሎዲንግ /ኤር ዌይ ቢል/ሲቲሚ/ትሪክ ዌይ ቢል</w:t>
            </w:r>
          </w:p>
        </w:tc>
        <w:tc>
          <w:tcPr>
            <w:tcW w:w="1168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የወጭ ሂሳብ መደብ</w:t>
            </w:r>
          </w:p>
        </w:tc>
        <w:tc>
          <w:tcPr>
            <w:tcW w:w="1202" w:type="dxa"/>
            <w:vMerge w:val="restart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የዕቃው ዋጋ ግምት</w:t>
            </w:r>
          </w:p>
        </w:tc>
        <w:tc>
          <w:tcPr>
            <w:tcW w:w="2369" w:type="dxa"/>
            <w:gridSpan w:val="3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የገንዘቡ ምንጭ</w:t>
            </w:r>
          </w:p>
        </w:tc>
        <w:tc>
          <w:tcPr>
            <w:tcW w:w="165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በጀት ዓይነት</w:t>
            </w:r>
          </w:p>
        </w:tc>
        <w:tc>
          <w:tcPr>
            <w:tcW w:w="2280" w:type="dxa"/>
            <w:gridSpan w:val="2"/>
            <w:shd w:val="clear" w:color="auto" w:fill="7F7F7F" w:themeFill="text1" w:themeFillTint="80"/>
          </w:tcPr>
          <w:p w:rsidRPr="00A63F54" w:rsidR="00910131" w:rsidP="00475B2A" w:rsidRDefault="00910131">
            <w:pPr>
              <w:spacing w:after="240" w:line="270" w:lineRule="atLeast"/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</w:pPr>
            <w:r w:rsidRPr="00A63F54">
              <w:rPr>
                <w:rFonts w:ascii="Nyala" w:hAnsi="Nyala" w:eastAsia="Times New Roman"/>
                <w:color w:val="262626" w:themeColor="text1" w:themeTint="D9"/>
                <w:sz w:val="24"/>
                <w:szCs w:val="24"/>
                <w:lang w:val="am-ET"/>
              </w:rPr>
              <w:t>የቀረጥ ሂሳብ መጠን</w:t>
            </w:r>
          </w:p>
        </w:tc>
      </w:tr>
      <w:tr w:rsidRPr="00A63F54" w:rsidR="00A63F54" w:rsidTr="00A63F54">
        <w:trPr>
          <w:trHeight w:val="828"/>
        </w:trPr>
        <w:tc>
          <w:tcPr>
            <w:tcW w:w="111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0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364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685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168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1202" w:type="dxa"/>
            <w:vMerge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</w:p>
        </w:tc>
        <w:tc>
          <w:tcPr>
            <w:tcW w:w="789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ከግምጃ ቤት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ከብድር</w:t>
            </w:r>
          </w:p>
        </w:tc>
        <w:tc>
          <w:tcPr>
            <w:tcW w:w="79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ከዕርዳታ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መደበኛ</w:t>
            </w:r>
          </w:p>
        </w:tc>
        <w:tc>
          <w:tcPr>
            <w:tcW w:w="825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ካፒታል 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 xml:space="preserve"> ብር</w:t>
            </w:r>
          </w:p>
        </w:tc>
        <w:tc>
          <w:tcPr>
            <w:tcW w:w="1140" w:type="dxa"/>
            <w:shd w:val="clear" w:color="auto" w:fill="7F7F7F" w:themeFill="text1" w:themeFillTint="80"/>
          </w:tcPr>
          <w:p w:rsidRPr="00A63F54" w:rsidR="00A17413" w:rsidP="00475B2A" w:rsidRDefault="00A17413">
            <w:pPr>
              <w:spacing w:after="240" w:line="270" w:lineRule="atLeast"/>
              <w:rPr>
                <w:rFonts w:ascii="Nyala" w:hAnsi="Nyala" w:eastAsia="Times New Roman" w:cs="Nyala"/>
                <w:b/>
                <w:bCs/>
                <w:color w:val="262626" w:themeColor="text1" w:themeTint="D9"/>
                <w:sz w:val="18"/>
                <w:szCs w:val="18"/>
              </w:rPr>
            </w:pPr>
            <w:r w:rsidRPr="00A63F54">
              <w:rPr>
                <w:rFonts w:ascii="Nyala" w:hAnsi="Nyala" w:cs="Nyala"/>
                <w:color w:val="262626" w:themeColor="text1" w:themeTint="D9"/>
                <w:lang w:val="am-ET"/>
              </w:rPr>
              <w:t>ሳንቲም</w:t>
            </w:r>
          </w:p>
        </w:tc>
      </w:tr>
      <w:tr w:rsidRPr="00475B2A" w:rsidR="00A17413" w:rsidTr="00B461A9">
        <w:trPr>
          <w:trHeight w:val="584"/>
        </w:trPr>
        <w:tc>
          <w:tcPr>
            <w:tcW w:w="1110" w:type="dxa"/>
            <w:shd w:val="clear" w:color="auto" w:fill="auto"/>
          </w:tcPr>
          <w:p w:rsidRPr="00475B2A" w:rsidR="00A17413" w:rsidP="00475B2A" w:rsidRDefault="0011786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t>1.</w:t>
            </w:r>
          </w:p>
        </w:tc>
        <w:tc>
          <w:tcPr>
            <w:tcW w:w="1200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Commodity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CSB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364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Jul 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685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MSCUGG269090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68" w:type="dxa"/>
            <w:shd w:val="clear" w:color="auto" w:fill="auto"/>
          </w:tcPr>
          <w:p w:rsidRPr="00475B2A" w:rsidR="00A17413" w:rsidP="00475B2A" w:rsidRDefault="00A63F54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AccountNumber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6281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02" w:type="dxa"/>
            <w:shd w:val="clear" w:color="auto" w:fill="auto"/>
          </w:tcPr>
          <w:p w:rsidRPr="00475B2A" w:rsidR="00A17413" w:rsidP="00AD4BB9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1833000.00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789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bookmarkStart w:name="_GoBack" w:id="0"/>
            <w:bookmarkEnd w:id="0"/>
          </w:p>
        </w:tc>
        <w:tc>
          <w:tcPr>
            <w:tcW w:w="790" w:type="dxa"/>
            <w:shd w:val="clear" w:color="auto" w:fill="auto"/>
          </w:tcPr>
          <w:p w:rsidRPr="00475B2A" w:rsidR="00A17413" w:rsidP="001E0E1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90" w:type="dxa"/>
            <w:shd w:val="clear" w:color="auto" w:fill="auto"/>
          </w:tcPr>
          <w:p w:rsidRPr="00C2436D" w:rsidR="00A17413" w:rsidP="00475B2A" w:rsidRDefault="00353AEC">
            <w:pPr>
              <w:spacing w:after="240" w:line="270" w:lineRule="atLeast"/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353AEC" w:rsidRDefault="00353AEC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begin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instrText xml:space="preserve"> MERGEFIELD  BudgetType </w:instrTex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separate"/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✓</w:t>
            </w:r>
            <w:r w:rsidRPr="00353AEC"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825" w:type="dxa"/>
            <w:shd w:val="clear" w:color="auto" w:fill="auto"/>
          </w:tcPr>
          <w:p w:rsidRPr="00B310BB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40"/>
                <w:szCs w:val="40"/>
              </w:rPr>
            </w:pPr>
          </w:p>
        </w:tc>
        <w:tc>
          <w:tcPr>
            <w:tcW w:w="1140" w:type="dxa"/>
            <w:shd w:val="clear" w:color="auto" w:fill="auto"/>
          </w:tcPr>
          <w:p w:rsidRPr="00475B2A" w:rsidR="00A17413" w:rsidP="00967C60" w:rsidRDefault="00AD4BB9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140" w:type="dxa"/>
            <w:shd w:val="clear" w:color="auto" w:fill="auto"/>
          </w:tcPr>
          <w:p w:rsidRPr="00475B2A" w:rsidR="00A17413" w:rsidP="00475B2A" w:rsidRDefault="00A17413">
            <w:pPr>
              <w:spacing w:after="24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</w:tr>
    </w:tbl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</w:p>
    <w:tbl>
      <w:tblPr>
        <w:tblW w:w="142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264"/>
        <w:gridCol w:w="1810"/>
        <w:gridCol w:w="1810"/>
        <w:gridCol w:w="1810"/>
        <w:gridCol w:w="1810"/>
        <w:gridCol w:w="1810"/>
        <w:gridCol w:w="1810"/>
        <w:gridCol w:w="1825"/>
      </w:tblGrid>
      <w:tr w:rsidRPr="00475B2A" w:rsidR="00475B2A" w:rsidTr="00475B2A">
        <w:trPr>
          <w:tblHeader/>
          <w:tblCellSpacing w:w="15" w:type="dxa"/>
        </w:trPr>
        <w:tc>
          <w:tcPr>
            <w:tcW w:w="270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33" w:type="dxa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Nyala" w:hAnsi="Nyala" w:eastAsia="Times New Roman" w:cs="Nyala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475B2A" w:rsidR="00475B2A" w:rsidP="00475B2A" w:rsidRDefault="00475B2A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:rsidR="00475B2A" w:rsidP="00475B2A" w:rsidRDefault="00475B2A">
      <w:pPr>
        <w:spacing w:after="240" w:line="270" w:lineRule="atLeast"/>
        <w:rPr>
          <w:rFonts w:ascii="Nyala" w:hAnsi="Nyala" w:eastAsia="Times New Roman"/>
          <w:color w:val="000000"/>
          <w:sz w:val="24"/>
          <w:szCs w:val="24"/>
        </w:rPr>
      </w:pPr>
    </w:p>
    <w:p w:rsidRPr="00475B2A" w:rsidR="00475B2A" w:rsidP="00475B2A" w:rsidRDefault="00475B2A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475B2A">
        <w:rPr>
          <w:rFonts w:ascii="Nyala" w:hAnsi="Nyala" w:eastAsia="Times New Roman"/>
          <w:color w:val="000000"/>
          <w:sz w:val="24"/>
          <w:szCs w:val="24"/>
          <w:lang w:val="am-ET"/>
        </w:rPr>
        <w:t>የባለሥልጣኑ ፊርማ</w:t>
      </w:r>
      <w:r w:rsidRPr="00475B2A">
        <w:rPr>
          <w:rFonts w:ascii="Nyala" w:hAnsi="Nyala" w:eastAsia="Times New Roman"/>
          <w:color w:val="000000"/>
          <w:lang w:val="am-ET"/>
        </w:rPr>
        <w:t>    </w:t>
      </w:r>
      <w:r w:rsidRPr="00475B2A">
        <w:rPr>
          <w:rFonts w:ascii="Nyala" w:hAnsi="Nyala" w:eastAsia="Times New Roman"/>
          <w:color w:val="000000"/>
          <w:sz w:val="18"/>
          <w:szCs w:val="18"/>
        </w:rPr>
        <w:t>------------------------------------------------------</w:t>
      </w:r>
    </w:p>
    <w:p w:rsidR="00C66E2D" w:rsidP="00475B2A" w:rsidRDefault="00475B2A">
      <w:r w:rsidRPr="00475B2A">
        <w:rPr>
          <w:rFonts w:ascii="Verdana" w:hAnsi="Verdana" w:eastAsia="Times New Roman"/>
          <w:color w:val="000000"/>
          <w:sz w:val="18"/>
          <w:szCs w:val="18"/>
          <w:shd w:val="clear" w:color="auto" w:fill="FFFFFF"/>
        </w:rPr>
        <w:t> </w:t>
      </w:r>
    </w:p>
    <w:sectPr w:rsidR="00C66E2D" w:rsidSect="00475B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1C390B"/>
    <w:multiLevelType w:val="hybridMultilevel"/>
    <w:tmpl w:val="4072E1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54"/>
    <w:rsid w:val="000248A2"/>
    <w:rsid w:val="00094C62"/>
    <w:rsid w:val="000A20F0"/>
    <w:rsid w:val="00117864"/>
    <w:rsid w:val="001864DC"/>
    <w:rsid w:val="001B1A0D"/>
    <w:rsid w:val="001E0E1A"/>
    <w:rsid w:val="00201BF8"/>
    <w:rsid w:val="00286B78"/>
    <w:rsid w:val="003252E4"/>
    <w:rsid w:val="00334785"/>
    <w:rsid w:val="003352C3"/>
    <w:rsid w:val="00353825"/>
    <w:rsid w:val="00353AEC"/>
    <w:rsid w:val="0036705D"/>
    <w:rsid w:val="00394EDF"/>
    <w:rsid w:val="0039661F"/>
    <w:rsid w:val="00397B75"/>
    <w:rsid w:val="00403689"/>
    <w:rsid w:val="004442AD"/>
    <w:rsid w:val="00475B2A"/>
    <w:rsid w:val="00557110"/>
    <w:rsid w:val="005802B4"/>
    <w:rsid w:val="005F5375"/>
    <w:rsid w:val="006C19AC"/>
    <w:rsid w:val="006C1AE6"/>
    <w:rsid w:val="006D6A1A"/>
    <w:rsid w:val="0070549D"/>
    <w:rsid w:val="00710D26"/>
    <w:rsid w:val="00784DC3"/>
    <w:rsid w:val="007D46A3"/>
    <w:rsid w:val="00807A5D"/>
    <w:rsid w:val="0083410F"/>
    <w:rsid w:val="00856827"/>
    <w:rsid w:val="00875A38"/>
    <w:rsid w:val="00885F75"/>
    <w:rsid w:val="0089308D"/>
    <w:rsid w:val="008B2E89"/>
    <w:rsid w:val="00910131"/>
    <w:rsid w:val="00967C60"/>
    <w:rsid w:val="009823FE"/>
    <w:rsid w:val="009918C5"/>
    <w:rsid w:val="009C02BC"/>
    <w:rsid w:val="00A17413"/>
    <w:rsid w:val="00A41DE3"/>
    <w:rsid w:val="00A63F54"/>
    <w:rsid w:val="00A77DE3"/>
    <w:rsid w:val="00A910BE"/>
    <w:rsid w:val="00AC1F51"/>
    <w:rsid w:val="00AD4BB9"/>
    <w:rsid w:val="00B310BB"/>
    <w:rsid w:val="00B529DD"/>
    <w:rsid w:val="00C2436D"/>
    <w:rsid w:val="00C454BD"/>
    <w:rsid w:val="00C66E2D"/>
    <w:rsid w:val="00C84871"/>
    <w:rsid w:val="00CC571E"/>
    <w:rsid w:val="00CE28F9"/>
    <w:rsid w:val="00D01294"/>
    <w:rsid w:val="00DE6A47"/>
    <w:rsid w:val="00E40833"/>
    <w:rsid w:val="00EB5A8C"/>
    <w:rsid w:val="00F47EC7"/>
    <w:rsid w:val="00F513A8"/>
    <w:rsid w:val="00F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B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75B2A"/>
  </w:style>
  <w:style w:type="table" w:styleId="TableGrid">
    <w:name w:val="Table Grid"/>
    <w:basedOn w:val="TableNormal"/>
    <w:uiPriority w:val="59"/>
    <w:rsid w:val="00475B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2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2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8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dawit\cats\Web\Templates\gift_Certificate.dotx" TargetMode="External" Id="R1c9a2101613549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gift_Certificate</Template>
  <TotalTime>129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dawit</dc:creator>
  <cp:lastModifiedBy>dawit demissie</cp:lastModifiedBy>
  <cp:revision>57</cp:revision>
  <dcterms:created xsi:type="dcterms:W3CDTF">2013-09-19T17:02:00Z</dcterms:created>
  <dcterms:modified xsi:type="dcterms:W3CDTF">2014-09-27T04:01:00Z</dcterms:modified>
</cp:coreProperties>
</file>