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22909df4caca46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