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90778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90778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90778F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</w:t>
      </w:r>
      <w:proofErr w:type="gramStart"/>
      <w:r>
        <w:rPr>
          <w:color w:val="000000" w:themeColor="text1"/>
        </w:rPr>
        <w:t>intervals..</w:t>
      </w:r>
      <w:proofErr w:type="gramEnd"/>
      <w:r>
        <w:rPr>
          <w:color w:val="000000" w:themeColor="text1"/>
        </w:rPr>
        <w:t xml:space="preserve"> </w:t>
      </w:r>
      <w:r w:rsidR="007F4BCA">
        <w:rPr>
          <w:color w:val="000000" w:themeColor="text1"/>
        </w:rPr>
        <w:t xml:space="preserve">Nothing new to learn but I was painfully </w:t>
      </w:r>
      <w:proofErr w:type="gramStart"/>
      <w:r w:rsidR="007F4BCA">
        <w:rPr>
          <w:color w:val="000000" w:themeColor="text1"/>
        </w:rPr>
        <w:t>slow..</w:t>
      </w:r>
      <w:proofErr w:type="gramEnd"/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 xml:space="preserve">ideas but apparently I overcomplicated </w:t>
      </w:r>
      <w:proofErr w:type="gramStart"/>
      <w:r w:rsidR="004E69D6">
        <w:rPr>
          <w:color w:val="000000" w:themeColor="text1"/>
        </w:rPr>
        <w:t>it..</w:t>
      </w:r>
      <w:proofErr w:type="gramEnd"/>
      <w:r w:rsidR="004E69D6">
        <w:rPr>
          <w:color w:val="000000" w:themeColor="text1"/>
        </w:rPr>
        <w:t xml:space="preserve"> I stayed 45 more minutes to understand the tutorial because it was poor written but I understood the DSU solution and DFS solution. Both are easy if you think in that </w:t>
      </w:r>
      <w:proofErr w:type="gramStart"/>
      <w:r w:rsidR="004E69D6">
        <w:rPr>
          <w:color w:val="000000" w:themeColor="text1"/>
        </w:rPr>
        <w:t>direction..</w:t>
      </w:r>
      <w:proofErr w:type="gramEnd"/>
      <w:r w:rsidR="004E69D6">
        <w:rPr>
          <w:color w:val="000000" w:themeColor="text1"/>
        </w:rPr>
        <w:t xml:space="preserve">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</w:t>
      </w:r>
      <w:proofErr w:type="gramStart"/>
      <w:r>
        <w:rPr>
          <w:color w:val="000000" w:themeColor="text1"/>
        </w:rPr>
        <w:t>stupid..</w:t>
      </w:r>
      <w:proofErr w:type="gramEnd"/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which was actually the intended solution. I thought I overcomplicated it. At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</w:t>
      </w:r>
      <w:proofErr w:type="gramStart"/>
      <w:r>
        <w:rPr>
          <w:color w:val="000000" w:themeColor="text1"/>
        </w:rPr>
        <w:t>ap[</w:t>
      </w:r>
      <w:proofErr w:type="gramEnd"/>
      <w:r>
        <w:rPr>
          <w:color w:val="000000" w:themeColor="text1"/>
        </w:rPr>
        <w:t xml:space="preserve">0] to also count the whole prefix as </w:t>
      </w:r>
      <w:proofErr w:type="spellStart"/>
      <w:r>
        <w:rPr>
          <w:color w:val="000000" w:themeColor="text1"/>
        </w:rPr>
        <w:t>xor</w:t>
      </w:r>
      <w:proofErr w:type="spellEnd"/>
      <w:r>
        <w:rPr>
          <w:color w:val="000000" w:themeColor="text1"/>
        </w:rPr>
        <w:t xml:space="preserve">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 with 6 dimensions, one for each bit instead of actually going through the numbers from 0 to </w:t>
      </w:r>
      <w:proofErr w:type="gramStart"/>
      <w:r>
        <w:rPr>
          <w:color w:val="000000" w:themeColor="text1"/>
        </w:rPr>
        <w:t>63..</w:t>
      </w:r>
      <w:proofErr w:type="gramEnd"/>
      <w:r>
        <w:rPr>
          <w:color w:val="000000" w:themeColor="text1"/>
        </w:rPr>
        <w:t xml:space="preserve"> fuck me…  </w:t>
      </w:r>
      <w:proofErr w:type="gramStart"/>
      <w:r>
        <w:rPr>
          <w:color w:val="000000" w:themeColor="text1"/>
        </w:rPr>
        <w:t>But..</w:t>
      </w:r>
      <w:proofErr w:type="gramEnd"/>
      <w:r>
        <w:rPr>
          <w:color w:val="000000" w:themeColor="text1"/>
        </w:rPr>
        <w:t xml:space="preserve">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</w:t>
      </w:r>
      <w:proofErr w:type="spellStart"/>
      <w:r>
        <w:rPr>
          <w:color w:val="000000" w:themeColor="text1"/>
        </w:rPr>
        <w:t>bruteforce</w:t>
      </w:r>
      <w:proofErr w:type="spellEnd"/>
      <w:r>
        <w:rPr>
          <w:color w:val="000000" w:themeColor="text1"/>
        </w:rPr>
        <w:t xml:space="preserve">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</w:t>
      </w:r>
      <w:proofErr w:type="gramStart"/>
      <w:r>
        <w:rPr>
          <w:color w:val="000000" w:themeColor="text1"/>
        </w:rPr>
        <w:t>)..</w:t>
      </w:r>
      <w:proofErr w:type="gramEnd"/>
      <w:r>
        <w:rPr>
          <w:color w:val="000000" w:themeColor="text1"/>
        </w:rPr>
        <w:t xml:space="preserve"> It was based on a really specific number theory link of thoughts and unfortunately I didn’t get it… Understood it after with editorial but </w:t>
      </w:r>
      <w:proofErr w:type="gramStart"/>
      <w:r>
        <w:rPr>
          <w:color w:val="000000" w:themeColor="text1"/>
        </w:rPr>
        <w:t>damn..</w:t>
      </w:r>
      <w:proofErr w:type="gramEnd"/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</w:t>
      </w:r>
      <w:proofErr w:type="spellStart"/>
      <w:r>
        <w:rPr>
          <w:color w:val="000000" w:themeColor="text1"/>
        </w:rPr>
        <w:t>kinda</w:t>
      </w:r>
      <w:proofErr w:type="spellEnd"/>
      <w:r>
        <w:rPr>
          <w:color w:val="000000" w:themeColor="text1"/>
        </w:rPr>
        <w:t xml:space="preserve"> easy </w:t>
      </w:r>
      <w:proofErr w:type="gramStart"/>
      <w:r>
        <w:rPr>
          <w:color w:val="000000" w:themeColor="text1"/>
        </w:rPr>
        <w:t>though..</w:t>
      </w:r>
      <w:proofErr w:type="gramEnd"/>
      <w:r>
        <w:rPr>
          <w:color w:val="000000" w:themeColor="text1"/>
        </w:rPr>
        <w:t xml:space="preserve">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</w:t>
      </w:r>
      <w:proofErr w:type="spellStart"/>
      <w:r>
        <w:rPr>
          <w:color w:val="000000" w:themeColor="text1"/>
        </w:rPr>
        <w:t>upsolve</w:t>
      </w:r>
      <w:proofErr w:type="spellEnd"/>
      <w:r>
        <w:rPr>
          <w:color w:val="000000" w:themeColor="text1"/>
        </w:rPr>
        <w:t xml:space="preserve">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</w:t>
      </w:r>
      <w:r>
        <w:rPr>
          <w:color w:val="FF0000"/>
        </w:rPr>
        <w:t>7</w:t>
      </w:r>
      <w:r>
        <w:rPr>
          <w:color w:val="FF0000"/>
        </w:rPr>
        <w:t xml:space="preserve">: </w:t>
      </w:r>
      <w:r>
        <w:rPr>
          <w:color w:val="FF0000"/>
        </w:rPr>
        <w:t>20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</w:t>
      </w:r>
      <w:r>
        <w:rPr>
          <w:color w:val="000000" w:themeColor="text1"/>
        </w:rPr>
        <w:t>solved</w:t>
      </w:r>
      <w:proofErr w:type="spellEnd"/>
      <w:r>
        <w:rPr>
          <w:color w:val="000000" w:themeColor="text1"/>
        </w:rPr>
        <w:t xml:space="preserve">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</w:t>
      </w:r>
      <w:proofErr w:type="gramStart"/>
      <w:r>
        <w:rPr>
          <w:color w:val="000000" w:themeColor="text1"/>
        </w:rPr>
        <w:t>click..</w:t>
      </w:r>
      <w:proofErr w:type="gramEnd"/>
      <w:r>
        <w:rPr>
          <w:color w:val="000000" w:themeColor="text1"/>
        </w:rPr>
        <w:t xml:space="preserve"> What I think I should do more from now and actually try to see parity relations between coordinates on problems with cartesian points. </w:t>
      </w:r>
      <w:proofErr w:type="gramStart"/>
      <w:r>
        <w:rPr>
          <w:color w:val="000000" w:themeColor="text1"/>
        </w:rPr>
        <w:t>Also..</w:t>
      </w:r>
      <w:proofErr w:type="gramEnd"/>
      <w:r>
        <w:rPr>
          <w:color w:val="000000" w:themeColor="text1"/>
        </w:rPr>
        <w:t xml:space="preserve"> I shouldn’t really stay to much wondering with random ideas, this is what I discovered. More on practical thoughts. Problems at this level are not so </w:t>
      </w:r>
      <w:proofErr w:type="spellStart"/>
      <w:r>
        <w:rPr>
          <w:color w:val="000000" w:themeColor="text1"/>
        </w:rPr>
        <w:t>adhoc</w:t>
      </w:r>
      <w:proofErr w:type="spellEnd"/>
      <w:r>
        <w:rPr>
          <w:color w:val="000000" w:themeColor="text1"/>
        </w:rPr>
        <w:t xml:space="preserve">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</w:t>
      </w:r>
      <w:proofErr w:type="spellStart"/>
      <w:r>
        <w:rPr>
          <w:color w:val="000000" w:themeColor="text1"/>
        </w:rPr>
        <w:t>upsolved</w:t>
      </w:r>
      <w:proofErr w:type="spellEnd"/>
      <w:r>
        <w:rPr>
          <w:color w:val="000000" w:themeColor="text1"/>
        </w:rPr>
        <w:t xml:space="preserve">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</w:t>
      </w:r>
      <w:proofErr w:type="gramStart"/>
      <w:r>
        <w:rPr>
          <w:color w:val="000000" w:themeColor="text1"/>
        </w:rPr>
        <w:t>me..</w:t>
      </w:r>
      <w:proofErr w:type="gramEnd"/>
      <w:r>
        <w:rPr>
          <w:color w:val="000000" w:themeColor="text1"/>
        </w:rPr>
        <w:t xml:space="preserve"> Then I really got deep into editorial and it was beautiful to see the use of inversions here and parity and what each operation of the 4 possible </w:t>
      </w:r>
      <w:proofErr w:type="gramStart"/>
      <w:r>
        <w:rPr>
          <w:color w:val="000000" w:themeColor="text1"/>
        </w:rPr>
        <w:t>does..</w:t>
      </w:r>
      <w:proofErr w:type="gramEnd"/>
      <w:r>
        <w:rPr>
          <w:color w:val="000000" w:themeColor="text1"/>
        </w:rPr>
        <w:t xml:space="preserve"> I really understood it in the end but damn, I am stupid</w:t>
      </w:r>
    </w:p>
    <w:p w14:paraId="5533EBAE" w14:textId="77777777" w:rsidR="0090778F" w:rsidRDefault="0090778F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F1F52"/>
    <w:rsid w:val="00360823"/>
    <w:rsid w:val="00367B61"/>
    <w:rsid w:val="003A7720"/>
    <w:rsid w:val="003D4C3B"/>
    <w:rsid w:val="003F267F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6CFF"/>
    <w:rsid w:val="006E4039"/>
    <w:rsid w:val="00722EA2"/>
    <w:rsid w:val="0075697E"/>
    <w:rsid w:val="00761DF8"/>
    <w:rsid w:val="0076638B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D3A3B"/>
    <w:rsid w:val="00A1204B"/>
    <w:rsid w:val="00A21376"/>
    <w:rsid w:val="00A353F7"/>
    <w:rsid w:val="00A75277"/>
    <w:rsid w:val="00AB7A31"/>
    <w:rsid w:val="00AF069E"/>
    <w:rsid w:val="00B161B4"/>
    <w:rsid w:val="00BE3A16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C2C2E"/>
    <w:rsid w:val="00F0719A"/>
    <w:rsid w:val="00F6522D"/>
    <w:rsid w:val="00F65A14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376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209/D" TargetMode="External"/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237</cp:revision>
  <dcterms:created xsi:type="dcterms:W3CDTF">2025-04-14T18:18:00Z</dcterms:created>
  <dcterms:modified xsi:type="dcterms:W3CDTF">2025-04-20T11:50:00Z</dcterms:modified>
</cp:coreProperties>
</file>