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rPr>
          <w:lang w:val="ro-RO"/>
        </w:rPr>
      </w:pPr>
      <w:r>
        <w:rPr>
          <w:lang w:val="ro-RO"/>
        </w:rPr>
        <w:t>UNIVERSITATEA POLITEHNICA BUCUREȘTI</w:t>
      </w:r>
    </w:p>
    <w:p>
      <w:pPr>
        <w:pStyle w:val="56"/>
        <w:rPr>
          <w:lang w:val="ro-RO"/>
        </w:rPr>
      </w:pPr>
      <w:r>
        <w:rPr>
          <w:lang w:val="ro-RO"/>
        </w:rPr>
        <w:t xml:space="preserve"> FACULTATEA DE AUTOMATICĂ </w:t>
      </w:r>
      <w:r>
        <w:t>Ș</w:t>
      </w:r>
      <w:r>
        <w:rPr>
          <w:lang w:val="ro-RO"/>
        </w:rPr>
        <w:t>I CALCULATOARE</w:t>
      </w:r>
    </w:p>
    <w:p>
      <w:pPr>
        <w:pStyle w:val="56"/>
        <w:rPr>
          <w:lang w:val="ro-RO"/>
        </w:rPr>
      </w:pPr>
      <w:r>
        <w:rPr>
          <w:lang w:val="ro-RO"/>
        </w:rPr>
        <w:t>DEPARTAMENTUL CALCULATOARE</w:t>
      </w:r>
    </w:p>
    <w:p>
      <w:pPr>
        <w:pStyle w:val="56"/>
        <w:rPr>
          <w:lang w:val="ro-RO"/>
        </w:rPr>
      </w:pPr>
    </w:p>
    <w:p>
      <w:pPr>
        <w:rPr>
          <w:lang w:val="ro-RO"/>
        </w:rPr>
      </w:pPr>
    </w:p>
    <w:tbl>
      <w:tblPr>
        <w:tblStyle w:val="12"/>
        <w:tblW w:w="8880" w:type="dxa"/>
        <w:jc w:val="center"/>
        <w:tblLayout w:type="autofit"/>
        <w:tblCellMar>
          <w:top w:w="0" w:type="dxa"/>
          <w:left w:w="108" w:type="dxa"/>
          <w:bottom w:w="0" w:type="dxa"/>
          <w:right w:w="108" w:type="dxa"/>
        </w:tblCellMar>
      </w:tblPr>
      <w:tblGrid>
        <w:gridCol w:w="4296"/>
        <w:gridCol w:w="4584"/>
      </w:tblGrid>
      <w:tr>
        <w:tblPrEx>
          <w:tblCellMar>
            <w:top w:w="0" w:type="dxa"/>
            <w:left w:w="108" w:type="dxa"/>
            <w:bottom w:w="0" w:type="dxa"/>
            <w:right w:w="108" w:type="dxa"/>
          </w:tblCellMar>
        </w:tblPrEx>
        <w:trPr>
          <w:trHeight w:val="1305" w:hRule="atLeast"/>
          <w:jc w:val="center"/>
        </w:trPr>
        <w:tc>
          <w:tcPr>
            <w:tcW w:w="4296" w:type="dxa"/>
            <w:vAlign w:val="center"/>
          </w:tcPr>
          <w:p>
            <w:pPr>
              <w:pStyle w:val="53"/>
              <w:rPr>
                <w:lang w:val="ro-RO"/>
              </w:rPr>
            </w:pPr>
            <w:r>
              <w:rPr>
                <w:lang w:val="en-GB" w:eastAsia="en-GB"/>
              </w:rPr>
              <w:drawing>
                <wp:inline distT="0" distB="0" distL="0" distR="0">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pPr>
              <w:pStyle w:val="53"/>
              <w:rPr>
                <w:lang w:val="ro-RO"/>
              </w:rPr>
            </w:pPr>
            <w:r>
              <w:rPr>
                <w:lang w:val="en-GB" w:eastAsia="en-GB"/>
              </w:rPr>
              <w:drawing>
                <wp:inline distT="0" distB="0" distL="0" distR="0">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pPr>
        <w:rPr>
          <w:lang w:val="ro-RO"/>
        </w:rPr>
      </w:pPr>
    </w:p>
    <w:p>
      <w:pPr>
        <w:rPr>
          <w:lang w:val="ro-RO"/>
        </w:rPr>
      </w:pPr>
    </w:p>
    <w:p>
      <w:pPr>
        <w:rPr>
          <w:lang w:val="ro-RO"/>
        </w:rPr>
      </w:pPr>
    </w:p>
    <w:p>
      <w:pPr>
        <w:rPr>
          <w:lang w:val="ro-RO"/>
        </w:rPr>
      </w:pPr>
    </w:p>
    <w:p>
      <w:pPr>
        <w:pStyle w:val="57"/>
        <w:rPr>
          <w:lang w:val="ro-RO"/>
        </w:rPr>
      </w:pPr>
      <w:r>
        <w:rPr>
          <w:lang w:val="ro-RO"/>
        </w:rPr>
        <w:t>PROIECT DE DIPLOMĂ</w:t>
      </w:r>
    </w:p>
    <w:p>
      <w:pPr>
        <w:rPr>
          <w:lang w:val="ro-RO"/>
        </w:rPr>
      </w:pPr>
    </w:p>
    <w:p>
      <w:pPr>
        <w:pStyle w:val="54"/>
        <w:rPr>
          <w:rFonts w:hint="default"/>
          <w:lang w:val="ro-RO"/>
        </w:rPr>
      </w:pPr>
      <w:r>
        <w:rPr>
          <w:rFonts w:hint="default"/>
          <w:b/>
          <w:bCs/>
          <w:lang w:val="ro-RO"/>
        </w:rPr>
        <w:t>SwapIt</w:t>
      </w:r>
      <w:r>
        <w:rPr>
          <w:rFonts w:hint="default"/>
          <w:lang w:val="ro-RO"/>
        </w:rPr>
        <w:t xml:space="preserve">: </w:t>
      </w:r>
      <w:r>
        <w:rPr>
          <w:rFonts w:hint="default"/>
          <w:lang w:val="en-US"/>
        </w:rPr>
        <w:t xml:space="preserve">Aplicatie </w:t>
      </w:r>
      <w:r>
        <w:rPr>
          <w:rFonts w:hint="default"/>
          <w:lang w:val="ro-RO"/>
        </w:rPr>
        <w:t>Inovatoare pentru</w:t>
      </w:r>
    </w:p>
    <w:p>
      <w:pPr>
        <w:pStyle w:val="54"/>
        <w:rPr>
          <w:lang w:val="ro-RO"/>
        </w:rPr>
      </w:pPr>
      <w:r>
        <w:rPr>
          <w:rFonts w:hint="default"/>
          <w:lang w:val="ro-RO"/>
        </w:rPr>
        <w:t xml:space="preserve"> Schimbul de Obiecte bazată pe Algoritmi de Potrivire Inteligentă</w:t>
      </w:r>
    </w:p>
    <w:p>
      <w:pPr>
        <w:rPr>
          <w:lang w:val="ro-RO"/>
        </w:rPr>
      </w:pPr>
    </w:p>
    <w:p>
      <w:pPr>
        <w:pStyle w:val="59"/>
        <w:ind w:firstLine="0"/>
        <w:jc w:val="center"/>
        <w:rPr>
          <w:rFonts w:hint="default"/>
          <w:sz w:val="36"/>
          <w:szCs w:val="28"/>
          <w:lang w:val="en-US"/>
        </w:rPr>
      </w:pPr>
      <w:r>
        <w:rPr>
          <w:rFonts w:hint="default"/>
          <w:sz w:val="36"/>
          <w:szCs w:val="28"/>
          <w:lang w:val="en-US"/>
        </w:rPr>
        <w:t>Olteanu Alexandru</w:t>
      </w:r>
    </w:p>
    <w:p>
      <w:pPr>
        <w:rPr>
          <w:sz w:val="36"/>
          <w:szCs w:val="28"/>
          <w:lang w:val="ro-RO"/>
        </w:rPr>
      </w:pPr>
    </w:p>
    <w:p>
      <w:pPr>
        <w:rPr>
          <w:sz w:val="36"/>
          <w:szCs w:val="28"/>
          <w:lang w:val="ro-RO"/>
        </w:rPr>
      </w:pPr>
    </w:p>
    <w:p>
      <w:pPr>
        <w:spacing w:after="0"/>
        <w:jc w:val="right"/>
        <w:rPr>
          <w:b/>
          <w:sz w:val="28"/>
          <w:szCs w:val="28"/>
          <w:lang w:val="ro-RO"/>
        </w:rPr>
      </w:pPr>
      <w:r>
        <w:rPr>
          <w:b/>
          <w:sz w:val="28"/>
          <w:szCs w:val="28"/>
          <w:lang w:val="ro-RO"/>
        </w:rPr>
        <w:t xml:space="preserve">Coordonator științific: </w:t>
      </w:r>
    </w:p>
    <w:p>
      <w:pPr>
        <w:keepNext w:val="0"/>
        <w:keepLines w:val="0"/>
        <w:widowControl/>
        <w:suppressLineNumbers w:val="0"/>
        <w:ind w:left="2880" w:leftChars="0" w:firstLine="980" w:firstLineChars="350"/>
        <w:jc w:val="left"/>
        <w:rPr>
          <w:rFonts w:hint="default"/>
          <w:lang w:val="en-US"/>
        </w:rPr>
      </w:pPr>
      <w:r>
        <w:rPr>
          <w:sz w:val="28"/>
          <w:szCs w:val="28"/>
          <w:lang w:val="ro-RO"/>
        </w:rPr>
        <w:t>Prof. dr. ing.</w:t>
      </w:r>
      <w:r>
        <w:rPr>
          <w:rFonts w:hint="default"/>
          <w:sz w:val="28"/>
          <w:szCs w:val="28"/>
          <w:lang w:val="en-US"/>
        </w:rPr>
        <w:t xml:space="preserve"> Mariana Ionela Mocanu</w:t>
      </w:r>
    </w:p>
    <w:p>
      <w:pPr>
        <w:spacing w:after="0"/>
        <w:jc w:val="right"/>
        <w:rPr>
          <w:rFonts w:hint="default"/>
          <w:sz w:val="28"/>
          <w:szCs w:val="28"/>
          <w:lang w:val="en-US"/>
        </w:rPr>
      </w:pPr>
      <w:r>
        <w:rPr>
          <w:rFonts w:hint="default"/>
          <w:sz w:val="28"/>
          <w:szCs w:val="28"/>
          <w:lang w:val="en-US"/>
        </w:rPr>
        <w:tab/>
      </w:r>
    </w:p>
    <w:p>
      <w:pPr>
        <w:pStyle w:val="55"/>
        <w:rPr>
          <w:lang w:val="ro-RO"/>
        </w:rPr>
      </w:pPr>
    </w:p>
    <w:p>
      <w:pPr>
        <w:pStyle w:val="61"/>
        <w:rPr>
          <w:lang w:val="ro-RO"/>
        </w:rPr>
      </w:pPr>
      <w:r>
        <w:rPr>
          <w:lang w:val="ro-RO"/>
        </w:rPr>
        <w:t>BUCUREŞTI</w:t>
      </w:r>
    </w:p>
    <w:p>
      <w:pPr>
        <w:jc w:val="center"/>
        <w:rPr>
          <w:rFonts w:hint="default"/>
          <w:lang w:val="en-US"/>
        </w:rPr>
      </w:pPr>
      <w:r>
        <w:rPr>
          <w:lang w:val="ro-RO"/>
        </w:rPr>
        <w:t>20</w:t>
      </w:r>
      <w:r>
        <w:rPr>
          <w:rFonts w:hint="default"/>
          <w:lang w:val="en-US"/>
        </w:rPr>
        <w:t>23</w:t>
      </w:r>
    </w:p>
    <w:p>
      <w:pPr>
        <w:jc w:val="center"/>
        <w:rPr>
          <w:bCs/>
          <w:caps/>
          <w:lang w:val="ro-RO"/>
        </w:rPr>
      </w:pPr>
      <w:r>
        <w:rPr>
          <w:lang w:val="ro-RO"/>
        </w:rPr>
        <w:br w:type="page"/>
      </w:r>
    </w:p>
    <w:p>
      <w:pPr>
        <w:pStyle w:val="2"/>
        <w:numPr>
          <w:ilvl w:val="0"/>
          <w:numId w:val="0"/>
        </w:numPr>
        <w:ind w:left="432" w:hanging="432"/>
        <w:rPr>
          <w:lang w:val="ro-RO"/>
        </w:rPr>
        <w:sectPr>
          <w:footerReference r:id="rId5" w:type="default"/>
          <w:pgSz w:w="11909" w:h="16834"/>
          <w:pgMar w:top="1440" w:right="1440" w:bottom="1440" w:left="1440" w:header="0" w:footer="720" w:gutter="0"/>
          <w:pgNumType w:start="1"/>
          <w:cols w:space="720" w:num="1"/>
          <w:docGrid w:linePitch="299" w:charSpace="0"/>
        </w:sectPr>
      </w:pPr>
    </w:p>
    <w:sdt>
      <w:sdtPr>
        <w:rPr>
          <w:b/>
          <w:bCs/>
          <w:caps/>
          <w:sz w:val="32"/>
          <w:szCs w:val="32"/>
          <w:lang w:val="ro-RO"/>
        </w:rPr>
        <w:id w:val="-1"/>
        <w:docPartObj>
          <w:docPartGallery w:val="Table of Contents"/>
          <w:docPartUnique/>
        </w:docPartObj>
      </w:sdtPr>
      <w:sdtEndPr>
        <w:rPr>
          <w:b w:val="0"/>
          <w:bCs w:val="0"/>
          <w:caps w:val="0"/>
          <w:sz w:val="24"/>
          <w:szCs w:val="24"/>
          <w:lang w:val="ro-RO"/>
        </w:rPr>
      </w:sdtEndPr>
      <w:sdtContent>
        <w:p>
          <w:pPr>
            <w:rPr>
              <w:b/>
              <w:sz w:val="32"/>
              <w:szCs w:val="32"/>
              <w:lang w:val="ro-RO"/>
            </w:rPr>
          </w:pPr>
          <w:r>
            <w:rPr>
              <w:b/>
              <w:sz w:val="32"/>
              <w:szCs w:val="32"/>
              <w:lang w:val="ro-RO"/>
            </w:rPr>
            <w:t>CUPRINS</w:t>
          </w:r>
        </w:p>
        <w:p>
          <w:pPr>
            <w:pStyle w:val="28"/>
            <w:tabs>
              <w:tab w:val="right" w:leader="dot" w:pos="9019"/>
            </w:tabs>
            <w:rPr>
              <w:lang w:val="ro-RO"/>
            </w:rPr>
          </w:pPr>
          <w:r>
            <w:rPr>
              <w:lang w:val="ro-RO"/>
            </w:rPr>
            <w:fldChar w:fldCharType="begin"/>
          </w:r>
          <w:r>
            <w:rPr>
              <w:lang w:val="ro-RO"/>
            </w:rPr>
            <w:instrText xml:space="preserve"> TOC \o "1-3" \h \z \u </w:instrText>
          </w:r>
          <w:r>
            <w:rPr>
              <w:lang w:val="ro-RO"/>
            </w:rPr>
            <w:fldChar w:fldCharType="separate"/>
          </w:r>
          <w:r>
            <w:fldChar w:fldCharType="begin"/>
          </w:r>
          <w:r>
            <w:instrText xml:space="preserve"> HYPERLINK \l "_Toc7074723" </w:instrText>
          </w:r>
          <w:r>
            <w:fldChar w:fldCharType="separate"/>
          </w:r>
          <w:r>
            <w:rPr>
              <w:rStyle w:val="21"/>
              <w:lang w:val="ro-RO"/>
            </w:rPr>
            <w:t>Sinopsis</w:t>
          </w:r>
          <w:r>
            <w:tab/>
          </w:r>
          <w:r>
            <w:fldChar w:fldCharType="end"/>
          </w:r>
        </w:p>
        <w:p>
          <w:pPr>
            <w:pStyle w:val="28"/>
            <w:tabs>
              <w:tab w:val="left" w:pos="480"/>
              <w:tab w:val="right" w:leader="dot" w:pos="9019"/>
            </w:tabs>
            <w:rPr>
              <w:lang w:val="ro-RO"/>
            </w:rPr>
          </w:pPr>
          <w:r>
            <w:fldChar w:fldCharType="begin"/>
          </w:r>
          <w:r>
            <w:instrText xml:space="preserve"> HYPERLINK \l "_Toc7074726" </w:instrText>
          </w:r>
          <w:r>
            <w:fldChar w:fldCharType="separate"/>
          </w:r>
          <w:r>
            <w:rPr>
              <w:rStyle w:val="21"/>
              <w:lang w:val="ro-RO"/>
            </w:rPr>
            <w:t>1</w:t>
          </w:r>
          <w:r>
            <w:rPr>
              <w:lang w:val="ro-RO"/>
            </w:rPr>
            <w:tab/>
          </w:r>
          <w:r>
            <w:rPr>
              <w:rStyle w:val="21"/>
              <w:lang w:val="ro-RO"/>
            </w:rPr>
            <w:t>Introducere</w:t>
          </w:r>
          <w:r>
            <w:tab/>
          </w:r>
          <w:r>
            <w:fldChar w:fldCharType="end"/>
          </w:r>
        </w:p>
        <w:p>
          <w:pPr>
            <w:pStyle w:val="29"/>
            <w:tabs>
              <w:tab w:val="left" w:pos="960"/>
              <w:tab w:val="right" w:leader="dot" w:pos="9019"/>
            </w:tabs>
            <w:rPr>
              <w:lang w:val="ro-RO"/>
            </w:rPr>
          </w:pPr>
          <w:r>
            <w:fldChar w:fldCharType="begin"/>
          </w:r>
          <w:r>
            <w:instrText xml:space="preserve"> HYPERLINK \l "_Toc7074727" </w:instrText>
          </w:r>
          <w:r>
            <w:fldChar w:fldCharType="separate"/>
          </w:r>
          <w:r>
            <w:rPr>
              <w:rStyle w:val="21"/>
              <w:lang w:val="ro-RO"/>
            </w:rPr>
            <w:t>1.1</w:t>
          </w:r>
          <w:r>
            <w:rPr>
              <w:lang w:val="ro-RO"/>
            </w:rPr>
            <w:tab/>
          </w:r>
          <w:r>
            <w:rPr>
              <w:rFonts w:hint="default"/>
              <w:lang w:val="ro-RO"/>
            </w:rPr>
            <w:t>Scopul aplicatiei</w:t>
          </w:r>
          <w:r>
            <w:tab/>
          </w:r>
          <w:r>
            <w:fldChar w:fldCharType="end"/>
          </w:r>
        </w:p>
        <w:p>
          <w:pPr>
            <w:pStyle w:val="29"/>
            <w:tabs>
              <w:tab w:val="left" w:pos="960"/>
              <w:tab w:val="right" w:leader="dot" w:pos="9019"/>
            </w:tabs>
            <w:rPr>
              <w:lang w:val="ro-RO"/>
            </w:rPr>
          </w:pPr>
          <w:r>
            <w:fldChar w:fldCharType="begin"/>
          </w:r>
          <w:r>
            <w:instrText xml:space="preserve"> HYPERLINK \l "_Toc7074728" </w:instrText>
          </w:r>
          <w:r>
            <w:fldChar w:fldCharType="separate"/>
          </w:r>
          <w:r>
            <w:rPr>
              <w:rStyle w:val="21"/>
              <w:lang w:val="ro-RO"/>
            </w:rPr>
            <w:t>1.2</w:t>
          </w:r>
          <w:r>
            <w:rPr>
              <w:lang w:val="ro-RO"/>
            </w:rPr>
            <w:tab/>
          </w:r>
          <w:r>
            <w:rPr>
              <w:rFonts w:hint="default"/>
              <w:lang w:val="ro-RO"/>
            </w:rPr>
            <w:t>Funcțiile Aplicației</w:t>
          </w:r>
          <w:r>
            <w:tab/>
          </w:r>
          <w:r>
            <w:fldChar w:fldCharType="end"/>
          </w:r>
        </w:p>
        <w:p>
          <w:pPr>
            <w:pStyle w:val="29"/>
            <w:tabs>
              <w:tab w:val="left" w:pos="960"/>
              <w:tab w:val="right" w:leader="dot" w:pos="9019"/>
            </w:tabs>
            <w:rPr>
              <w:lang w:val="ro-RO"/>
            </w:rPr>
          </w:pPr>
          <w:r>
            <w:fldChar w:fldCharType="begin"/>
          </w:r>
          <w:r>
            <w:instrText xml:space="preserve"> HYPERLINK \l "_Toc7074729" </w:instrText>
          </w:r>
          <w:r>
            <w:fldChar w:fldCharType="separate"/>
          </w:r>
          <w:r>
            <w:rPr>
              <w:rStyle w:val="21"/>
              <w:lang w:val="ro-RO"/>
            </w:rPr>
            <w:t>1.3</w:t>
          </w:r>
          <w:r>
            <w:rPr>
              <w:lang w:val="ro-RO"/>
            </w:rPr>
            <w:tab/>
          </w:r>
          <w:r>
            <w:rPr>
              <w:rFonts w:hint="default"/>
              <w:lang w:val="ro-RO"/>
            </w:rPr>
            <w:t>Contextul în Care a Fost Dezvoltată Aplicația</w:t>
          </w:r>
          <w:r>
            <w:tab/>
          </w:r>
          <w:r>
            <w:fldChar w:fldCharType="end"/>
          </w:r>
        </w:p>
        <w:p>
          <w:pPr>
            <w:pStyle w:val="29"/>
            <w:tabs>
              <w:tab w:val="left" w:pos="960"/>
              <w:tab w:val="right" w:leader="dot" w:pos="9019"/>
            </w:tabs>
          </w:pPr>
          <w:r>
            <w:fldChar w:fldCharType="begin"/>
          </w:r>
          <w:r>
            <w:instrText xml:space="preserve"> HYPERLINK \l "_Toc7074730" </w:instrText>
          </w:r>
          <w:r>
            <w:fldChar w:fldCharType="separate"/>
          </w:r>
          <w:r>
            <w:rPr>
              <w:rStyle w:val="21"/>
              <w:lang w:val="ro-RO"/>
            </w:rPr>
            <w:t>1.4</w:t>
          </w:r>
          <w:r>
            <w:rPr>
              <w:lang w:val="ro-RO"/>
            </w:rPr>
            <w:tab/>
          </w:r>
          <w:r>
            <w:rPr>
              <w:rFonts w:hint="default"/>
              <w:lang w:val="ro-RO"/>
            </w:rPr>
            <w:t>Roluri în aplicație</w:t>
          </w:r>
          <w:r>
            <w:fldChar w:fldCharType="end"/>
          </w:r>
          <w:r>
            <w:tab/>
          </w:r>
        </w:p>
        <w:p>
          <w:pPr>
            <w:ind w:firstLine="720" w:firstLineChars="0"/>
            <w:rPr>
              <w:rFonts w:hint="default"/>
              <w:lang w:val="en-US"/>
            </w:rPr>
          </w:pPr>
          <w:r>
            <w:rPr>
              <w:rFonts w:hint="default"/>
              <w:lang w:val="en-US"/>
            </w:rPr>
            <w:t>1.4.1</w:t>
          </w:r>
          <w:r>
            <w:rPr>
              <w:rFonts w:hint="default"/>
              <w:lang w:val="en-US"/>
            </w:rPr>
            <w:tab/>
            <w:t>Rolul de Administrator................................................................</w:t>
          </w:r>
        </w:p>
        <w:p>
          <w:pPr>
            <w:ind w:firstLine="720" w:firstLineChars="0"/>
            <w:rPr>
              <w:rFonts w:hint="default"/>
              <w:lang w:val="en-US"/>
            </w:rPr>
          </w:pPr>
          <w:r>
            <w:rPr>
              <w:rFonts w:hint="default"/>
              <w:lang w:val="en-US"/>
            </w:rPr>
            <w:t>1.4.2</w:t>
          </w:r>
          <w:r>
            <w:rPr>
              <w:rFonts w:hint="default"/>
              <w:lang w:val="en-US"/>
            </w:rPr>
            <w:tab/>
          </w:r>
          <w:r>
            <w:rPr>
              <w:rFonts w:hint="default" w:asciiTheme="majorAscii" w:hAnsiTheme="majorAscii"/>
              <w:b w:val="0"/>
              <w:bCs w:val="0"/>
              <w:color w:val="auto"/>
              <w:sz w:val="24"/>
              <w:szCs w:val="24"/>
              <w:lang w:val="en-US"/>
            </w:rPr>
            <w:t>Rolul de Utilizator.......................................................................</w:t>
          </w:r>
        </w:p>
        <w:p>
          <w:pPr>
            <w:ind w:firstLine="720" w:firstLineChars="0"/>
            <w:rPr>
              <w:rFonts w:hint="default"/>
              <w:lang w:val="en-US"/>
            </w:rPr>
          </w:pPr>
        </w:p>
        <w:p>
          <w:pPr>
            <w:pStyle w:val="28"/>
            <w:tabs>
              <w:tab w:val="left" w:pos="480"/>
              <w:tab w:val="right" w:leader="dot" w:pos="9019"/>
            </w:tabs>
            <w:rPr>
              <w:lang w:val="ro-RO"/>
            </w:rPr>
          </w:pPr>
        </w:p>
        <w:p>
          <w:pPr>
            <w:pStyle w:val="28"/>
            <w:tabs>
              <w:tab w:val="left" w:pos="440"/>
              <w:tab w:val="right" w:leader="dot" w:pos="9019"/>
            </w:tabs>
            <w:rPr>
              <w:lang w:val="ro-RO"/>
            </w:rPr>
          </w:pPr>
          <w:r>
            <w:rPr>
              <w:lang w:val="ro-RO"/>
            </w:rPr>
            <w:fldChar w:fldCharType="end"/>
          </w:r>
        </w:p>
      </w:sdtContent>
    </w:sdt>
    <w:p>
      <w:pPr>
        <w:spacing w:line="252" w:lineRule="auto"/>
        <w:rPr>
          <w:rFonts w:asciiTheme="majorHAnsi" w:hAnsiTheme="majorHAnsi" w:eastAsiaTheme="majorEastAsia" w:cstheme="majorBidi"/>
          <w:b/>
          <w:bCs/>
          <w:caps/>
          <w:spacing w:val="4"/>
          <w:sz w:val="28"/>
          <w:szCs w:val="28"/>
          <w:lang w:val="ro-RO"/>
        </w:rPr>
      </w:pPr>
      <w:bookmarkStart w:id="0" w:name="_jcqqsoazn77y" w:colFirst="0" w:colLast="0"/>
      <w:bookmarkEnd w:id="0"/>
      <w:r>
        <w:rPr>
          <w:lang w:val="ro-RO"/>
        </w:rPr>
        <w:br w:type="page"/>
      </w:r>
    </w:p>
    <w:p>
      <w:pPr>
        <w:pStyle w:val="2"/>
        <w:numPr>
          <w:ilvl w:val="0"/>
          <w:numId w:val="0"/>
        </w:numPr>
        <w:ind w:left="432" w:hanging="432"/>
        <w:jc w:val="both"/>
        <w:rPr>
          <w:lang w:val="ro-RO"/>
        </w:rPr>
      </w:pPr>
      <w:bookmarkStart w:id="1" w:name="_Toc7074723"/>
      <w:r>
        <w:rPr>
          <w:lang w:val="ro-RO"/>
        </w:rPr>
        <w:t>Sinopsis</w:t>
      </w:r>
      <w:bookmarkEnd w:id="1"/>
    </w:p>
    <w:p>
      <w:pPr>
        <w:jc w:val="both"/>
        <w:rPr>
          <w:rFonts w:hint="default"/>
          <w:lang w:val="ro-RO"/>
        </w:rPr>
      </w:pPr>
      <w:r>
        <w:rPr>
          <w:rFonts w:hint="default"/>
          <w:lang w:val="ro-RO"/>
        </w:rPr>
        <w:t xml:space="preserve">Aplicația "SwapIt" reprezintă o soluție inovatoare în peisajul digital contemporan, oferind utilizatorilor o platformă pentru schimbul de obiecte bazată pe algoritmi de potrivire inteligentă. În contextul creșterii continue a </w:t>
      </w:r>
      <w:r>
        <w:rPr>
          <w:rFonts w:hint="default"/>
          <w:lang w:val="en-US"/>
        </w:rPr>
        <w:t xml:space="preserve">consumerismului </w:t>
      </w:r>
      <w:r>
        <w:rPr>
          <w:rFonts w:hint="default"/>
          <w:lang w:val="ro-RO"/>
        </w:rPr>
        <w:t>și al nevoii de sustenabilitate, "SwapIt" vine ca un răspuns la provocările legate de risipa de resurse și promovează o economie circulară. Prin intermediul acestei aplicații, utilizatorii au posibilitatea de a reda valoare obiectelor nefolosite, contribuind astfel la reducerea impactului asupra mediului și la promovarea unui stil de viață sustenabil.</w:t>
      </w:r>
    </w:p>
    <w:p>
      <w:pPr>
        <w:jc w:val="both"/>
        <w:rPr>
          <w:rFonts w:hint="default"/>
          <w:lang w:val="ro-RO"/>
        </w:rPr>
      </w:pPr>
    </w:p>
    <w:p>
      <w:pPr>
        <w:numPr>
          <w:ilvl w:val="0"/>
          <w:numId w:val="2"/>
        </w:numPr>
        <w:jc w:val="both"/>
        <w:rPr>
          <w:rFonts w:hint="default" w:asciiTheme="majorAscii" w:hAnsiTheme="majorAscii"/>
          <w:b/>
          <w:bCs/>
          <w:sz w:val="32"/>
          <w:szCs w:val="32"/>
          <w:lang w:val="ro-RO"/>
        </w:rPr>
      </w:pPr>
      <w:bookmarkStart w:id="2" w:name="_wfv3ynp4xcb6" w:colFirst="0" w:colLast="0"/>
      <w:bookmarkEnd w:id="2"/>
      <w:bookmarkStart w:id="3" w:name="_Toc7074726"/>
      <w:r>
        <w:rPr>
          <w:rFonts w:hint="default" w:asciiTheme="majorAscii" w:hAnsiTheme="majorAscii"/>
          <w:b/>
          <w:bCs/>
          <w:sz w:val="32"/>
          <w:szCs w:val="32"/>
          <w:lang w:val="ro-RO"/>
        </w:rPr>
        <w:t>Introducere</w:t>
      </w:r>
      <w:bookmarkEnd w:id="3"/>
    </w:p>
    <w:p>
      <w:pPr>
        <w:numPr>
          <w:ilvl w:val="0"/>
          <w:numId w:val="0"/>
        </w:numPr>
        <w:jc w:val="both"/>
        <w:rPr>
          <w:rFonts w:hint="default" w:asciiTheme="majorAscii" w:hAnsiTheme="majorAscii"/>
          <w:b w:val="0"/>
          <w:bCs w:val="0"/>
          <w:sz w:val="28"/>
          <w:szCs w:val="28"/>
          <w:lang w:val="ro-RO"/>
        </w:rPr>
      </w:pPr>
    </w:p>
    <w:p>
      <w:pPr>
        <w:numPr>
          <w:ilvl w:val="0"/>
          <w:numId w:val="0"/>
        </w:numPr>
        <w:jc w:val="both"/>
        <w:rPr>
          <w:rFonts w:hint="default" w:asciiTheme="majorAscii" w:hAnsiTheme="majorAscii"/>
          <w:b/>
          <w:bCs/>
          <w:sz w:val="28"/>
          <w:szCs w:val="28"/>
          <w:lang w:val="en-US"/>
        </w:rPr>
      </w:pPr>
      <w:r>
        <w:rPr>
          <w:rFonts w:hint="default" w:asciiTheme="majorAscii" w:hAnsiTheme="majorAscii"/>
          <w:b/>
          <w:bCs/>
          <w:sz w:val="28"/>
          <w:szCs w:val="28"/>
          <w:lang w:val="en-US"/>
        </w:rPr>
        <w:t>1.1 Scopul aplicatiei</w:t>
      </w:r>
    </w:p>
    <w:p>
      <w:pPr>
        <w:jc w:val="both"/>
        <w:rPr>
          <w:rFonts w:hint="default"/>
          <w:lang w:val="ro-RO"/>
        </w:rPr>
      </w:pPr>
      <w:r>
        <w:rPr>
          <w:rFonts w:hint="default"/>
          <w:lang w:val="ro-RO"/>
        </w:rPr>
        <w:t>Principalul obiectiv al "SwapIt" este de a transforma modul în care oamenii interacționează cu bunurile lor, încurajând un schimb de obiecte eficient și responsabil din punct de vedere ecologic. Prin utilizarea algoritmilor inteligenți de potrivire, aplicația simplifică procesul de găsire a celor mai potrivite schimburi pentru fiecare utilizator, ținând cont de factori precum preferințele personale, locația și disponibilitatea. Această abordare nu numai că susține economia circulară, dar creează și o rețea de indivizi conștienți de impactul lor asupra mediului și dornici să participe activ la o schimbare pozitivă.</w:t>
      </w:r>
    </w:p>
    <w:p>
      <w:pPr>
        <w:jc w:val="both"/>
        <w:rPr>
          <w:rFonts w:hint="default" w:asciiTheme="majorAscii" w:hAnsiTheme="majorAscii"/>
          <w:b/>
          <w:bCs/>
          <w:sz w:val="28"/>
          <w:szCs w:val="28"/>
          <w:lang w:val="en-US"/>
        </w:rPr>
      </w:pPr>
      <w:r>
        <w:rPr>
          <w:rFonts w:hint="default" w:asciiTheme="majorAscii" w:hAnsiTheme="majorAscii"/>
          <w:b/>
          <w:bCs/>
          <w:sz w:val="28"/>
          <w:szCs w:val="28"/>
          <w:lang w:val="en-US"/>
        </w:rPr>
        <w:t>1.2 Funcțiile Aplicației</w:t>
      </w:r>
    </w:p>
    <w:p>
      <w:pPr>
        <w:jc w:val="both"/>
        <w:rPr>
          <w:rFonts w:hint="default"/>
          <w:lang w:val="ro-RO"/>
        </w:rPr>
      </w:pPr>
      <w:r>
        <w:rPr>
          <w:rFonts w:hint="default"/>
          <w:lang w:val="ro-RO"/>
        </w:rPr>
        <w:t>"SwapIt" oferă o gamă largă de funcționalități concepute pentru a maximiza experiența utilizatorului și pentru a eficientiza procesul de schimb. Utilizatorii pot crea profiluri personalizate, care includ detalii despre obiectele pe care doresc să le schimbe și obiectele pe care le caută. Algoritmii avansați de potrivire analizează aceste informații pentru a sugera cele mai potrivite și avantajoase schimburi. Interfața utilizatorului este proiectată să fie intuitivă și ușor de navigat, asigurând că procesul de căutare și schimb este cât mai simplu și plăcut posibil. În plus, aplicația include un sistem de mesagerie securizat, permițând utilizatorilor să comunice direct și să finalizeze detaliile schimbului într-un mediu sigur.</w:t>
      </w:r>
    </w:p>
    <w:p>
      <w:pPr>
        <w:jc w:val="both"/>
        <w:rPr>
          <w:rFonts w:hint="default" w:asciiTheme="majorAscii" w:hAnsiTheme="majorAscii"/>
          <w:b/>
          <w:bCs/>
          <w:sz w:val="28"/>
          <w:szCs w:val="28"/>
          <w:lang w:val="en-US"/>
        </w:rPr>
      </w:pPr>
      <w:r>
        <w:rPr>
          <w:rFonts w:hint="default" w:asciiTheme="majorAscii" w:hAnsiTheme="majorAscii"/>
          <w:b/>
          <w:bCs/>
          <w:sz w:val="28"/>
          <w:szCs w:val="28"/>
          <w:lang w:val="en-US"/>
        </w:rPr>
        <w:t>1.3 Contextul în Care a Fost Dezvoltată Aplicația</w:t>
      </w:r>
    </w:p>
    <w:p>
      <w:pPr>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Dezvoltarea "SwapIt" a avut loc într-un moment crucial, în care tendințele globale se îndreaptă spre digitalizare și sustenabilitate. Această platformă vine ca răspuns la nevoia de soluții tehnologice care să sprijine un consum responsabil și un stil de viață ecologic. A fost proiectată cu gândul la provocările actuale ale societății, precum reducerea amprentei ecologice și promovarea unor practici de consum mai durabile. "SwapIt" se aliniază perfect cu aceste tendințe, oferind o modalitate simplă și eficientă pentru utilizatori de a contribui la un viitor mai verde.</w:t>
      </w:r>
    </w:p>
    <w:p>
      <w:pPr>
        <w:jc w:val="both"/>
        <w:rPr>
          <w:rFonts w:hint="default" w:asciiTheme="majorAscii" w:hAnsiTheme="majorAscii"/>
          <w:b/>
          <w:bCs/>
          <w:sz w:val="28"/>
          <w:szCs w:val="28"/>
          <w:lang w:val="en-US"/>
        </w:rPr>
      </w:pPr>
      <w:r>
        <w:rPr>
          <w:rFonts w:hint="default" w:asciiTheme="majorAscii" w:hAnsiTheme="majorAscii"/>
          <w:b/>
          <w:bCs/>
          <w:sz w:val="28"/>
          <w:szCs w:val="28"/>
          <w:lang w:val="en-US"/>
        </w:rPr>
        <w:t>1.4 Roluri în aplicație</w:t>
      </w:r>
    </w:p>
    <w:p>
      <w:pPr>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În aplicație există două roluri principale: Administrator și Utilizator. Aceste roluri au responsabilități distincte și contribuie la funcționarea eficientă a aplicației.</w:t>
      </w:r>
    </w:p>
    <w:p>
      <w:pPr>
        <w:jc w:val="both"/>
        <w:rPr>
          <w:rFonts w:hint="default" w:asciiTheme="majorAscii" w:hAnsiTheme="majorAscii"/>
          <w:b w:val="0"/>
          <w:bCs w:val="0"/>
          <w:color w:val="999999"/>
          <w:sz w:val="24"/>
          <w:szCs w:val="24"/>
          <w:lang w:val="en-US"/>
        </w:rPr>
      </w:pPr>
    </w:p>
    <w:p>
      <w:pPr>
        <w:jc w:val="both"/>
        <w:rPr>
          <w:rFonts w:hint="default" w:asciiTheme="majorAscii" w:hAnsiTheme="majorAscii"/>
          <w:b w:val="0"/>
          <w:bCs w:val="0"/>
          <w:color w:val="52BCAF"/>
          <w:sz w:val="24"/>
          <w:szCs w:val="24"/>
          <w:lang w:val="en-US"/>
        </w:rPr>
      </w:pPr>
      <w:r>
        <w:rPr>
          <w:rFonts w:hint="default" w:asciiTheme="majorAscii" w:hAnsiTheme="majorAscii"/>
          <w:b/>
          <w:bCs/>
          <w:color w:val="52BCAF"/>
          <w:sz w:val="24"/>
          <w:szCs w:val="24"/>
          <w:lang w:val="en-US"/>
        </w:rPr>
        <w:t>1.4.1 Rolul de Administrator</w:t>
      </w:r>
      <w:r>
        <w:rPr>
          <w:rFonts w:hint="default" w:asciiTheme="majorAscii" w:hAnsiTheme="majorAscii"/>
          <w:b w:val="0"/>
          <w:bCs w:val="0"/>
          <w:color w:val="52BCAF"/>
          <w:sz w:val="24"/>
          <w:szCs w:val="24"/>
          <w:lang w:val="en-US"/>
        </w:rPr>
        <w:t>:</w:t>
      </w:r>
    </w:p>
    <w:p>
      <w:pPr>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Administratorul reprezintă entitatea care gestionează și administrează întregul sistem al aplicației "SwapIt". Acest rol are următoarele responsabilități:</w:t>
      </w:r>
    </w:p>
    <w:p>
      <w:pPr>
        <w:jc w:val="both"/>
        <w:rPr>
          <w:rFonts w:hint="default" w:asciiTheme="majorAscii" w:hAnsiTheme="majorAscii"/>
          <w:b w:val="0"/>
          <w:bCs w:val="0"/>
          <w:sz w:val="24"/>
          <w:szCs w:val="24"/>
          <w:lang w:val="en-US"/>
        </w:rPr>
      </w:pP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Administrarea platformei: Administratorul are dreptul de a gestiona baza de date a aplicației, asigurându-se că toate informațiile sunt actualizate și corecte. De asemenea, acesta se ocupă de întreținerea și optimizarea infrastructurii tehnologice a aplicației.</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Verificarea și aprobarea profilurilor utilizatorilor si al produselor postate: Administratorul este responsabil pentru verificarea și aprobarea profilurilor utilizatorilor noi, de asemenea si al obiectelor</w:t>
      </w:r>
      <w:bookmarkStart w:id="5" w:name="_GoBack"/>
      <w:bookmarkEnd w:id="5"/>
      <w:r>
        <w:rPr>
          <w:rFonts w:hint="default" w:asciiTheme="majorAscii" w:hAnsiTheme="majorAscii"/>
          <w:b w:val="0"/>
          <w:bCs w:val="0"/>
          <w:sz w:val="24"/>
          <w:szCs w:val="24"/>
          <w:lang w:val="en-US"/>
        </w:rPr>
        <w:t>. Acest lucru asigură autenticitatea și siguranța comunității "SwapIt".</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Monitorizarea activității: Administratorul urmărește activitatea utilizatorilor și intervine în cazul unor comportamente neregulamentare sau abuzive, menținând un mediu sigur și respectuos în cadrul aplicației.</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Suport și asistență: Administratorul furnizează asistență tehnică și răspunde la întrebările și solicitările utilizatorilor, asigurându-se că experiența acestora în aplicație este una plăcută și fără probleme.</w:t>
      </w:r>
    </w:p>
    <w:p>
      <w:pPr>
        <w:jc w:val="both"/>
        <w:rPr>
          <w:rFonts w:hint="default" w:asciiTheme="majorAscii" w:hAnsiTheme="majorAscii"/>
          <w:b w:val="0"/>
          <w:bCs w:val="0"/>
          <w:sz w:val="24"/>
          <w:szCs w:val="24"/>
          <w:lang w:val="en-US"/>
        </w:rPr>
      </w:pPr>
    </w:p>
    <w:p>
      <w:pPr>
        <w:jc w:val="both"/>
        <w:rPr>
          <w:rFonts w:hint="default" w:asciiTheme="majorAscii" w:hAnsiTheme="majorAscii"/>
          <w:b/>
          <w:bCs/>
          <w:color w:val="52BCAF"/>
          <w:sz w:val="24"/>
          <w:szCs w:val="24"/>
          <w:lang w:val="en-US"/>
        </w:rPr>
      </w:pPr>
      <w:r>
        <w:rPr>
          <w:rFonts w:hint="default" w:asciiTheme="majorAscii" w:hAnsiTheme="majorAscii"/>
          <w:b/>
          <w:bCs/>
          <w:color w:val="52BCAF"/>
          <w:sz w:val="24"/>
          <w:szCs w:val="24"/>
          <w:lang w:val="en-US"/>
        </w:rPr>
        <w:t>1.4.2 Rolul de Utilizator:</w:t>
      </w:r>
    </w:p>
    <w:p>
      <w:pPr>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Utilizatorii reprezintă comunitatea care folosește activ aplicația "SwapIt" pentru a efectua schimburi de obiecte. Acest rol implică următoarele responsabilități:</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Crearea și gestionarea profilului: Utilizatorii trebuie să creeze și să actualizeze profilurile lor personale, inclusiv informații despre obiectele pe care doresc să le schimbe și obiectele pe care le caută.</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Participarea la schimburi: Utilizatorii pot căuta, vizualiza și iniția schimburi cu alți utilizatori. Ei trebuie să comunice deschis și eficient cu ceilalți utilizatori pentru a finaliza cu succes schimburile.</w:t>
      </w:r>
    </w:p>
    <w:p>
      <w:pPr>
        <w:numPr>
          <w:ilvl w:val="0"/>
          <w:numId w:val="3"/>
        </w:numPr>
        <w:ind w:left="420" w:leftChars="0" w:hanging="420" w:firstLineChars="0"/>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Respectarea regulilor și comportamentul adecvat: Utilizatorii trebuie să respecte termenii și condițiile aplicației "SwapIt" și să adopte un comportament adecvat și respectuos în interacțiunile lor cu ceilalți utilizatori.</w:t>
      </w:r>
    </w:p>
    <w:p>
      <w:pPr>
        <w:numPr>
          <w:ilvl w:val="0"/>
          <w:numId w:val="3"/>
        </w:numPr>
        <w:ind w:left="420" w:leftChars="0" w:hanging="420" w:firstLineChars="0"/>
        <w:jc w:val="both"/>
        <w:rPr>
          <w:rFonts w:hint="default" w:asciiTheme="majorAscii" w:hAnsiTheme="majorAscii"/>
          <w:b/>
          <w:bCs/>
          <w:sz w:val="28"/>
          <w:szCs w:val="28"/>
          <w:lang w:val="en-US"/>
        </w:rPr>
      </w:pPr>
      <w:r>
        <w:rPr>
          <w:rFonts w:hint="default" w:asciiTheme="majorAscii" w:hAnsiTheme="majorAscii"/>
          <w:b w:val="0"/>
          <w:bCs w:val="0"/>
          <w:sz w:val="24"/>
          <w:szCs w:val="24"/>
          <w:lang w:val="en-US"/>
        </w:rPr>
        <w:t>Contribuția la comunitate: Utilizatorii pot contribui la dezvoltarea comunității "SwapIt" prin oferirea de feedback, raportarea de probleme și împărtășirea experiențelor lor pozitive.</w:t>
      </w:r>
    </w:p>
    <w:p>
      <w:pPr>
        <w:jc w:val="both"/>
        <w:rPr>
          <w:rFonts w:hint="default" w:asciiTheme="majorAscii" w:hAnsiTheme="majorAscii"/>
          <w:b/>
          <w:bCs/>
          <w:sz w:val="28"/>
          <w:szCs w:val="28"/>
          <w:lang w:val="en-US"/>
        </w:rPr>
      </w:pPr>
    </w:p>
    <w:p>
      <w:pPr>
        <w:jc w:val="both"/>
        <w:rPr>
          <w:rFonts w:hint="default" w:asciiTheme="majorAscii" w:hAnsiTheme="majorAscii"/>
          <w:b/>
          <w:bCs/>
          <w:sz w:val="28"/>
          <w:szCs w:val="28"/>
          <w:lang w:val="en-US"/>
        </w:rPr>
      </w:pPr>
      <w:r>
        <w:rPr>
          <w:rFonts w:hint="default" w:asciiTheme="majorAscii" w:hAnsiTheme="majorAscii"/>
          <w:b/>
          <w:bCs/>
          <w:sz w:val="28"/>
          <w:szCs w:val="28"/>
          <w:lang w:val="en-US"/>
        </w:rPr>
        <w:t>1.5 Tehnologii de Realizare</w:t>
      </w:r>
    </w:p>
    <w:p>
      <w:pPr>
        <w:jc w:val="both"/>
        <w:rPr>
          <w:rFonts w:hint="default" w:asciiTheme="majorAscii" w:hAnsiTheme="majorAscii"/>
          <w:b w:val="0"/>
          <w:bCs w:val="0"/>
          <w:sz w:val="24"/>
          <w:szCs w:val="24"/>
          <w:lang w:val="en-US"/>
        </w:rPr>
      </w:pPr>
      <w:r>
        <w:rPr>
          <w:rFonts w:hint="default" w:asciiTheme="majorAscii" w:hAnsiTheme="majorAscii"/>
          <w:b w:val="0"/>
          <w:bCs w:val="0"/>
          <w:sz w:val="24"/>
          <w:szCs w:val="24"/>
          <w:lang w:val="en-US"/>
        </w:rPr>
        <w:t>Aplicația este construită folosind tehnologii moderne, care asigură nu doar funcționalitatea, ci și durabilitatea acesteia în timp. Backend-ul este dezvoltat utilizând Java și framework-ul Spring, oferind astfel o platformă robustă și flexibilă pentru gestionarea datelor și logicii aplicației. Baza de date este susținută de PostgreSQL, cunoscut pentru fiabilitatea și performanța sa în gestionarea unor volume mari de date. Partea de frontend este realizată cu React, un framework JavaScript popular pentru crearea de interfețe utilizator interactive și responsive. Această combinație de tehnologii moderne asigură că "SwapIt" este nu doar funcțională și ușor de utilizat, dar și pregătită să răspundă cerințelor viitoare și să se adapteze la evoluțiile tehnologice.</w:t>
      </w:r>
    </w:p>
    <w:p>
      <w:pPr>
        <w:rPr>
          <w:rFonts w:hint="default" w:asciiTheme="majorAscii" w:hAnsiTheme="majorAscii"/>
          <w:b w:val="0"/>
          <w:bCs w:val="0"/>
          <w:sz w:val="24"/>
          <w:szCs w:val="24"/>
          <w:lang w:val="en-US"/>
        </w:rPr>
      </w:pPr>
    </w:p>
    <w:p>
      <w:pPr>
        <w:rPr>
          <w:lang w:val="ro-RO"/>
        </w:rPr>
      </w:pPr>
      <w:bookmarkStart w:id="4" w:name="_bxcf2kuryx9t" w:colFirst="0" w:colLast="0"/>
      <w:bookmarkEnd w:id="4"/>
    </w:p>
    <w:sectPr>
      <w:footerReference r:id="rId6" w:type="default"/>
      <w:type w:val="continuous"/>
      <w:pgSz w:w="11909" w:h="16834"/>
      <w:pgMar w:top="720" w:right="720" w:bottom="720" w:left="1296" w:header="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黑体">
    <w:altName w:val="思源黑体 CN"/>
    <w:panose1 w:val="02010600030101010101"/>
    <w:charset w:val="86"/>
    <w:family w:val="auto"/>
    <w:pitch w:val="default"/>
    <w:sig w:usb0="00000000" w:usb1="00000000" w:usb2="00000010" w:usb3="00000000" w:csb0="00040000" w:csb1="00000000"/>
  </w:font>
  <w:font w:name="Segoe UI">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Cambria Math">
    <w:altName w:val="DejaVu Math TeX Gyre"/>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Liberation Serif">
    <w:panose1 w:val="02020603050405020304"/>
    <w:charset w:val="00"/>
    <w:family w:val="auto"/>
    <w:pitch w:val="default"/>
    <w:sig w:usb0="E0000AFF" w:usb1="500078FF" w:usb2="00000021" w:usb3="00000000" w:csb0="600001BF" w:csb1="DFF70000"/>
  </w:font>
  <w:font w:name="Cantarell">
    <w:panose1 w:val="02000503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2299801"/>
      <w:docPartObj>
        <w:docPartGallery w:val="autotext"/>
      </w:docPartObj>
    </w:sdtPr>
    <w:sdtContent>
      <w:p>
        <w:pPr>
          <w:pStyle w:val="16"/>
          <w:jc w:val="center"/>
        </w:pPr>
        <w:r>
          <w:fldChar w:fldCharType="begin"/>
        </w:r>
        <w:r>
          <w:instrText xml:space="preserve"> PAGE   \* MERGEFORMAT </w:instrText>
        </w:r>
        <w:r>
          <w:fldChar w:fldCharType="separate"/>
        </w:r>
        <w:r>
          <w:t>1</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CFDFE"/>
    <w:multiLevelType w:val="singleLevel"/>
    <w:tmpl w:val="DC9CFD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7E3462"/>
    <w:multiLevelType w:val="singleLevel"/>
    <w:tmpl w:val="FD7E3462"/>
    <w:lvl w:ilvl="0" w:tentative="0">
      <w:start w:val="1"/>
      <w:numFmt w:val="decimal"/>
      <w:lvlText w:val="%1."/>
      <w:lvlJc w:val="left"/>
      <w:pPr>
        <w:tabs>
          <w:tab w:val="left" w:pos="312"/>
        </w:tabs>
      </w:pPr>
    </w:lvl>
  </w:abstractNum>
  <w:abstractNum w:abstractNumId="2">
    <w:nsid w:val="4C274958"/>
    <w:multiLevelType w:val="multilevel"/>
    <w:tmpl w:val="4C27495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0D3027"/>
    <w:rsid w:val="0010238D"/>
    <w:rsid w:val="00104828"/>
    <w:rsid w:val="001453C3"/>
    <w:rsid w:val="00165074"/>
    <w:rsid w:val="001655BF"/>
    <w:rsid w:val="001B4020"/>
    <w:rsid w:val="0023627F"/>
    <w:rsid w:val="00251091"/>
    <w:rsid w:val="002B7B98"/>
    <w:rsid w:val="002D3991"/>
    <w:rsid w:val="00301674"/>
    <w:rsid w:val="003255B3"/>
    <w:rsid w:val="003957E4"/>
    <w:rsid w:val="003A74AD"/>
    <w:rsid w:val="003C5E01"/>
    <w:rsid w:val="003E32EC"/>
    <w:rsid w:val="003F2307"/>
    <w:rsid w:val="00407718"/>
    <w:rsid w:val="00442F04"/>
    <w:rsid w:val="0046216C"/>
    <w:rsid w:val="004B5E77"/>
    <w:rsid w:val="004C2E96"/>
    <w:rsid w:val="005231B3"/>
    <w:rsid w:val="0053404B"/>
    <w:rsid w:val="00544B3A"/>
    <w:rsid w:val="00563E2A"/>
    <w:rsid w:val="00576255"/>
    <w:rsid w:val="00580C6E"/>
    <w:rsid w:val="0058193F"/>
    <w:rsid w:val="005C411B"/>
    <w:rsid w:val="005F320B"/>
    <w:rsid w:val="006108B7"/>
    <w:rsid w:val="0063516C"/>
    <w:rsid w:val="006365A3"/>
    <w:rsid w:val="00676FF3"/>
    <w:rsid w:val="006C05C1"/>
    <w:rsid w:val="006F2511"/>
    <w:rsid w:val="00785ACD"/>
    <w:rsid w:val="007D2CED"/>
    <w:rsid w:val="008D3F0B"/>
    <w:rsid w:val="008D770F"/>
    <w:rsid w:val="008E669E"/>
    <w:rsid w:val="00917BF1"/>
    <w:rsid w:val="00942297"/>
    <w:rsid w:val="009D008E"/>
    <w:rsid w:val="009E39D4"/>
    <w:rsid w:val="00A04D8E"/>
    <w:rsid w:val="00A51F8A"/>
    <w:rsid w:val="00A77A07"/>
    <w:rsid w:val="00A83426"/>
    <w:rsid w:val="00B15072"/>
    <w:rsid w:val="00B42A3B"/>
    <w:rsid w:val="00BB7021"/>
    <w:rsid w:val="00BE42C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514F"/>
    <w:rsid w:val="00E8432A"/>
    <w:rsid w:val="00EA514E"/>
    <w:rsid w:val="00EB4683"/>
    <w:rsid w:val="00ED511E"/>
    <w:rsid w:val="00EE7855"/>
    <w:rsid w:val="00F13ECC"/>
    <w:rsid w:val="00F3758A"/>
    <w:rsid w:val="00F57319"/>
    <w:rsid w:val="00F740E7"/>
    <w:rsid w:val="00FB2C1F"/>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jc w:val="both"/>
    </w:pPr>
    <w:rPr>
      <w:rFonts w:asciiTheme="minorHAnsi" w:hAnsiTheme="minorHAnsi" w:eastAsiaTheme="minorEastAsia" w:cstheme="minorBidi"/>
      <w:sz w:val="24"/>
      <w:szCs w:val="24"/>
      <w:lang w:val="en-US" w:eastAsia="en-US" w:bidi="ar-SA"/>
    </w:rPr>
  </w:style>
  <w:style w:type="paragraph" w:styleId="2">
    <w:name w:val="heading 1"/>
    <w:basedOn w:val="1"/>
    <w:next w:val="1"/>
    <w:link w:val="30"/>
    <w:qFormat/>
    <w:uiPriority w:val="9"/>
    <w:pPr>
      <w:keepNext/>
      <w:keepLines/>
      <w:numPr>
        <w:ilvl w:val="0"/>
        <w:numId w:val="1"/>
      </w:numPr>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31"/>
    <w:unhideWhenUsed/>
    <w:qFormat/>
    <w:uiPriority w:val="9"/>
    <w:pPr>
      <w:keepNext/>
      <w:keepLines/>
      <w:numPr>
        <w:ilvl w:val="1"/>
        <w:numId w:val="1"/>
      </w:numPr>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32"/>
    <w:unhideWhenUsed/>
    <w:qFormat/>
    <w:uiPriority w:val="9"/>
    <w:pPr>
      <w:keepNext/>
      <w:keepLines/>
      <w:numPr>
        <w:ilvl w:val="2"/>
        <w:numId w:val="1"/>
      </w:numPr>
      <w:spacing w:before="120" w:after="0"/>
      <w:outlineLvl w:val="2"/>
    </w:pPr>
    <w:rPr>
      <w:rFonts w:asciiTheme="majorHAnsi" w:hAnsiTheme="majorHAnsi" w:eastAsiaTheme="majorEastAsia" w:cstheme="majorBidi"/>
      <w:spacing w:val="4"/>
    </w:rPr>
  </w:style>
  <w:style w:type="paragraph" w:styleId="5">
    <w:name w:val="heading 4"/>
    <w:basedOn w:val="1"/>
    <w:next w:val="1"/>
    <w:link w:val="33"/>
    <w:unhideWhenUsed/>
    <w:qFormat/>
    <w:uiPriority w:val="9"/>
    <w:pPr>
      <w:keepNext/>
      <w:keepLines/>
      <w:numPr>
        <w:ilvl w:val="3"/>
        <w:numId w:val="1"/>
      </w:numPr>
      <w:spacing w:before="120" w:after="0"/>
      <w:outlineLvl w:val="3"/>
    </w:pPr>
    <w:rPr>
      <w:rFonts w:asciiTheme="majorHAnsi" w:hAnsiTheme="majorHAnsi" w:eastAsiaTheme="majorEastAsia" w:cstheme="majorBidi"/>
      <w:i/>
      <w:iCs/>
    </w:rPr>
  </w:style>
  <w:style w:type="paragraph" w:styleId="6">
    <w:name w:val="heading 5"/>
    <w:basedOn w:val="1"/>
    <w:next w:val="1"/>
    <w:link w:val="34"/>
    <w:unhideWhenUsed/>
    <w:qFormat/>
    <w:uiPriority w:val="9"/>
    <w:pPr>
      <w:keepNext/>
      <w:keepLines/>
      <w:numPr>
        <w:ilvl w:val="4"/>
        <w:numId w:val="1"/>
      </w:numPr>
      <w:spacing w:before="120" w:after="0"/>
      <w:outlineLvl w:val="4"/>
    </w:pPr>
    <w:rPr>
      <w:rFonts w:asciiTheme="majorHAnsi" w:hAnsiTheme="majorHAnsi" w:eastAsiaTheme="majorEastAsia" w:cstheme="majorBidi"/>
      <w:b/>
      <w:bCs/>
    </w:rPr>
  </w:style>
  <w:style w:type="paragraph" w:styleId="7">
    <w:name w:val="heading 6"/>
    <w:basedOn w:val="1"/>
    <w:next w:val="1"/>
    <w:link w:val="35"/>
    <w:unhideWhenUsed/>
    <w:qFormat/>
    <w:uiPriority w:val="9"/>
    <w:pPr>
      <w:keepNext/>
      <w:keepLines/>
      <w:numPr>
        <w:ilvl w:val="5"/>
        <w:numId w:val="1"/>
      </w:numPr>
      <w:spacing w:before="120" w:after="0"/>
      <w:outlineLvl w:val="5"/>
    </w:pPr>
    <w:rPr>
      <w:rFonts w:asciiTheme="majorHAnsi" w:hAnsiTheme="majorHAnsi" w:eastAsiaTheme="majorEastAsia" w:cstheme="majorBidi"/>
      <w:b/>
      <w:bCs/>
      <w:i/>
      <w:iCs/>
    </w:rPr>
  </w:style>
  <w:style w:type="paragraph" w:styleId="8">
    <w:name w:val="heading 7"/>
    <w:basedOn w:val="1"/>
    <w:next w:val="1"/>
    <w:link w:val="36"/>
    <w:semiHidden/>
    <w:unhideWhenUsed/>
    <w:qFormat/>
    <w:uiPriority w:val="9"/>
    <w:pPr>
      <w:keepNext/>
      <w:keepLines/>
      <w:numPr>
        <w:ilvl w:val="6"/>
        <w:numId w:val="1"/>
      </w:numPr>
      <w:spacing w:before="120" w:after="0"/>
      <w:outlineLvl w:val="6"/>
    </w:pPr>
    <w:rPr>
      <w:i/>
      <w:iCs/>
    </w:rPr>
  </w:style>
  <w:style w:type="paragraph" w:styleId="9">
    <w:name w:val="heading 8"/>
    <w:basedOn w:val="1"/>
    <w:next w:val="1"/>
    <w:link w:val="37"/>
    <w:semiHidden/>
    <w:unhideWhenUsed/>
    <w:qFormat/>
    <w:uiPriority w:val="9"/>
    <w:pPr>
      <w:keepNext/>
      <w:keepLines/>
      <w:numPr>
        <w:ilvl w:val="7"/>
        <w:numId w:val="1"/>
      </w:numPr>
      <w:spacing w:before="120" w:after="0"/>
      <w:outlineLvl w:val="7"/>
    </w:pPr>
    <w:rPr>
      <w:b/>
      <w:bCs/>
    </w:rPr>
  </w:style>
  <w:style w:type="paragraph" w:styleId="10">
    <w:name w:val="heading 9"/>
    <w:basedOn w:val="1"/>
    <w:next w:val="1"/>
    <w:link w:val="38"/>
    <w:semiHidden/>
    <w:unhideWhenUsed/>
    <w:qFormat/>
    <w:uiPriority w:val="9"/>
    <w:pPr>
      <w:keepNext/>
      <w:keepLines/>
      <w:numPr>
        <w:ilvl w:val="8"/>
        <w:numId w:val="1"/>
      </w:numPr>
      <w:spacing w:before="120" w:after="0"/>
      <w:outlineLvl w:val="8"/>
    </w:pPr>
    <w:rPr>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72"/>
    <w:semiHidden/>
    <w:unhideWhenUsed/>
    <w:qFormat/>
    <w:uiPriority w:val="99"/>
    <w:pPr>
      <w:spacing w:after="0" w:line="240" w:lineRule="auto"/>
    </w:pPr>
    <w:rPr>
      <w:rFonts w:ascii="Segoe UI" w:hAnsi="Segoe UI" w:cs="Segoe UI"/>
      <w:sz w:val="18"/>
      <w:szCs w:val="18"/>
    </w:rPr>
  </w:style>
  <w:style w:type="paragraph" w:styleId="14">
    <w:name w:val="caption"/>
    <w:basedOn w:val="1"/>
    <w:next w:val="1"/>
    <w:link w:val="67"/>
    <w:unhideWhenUsed/>
    <w:qFormat/>
    <w:uiPriority w:val="35"/>
    <w:pPr>
      <w:jc w:val="center"/>
    </w:pPr>
    <w:rPr>
      <w:rFonts w:ascii="Cambria Math" w:hAnsi="Cambria Math"/>
      <w:bCs/>
      <w:szCs w:val="18"/>
    </w:rPr>
  </w:style>
  <w:style w:type="character" w:styleId="15">
    <w:name w:val="Emphasis"/>
    <w:basedOn w:val="11"/>
    <w:qFormat/>
    <w:uiPriority w:val="20"/>
    <w:rPr>
      <w:i/>
      <w:iCs/>
      <w:color w:val="auto"/>
    </w:rPr>
  </w:style>
  <w:style w:type="paragraph" w:styleId="16">
    <w:name w:val="footer"/>
    <w:basedOn w:val="1"/>
    <w:link w:val="70"/>
    <w:unhideWhenUsed/>
    <w:qFormat/>
    <w:uiPriority w:val="99"/>
    <w:pPr>
      <w:tabs>
        <w:tab w:val="center" w:pos="4680"/>
        <w:tab w:val="right" w:pos="9360"/>
      </w:tabs>
      <w:spacing w:after="0" w:line="240" w:lineRule="auto"/>
    </w:pPr>
  </w:style>
  <w:style w:type="character" w:styleId="17">
    <w:name w:val="footnote reference"/>
    <w:basedOn w:val="11"/>
    <w:semiHidden/>
    <w:unhideWhenUsed/>
    <w:qFormat/>
    <w:uiPriority w:val="99"/>
    <w:rPr>
      <w:vertAlign w:val="superscript"/>
    </w:rPr>
  </w:style>
  <w:style w:type="paragraph" w:styleId="18">
    <w:name w:val="footnote text"/>
    <w:basedOn w:val="1"/>
    <w:link w:val="63"/>
    <w:unhideWhenUsed/>
    <w:qFormat/>
    <w:uiPriority w:val="99"/>
    <w:pPr>
      <w:spacing w:after="0" w:line="240" w:lineRule="auto"/>
    </w:pPr>
    <w:rPr>
      <w:sz w:val="20"/>
      <w:szCs w:val="20"/>
    </w:rPr>
  </w:style>
  <w:style w:type="paragraph" w:styleId="19">
    <w:name w:val="header"/>
    <w:basedOn w:val="1"/>
    <w:link w:val="69"/>
    <w:unhideWhenUsed/>
    <w:qFormat/>
    <w:uiPriority w:val="99"/>
    <w:pPr>
      <w:tabs>
        <w:tab w:val="center" w:pos="4680"/>
        <w:tab w:val="right" w:pos="9360"/>
      </w:tabs>
      <w:spacing w:after="0" w:line="240" w:lineRule="auto"/>
    </w:pPr>
  </w:style>
  <w:style w:type="paragraph" w:styleId="20">
    <w:name w:val="HTML Preformatted"/>
    <w:basedOn w:val="1"/>
    <w:link w:val="7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character" w:styleId="21">
    <w:name w:val="Hyperlink"/>
    <w:basedOn w:val="11"/>
    <w:unhideWhenUsed/>
    <w:qFormat/>
    <w:uiPriority w:val="99"/>
    <w:rPr>
      <w:color w:val="0000FF" w:themeColor="hyperlink"/>
      <w:u w:val="single"/>
      <w14:textFill>
        <w14:solidFill>
          <w14:schemeClr w14:val="hlink"/>
        </w14:solidFill>
      </w14:textFill>
    </w:rPr>
  </w:style>
  <w:style w:type="paragraph" w:styleId="22">
    <w:name w:val="Normal (Web)"/>
    <w:basedOn w:val="1"/>
    <w:semiHidden/>
    <w:unhideWhenUsed/>
    <w:qFormat/>
    <w:uiPriority w:val="99"/>
    <w:pPr>
      <w:spacing w:before="100" w:beforeAutospacing="1" w:after="100" w:afterAutospacing="1" w:line="240" w:lineRule="auto"/>
      <w:jc w:val="left"/>
    </w:pPr>
    <w:rPr>
      <w:rFonts w:ascii="Times New Roman" w:hAnsi="Times New Roman" w:eastAsia="Times New Roman" w:cs="Times New Roman"/>
    </w:rPr>
  </w:style>
  <w:style w:type="character" w:styleId="23">
    <w:name w:val="Strong"/>
    <w:basedOn w:val="11"/>
    <w:qFormat/>
    <w:uiPriority w:val="22"/>
    <w:rPr>
      <w:b/>
      <w:bCs/>
      <w:color w:val="auto"/>
    </w:rPr>
  </w:style>
  <w:style w:type="paragraph" w:styleId="24">
    <w:name w:val="Subtitle"/>
    <w:basedOn w:val="1"/>
    <w:next w:val="1"/>
    <w:link w:val="40"/>
    <w:qFormat/>
    <w:uiPriority w:val="11"/>
    <w:pPr>
      <w:spacing w:after="240"/>
      <w:jc w:val="center"/>
    </w:pPr>
    <w:rPr>
      <w:rFonts w:asciiTheme="majorHAnsi" w:hAnsiTheme="majorHAnsi" w:eastAsiaTheme="majorEastAsia" w:cstheme="majorBidi"/>
    </w:rPr>
  </w:style>
  <w:style w:type="table" w:styleId="2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0"/>
    </w:pPr>
  </w:style>
  <w:style w:type="paragraph" w:styleId="27">
    <w:name w:val="Title"/>
    <w:basedOn w:val="1"/>
    <w:next w:val="1"/>
    <w:link w:val="39"/>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paragraph" w:styleId="28">
    <w:name w:val="toc 1"/>
    <w:basedOn w:val="1"/>
    <w:next w:val="1"/>
    <w:unhideWhenUsed/>
    <w:qFormat/>
    <w:uiPriority w:val="39"/>
    <w:pPr>
      <w:spacing w:after="100"/>
    </w:pPr>
  </w:style>
  <w:style w:type="paragraph" w:styleId="29">
    <w:name w:val="toc 2"/>
    <w:basedOn w:val="1"/>
    <w:next w:val="1"/>
    <w:unhideWhenUsed/>
    <w:qFormat/>
    <w:uiPriority w:val="39"/>
    <w:pPr>
      <w:spacing w:after="100"/>
      <w:ind w:left="220"/>
    </w:pPr>
  </w:style>
  <w:style w:type="character" w:customStyle="1" w:styleId="30">
    <w:name w:val="Heading 1 Char"/>
    <w:basedOn w:val="11"/>
    <w:link w:val="2"/>
    <w:qFormat/>
    <w:uiPriority w:val="9"/>
    <w:rPr>
      <w:rFonts w:asciiTheme="majorHAnsi" w:hAnsiTheme="majorHAnsi" w:eastAsiaTheme="majorEastAsia" w:cstheme="majorBidi"/>
      <w:b/>
      <w:bCs/>
      <w:caps/>
      <w:spacing w:val="4"/>
      <w:sz w:val="28"/>
      <w:szCs w:val="28"/>
    </w:rPr>
  </w:style>
  <w:style w:type="character" w:customStyle="1" w:styleId="31">
    <w:name w:val="Heading 2 Char"/>
    <w:basedOn w:val="11"/>
    <w:link w:val="3"/>
    <w:qFormat/>
    <w:uiPriority w:val="9"/>
    <w:rPr>
      <w:rFonts w:asciiTheme="majorHAnsi" w:hAnsiTheme="majorHAnsi" w:eastAsiaTheme="majorEastAsia" w:cstheme="majorBidi"/>
      <w:b/>
      <w:bCs/>
      <w:sz w:val="28"/>
      <w:szCs w:val="28"/>
    </w:rPr>
  </w:style>
  <w:style w:type="character" w:customStyle="1" w:styleId="32">
    <w:name w:val="Heading 3 Char"/>
    <w:basedOn w:val="11"/>
    <w:link w:val="4"/>
    <w:qFormat/>
    <w:uiPriority w:val="9"/>
    <w:rPr>
      <w:rFonts w:asciiTheme="majorHAnsi" w:hAnsiTheme="majorHAnsi" w:eastAsiaTheme="majorEastAsia" w:cstheme="majorBidi"/>
      <w:spacing w:val="4"/>
      <w:sz w:val="24"/>
      <w:szCs w:val="24"/>
    </w:rPr>
  </w:style>
  <w:style w:type="character" w:customStyle="1" w:styleId="33">
    <w:name w:val="Heading 4 Char"/>
    <w:basedOn w:val="11"/>
    <w:link w:val="5"/>
    <w:qFormat/>
    <w:uiPriority w:val="9"/>
    <w:rPr>
      <w:rFonts w:asciiTheme="majorHAnsi" w:hAnsiTheme="majorHAnsi" w:eastAsiaTheme="majorEastAsia" w:cstheme="majorBidi"/>
      <w:i/>
      <w:iCs/>
      <w:sz w:val="24"/>
      <w:szCs w:val="24"/>
    </w:rPr>
  </w:style>
  <w:style w:type="character" w:customStyle="1" w:styleId="34">
    <w:name w:val="Heading 5 Char"/>
    <w:basedOn w:val="11"/>
    <w:link w:val="6"/>
    <w:qFormat/>
    <w:uiPriority w:val="9"/>
    <w:rPr>
      <w:rFonts w:asciiTheme="majorHAnsi" w:hAnsiTheme="majorHAnsi" w:eastAsiaTheme="majorEastAsia" w:cstheme="majorBidi"/>
      <w:b/>
      <w:bCs/>
    </w:rPr>
  </w:style>
  <w:style w:type="character" w:customStyle="1" w:styleId="35">
    <w:name w:val="Heading 6 Char"/>
    <w:basedOn w:val="11"/>
    <w:link w:val="7"/>
    <w:qFormat/>
    <w:uiPriority w:val="9"/>
    <w:rPr>
      <w:rFonts w:asciiTheme="majorHAnsi" w:hAnsiTheme="majorHAnsi" w:eastAsiaTheme="majorEastAsia" w:cstheme="majorBidi"/>
      <w:b/>
      <w:bCs/>
      <w:i/>
      <w:iCs/>
    </w:rPr>
  </w:style>
  <w:style w:type="character" w:customStyle="1" w:styleId="36">
    <w:name w:val="Heading 7 Char"/>
    <w:basedOn w:val="11"/>
    <w:link w:val="8"/>
    <w:semiHidden/>
    <w:qFormat/>
    <w:uiPriority w:val="9"/>
    <w:rPr>
      <w:i/>
      <w:iCs/>
    </w:rPr>
  </w:style>
  <w:style w:type="character" w:customStyle="1" w:styleId="37">
    <w:name w:val="Heading 8 Char"/>
    <w:basedOn w:val="11"/>
    <w:link w:val="9"/>
    <w:semiHidden/>
    <w:qFormat/>
    <w:uiPriority w:val="9"/>
    <w:rPr>
      <w:b/>
      <w:bCs/>
    </w:rPr>
  </w:style>
  <w:style w:type="character" w:customStyle="1" w:styleId="38">
    <w:name w:val="Heading 9 Char"/>
    <w:basedOn w:val="11"/>
    <w:link w:val="10"/>
    <w:semiHidden/>
    <w:qFormat/>
    <w:uiPriority w:val="9"/>
    <w:rPr>
      <w:i/>
      <w:iCs/>
    </w:rPr>
  </w:style>
  <w:style w:type="character" w:customStyle="1" w:styleId="39">
    <w:name w:val="Title Char"/>
    <w:basedOn w:val="11"/>
    <w:link w:val="27"/>
    <w:qFormat/>
    <w:uiPriority w:val="10"/>
    <w:rPr>
      <w:rFonts w:asciiTheme="majorHAnsi" w:hAnsiTheme="majorHAnsi" w:eastAsiaTheme="majorEastAsia" w:cstheme="majorBidi"/>
      <w:b/>
      <w:bCs/>
      <w:spacing w:val="-7"/>
      <w:sz w:val="48"/>
      <w:szCs w:val="48"/>
    </w:rPr>
  </w:style>
  <w:style w:type="character" w:customStyle="1" w:styleId="40">
    <w:name w:val="Subtitle Char"/>
    <w:basedOn w:val="11"/>
    <w:link w:val="24"/>
    <w:qFormat/>
    <w:uiPriority w:val="11"/>
    <w:rPr>
      <w:rFonts w:asciiTheme="majorHAnsi" w:hAnsiTheme="majorHAnsi" w:eastAsiaTheme="majorEastAsia" w:cstheme="majorBidi"/>
      <w:sz w:val="24"/>
      <w:szCs w:val="24"/>
    </w:rPr>
  </w:style>
  <w:style w:type="paragraph" w:styleId="41">
    <w:name w:val="No Spacing"/>
    <w:qFormat/>
    <w:uiPriority w:val="1"/>
    <w:pPr>
      <w:spacing w:after="0" w:line="240" w:lineRule="auto"/>
      <w:jc w:val="both"/>
    </w:pPr>
    <w:rPr>
      <w:rFonts w:asciiTheme="minorHAnsi" w:hAnsiTheme="minorHAnsi" w:eastAsiaTheme="minorEastAsia" w:cstheme="minorBidi"/>
      <w:sz w:val="22"/>
      <w:szCs w:val="22"/>
      <w:lang w:val="en-US" w:eastAsia="en-US" w:bidi="ar-SA"/>
    </w:rPr>
  </w:style>
  <w:style w:type="paragraph" w:styleId="42">
    <w:name w:val="Quote"/>
    <w:basedOn w:val="1"/>
    <w:next w:val="1"/>
    <w:link w:val="43"/>
    <w:qFormat/>
    <w:uiPriority w:val="29"/>
    <w:pPr>
      <w:spacing w:before="200" w:line="264" w:lineRule="auto"/>
      <w:ind w:left="864" w:right="864"/>
      <w:jc w:val="center"/>
    </w:pPr>
    <w:rPr>
      <w:rFonts w:asciiTheme="majorHAnsi" w:hAnsiTheme="majorHAnsi" w:eastAsiaTheme="majorEastAsia" w:cstheme="majorBidi"/>
      <w:i/>
      <w:iCs/>
    </w:rPr>
  </w:style>
  <w:style w:type="character" w:customStyle="1" w:styleId="43">
    <w:name w:val="Quote Char"/>
    <w:basedOn w:val="11"/>
    <w:link w:val="42"/>
    <w:qFormat/>
    <w:uiPriority w:val="29"/>
    <w:rPr>
      <w:rFonts w:asciiTheme="majorHAnsi" w:hAnsiTheme="majorHAnsi" w:eastAsiaTheme="majorEastAsia" w:cstheme="majorBidi"/>
      <w:i/>
      <w:iCs/>
      <w:sz w:val="24"/>
      <w:szCs w:val="24"/>
    </w:rPr>
  </w:style>
  <w:style w:type="paragraph" w:styleId="44">
    <w:name w:val="Intense Quote"/>
    <w:basedOn w:val="1"/>
    <w:next w:val="1"/>
    <w:link w:val="45"/>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5">
    <w:name w:val="Intense Quote Char"/>
    <w:basedOn w:val="11"/>
    <w:link w:val="44"/>
    <w:qFormat/>
    <w:uiPriority w:val="30"/>
    <w:rPr>
      <w:rFonts w:asciiTheme="majorHAnsi" w:hAnsiTheme="majorHAnsi" w:eastAsiaTheme="majorEastAsia" w:cstheme="majorBidi"/>
      <w:sz w:val="26"/>
      <w:szCs w:val="26"/>
    </w:rPr>
  </w:style>
  <w:style w:type="character" w:customStyle="1" w:styleId="46">
    <w:name w:val="Subtle Emphasis"/>
    <w:basedOn w:val="11"/>
    <w:qFormat/>
    <w:uiPriority w:val="19"/>
    <w:rPr>
      <w:i/>
      <w:iCs/>
      <w:color w:val="auto"/>
    </w:rPr>
  </w:style>
  <w:style w:type="character" w:customStyle="1" w:styleId="47">
    <w:name w:val="Intense Emphasis"/>
    <w:basedOn w:val="11"/>
    <w:qFormat/>
    <w:uiPriority w:val="21"/>
    <w:rPr>
      <w:b/>
      <w:bCs/>
      <w:i/>
      <w:iCs/>
      <w:color w:val="auto"/>
    </w:rPr>
  </w:style>
  <w:style w:type="character" w:customStyle="1" w:styleId="48">
    <w:name w:val="Subtle Reference"/>
    <w:basedOn w:val="11"/>
    <w:qFormat/>
    <w:uiPriority w:val="31"/>
    <w:rPr>
      <w:smallCaps/>
      <w:color w:val="auto"/>
      <w:u w:val="single" w:color="7E7E7E" w:themeColor="text1" w:themeTint="80"/>
    </w:rPr>
  </w:style>
  <w:style w:type="character" w:customStyle="1" w:styleId="49">
    <w:name w:val="Intense Reference"/>
    <w:basedOn w:val="11"/>
    <w:qFormat/>
    <w:uiPriority w:val="32"/>
    <w:rPr>
      <w:b/>
      <w:bCs/>
      <w:smallCaps/>
      <w:color w:val="auto"/>
      <w:u w:val="single"/>
    </w:rPr>
  </w:style>
  <w:style w:type="character" w:customStyle="1" w:styleId="50">
    <w:name w:val="Book Title"/>
    <w:basedOn w:val="11"/>
    <w:qFormat/>
    <w:uiPriority w:val="33"/>
    <w:rPr>
      <w:b/>
      <w:bCs/>
      <w:smallCaps/>
      <w:color w:val="auto"/>
    </w:rPr>
  </w:style>
  <w:style w:type="paragraph" w:customStyle="1" w:styleId="51">
    <w:name w:val="TOC Heading"/>
    <w:basedOn w:val="2"/>
    <w:next w:val="1"/>
    <w:unhideWhenUsed/>
    <w:qFormat/>
    <w:uiPriority w:val="39"/>
    <w:pPr>
      <w:outlineLvl w:val="9"/>
    </w:pPr>
  </w:style>
  <w:style w:type="paragraph" w:styleId="52">
    <w:name w:val="List Paragraph"/>
    <w:basedOn w:val="1"/>
    <w:qFormat/>
    <w:uiPriority w:val="34"/>
    <w:pPr>
      <w:ind w:left="720"/>
      <w:contextualSpacing/>
    </w:pPr>
  </w:style>
  <w:style w:type="paragraph" w:customStyle="1" w:styleId="53">
    <w:name w:val="T_cover_logo"/>
    <w:basedOn w:val="1"/>
    <w:qFormat/>
    <w:uiPriority w:val="0"/>
    <w:pPr>
      <w:spacing w:after="0" w:line="240" w:lineRule="auto"/>
      <w:jc w:val="center"/>
    </w:pPr>
    <w:rPr>
      <w:rFonts w:ascii="Calibri" w:hAnsi="Calibri" w:eastAsia="Times New Roman" w:cs="Times New Roman"/>
      <w:sz w:val="20"/>
      <w:szCs w:val="20"/>
      <w:lang w:eastAsia="ro-RO"/>
    </w:rPr>
  </w:style>
  <w:style w:type="paragraph" w:customStyle="1" w:styleId="54">
    <w:name w:val="T_cover_project_title"/>
    <w:basedOn w:val="1"/>
    <w:qFormat/>
    <w:uiPriority w:val="0"/>
    <w:pPr>
      <w:spacing w:after="0" w:line="240" w:lineRule="auto"/>
      <w:jc w:val="center"/>
    </w:pPr>
    <w:rPr>
      <w:rFonts w:ascii="Calibri" w:hAnsi="Calibri" w:eastAsia="Times New Roman" w:cs="Times New Roman"/>
      <w:sz w:val="32"/>
      <w:szCs w:val="20"/>
      <w:lang w:eastAsia="ro-RO"/>
    </w:rPr>
  </w:style>
  <w:style w:type="paragraph" w:customStyle="1" w:styleId="55">
    <w:name w:val="T_cover_coordinator"/>
    <w:basedOn w:val="1"/>
    <w:qFormat/>
    <w:uiPriority w:val="0"/>
    <w:pPr>
      <w:spacing w:after="0" w:line="240" w:lineRule="auto"/>
    </w:pPr>
    <w:rPr>
      <w:rFonts w:ascii="Calibri" w:hAnsi="Calibri" w:eastAsia="Times New Roman" w:cs="Times New Roman"/>
      <w:b/>
      <w:bCs/>
      <w:sz w:val="28"/>
      <w:szCs w:val="20"/>
      <w:lang w:eastAsia="ro-RO"/>
    </w:rPr>
  </w:style>
  <w:style w:type="paragraph" w:customStyle="1" w:styleId="56">
    <w:name w:val="T_cover_affiliation"/>
    <w:basedOn w:val="1"/>
    <w:qFormat/>
    <w:uiPriority w:val="0"/>
    <w:pPr>
      <w:spacing w:after="0" w:line="240" w:lineRule="auto"/>
      <w:jc w:val="center"/>
    </w:pPr>
    <w:rPr>
      <w:rFonts w:ascii="Calibri" w:hAnsi="Calibri" w:eastAsia="Times New Roman" w:cs="Times New Roman"/>
      <w:sz w:val="36"/>
      <w:szCs w:val="20"/>
      <w:lang w:eastAsia="ro-RO"/>
    </w:rPr>
  </w:style>
  <w:style w:type="paragraph" w:customStyle="1" w:styleId="57">
    <w:name w:val="T_cover_title"/>
    <w:basedOn w:val="1"/>
    <w:qFormat/>
    <w:uiPriority w:val="0"/>
    <w:pPr>
      <w:spacing w:after="0" w:line="240" w:lineRule="auto"/>
      <w:jc w:val="center"/>
    </w:pPr>
    <w:rPr>
      <w:rFonts w:ascii="Calibri" w:hAnsi="Calibri" w:eastAsia="Times New Roman" w:cs="Times New Roman"/>
      <w:sz w:val="48"/>
      <w:szCs w:val="20"/>
      <w:lang w:eastAsia="ro-RO"/>
    </w:rPr>
  </w:style>
  <w:style w:type="paragraph" w:customStyle="1" w:styleId="58">
    <w:name w:val="T_cover_author"/>
    <w:basedOn w:val="55"/>
    <w:qFormat/>
    <w:uiPriority w:val="0"/>
    <w:pPr>
      <w:jc w:val="right"/>
    </w:pPr>
  </w:style>
  <w:style w:type="paragraph" w:customStyle="1" w:styleId="59">
    <w:name w:val="T_cover_author_name"/>
    <w:basedOn w:val="1"/>
    <w:qFormat/>
    <w:uiPriority w:val="0"/>
    <w:pPr>
      <w:spacing w:after="0" w:line="240" w:lineRule="auto"/>
      <w:ind w:firstLine="227"/>
      <w:jc w:val="right"/>
    </w:pPr>
    <w:rPr>
      <w:rFonts w:ascii="Calibri" w:hAnsi="Calibri" w:eastAsia="Times New Roman" w:cs="Times New Roman"/>
      <w:sz w:val="28"/>
      <w:szCs w:val="20"/>
      <w:lang w:eastAsia="de-DE"/>
    </w:rPr>
  </w:style>
  <w:style w:type="paragraph" w:customStyle="1" w:styleId="60">
    <w:name w:val="T_cover_coordinator_name"/>
    <w:basedOn w:val="1"/>
    <w:qFormat/>
    <w:uiPriority w:val="0"/>
    <w:pPr>
      <w:spacing w:after="0" w:line="240" w:lineRule="auto"/>
      <w:jc w:val="left"/>
    </w:pPr>
    <w:rPr>
      <w:rFonts w:ascii="Calibri" w:hAnsi="Calibri" w:eastAsia="Times New Roman" w:cs="Times New Roman"/>
      <w:sz w:val="28"/>
      <w:szCs w:val="20"/>
      <w:lang w:eastAsia="ro-RO"/>
    </w:rPr>
  </w:style>
  <w:style w:type="paragraph" w:customStyle="1" w:styleId="61">
    <w:name w:val="T_cover_city"/>
    <w:basedOn w:val="1"/>
    <w:qFormat/>
    <w:uiPriority w:val="0"/>
    <w:pPr>
      <w:spacing w:before="100" w:beforeAutospacing="1" w:after="100" w:afterAutospacing="1" w:line="240" w:lineRule="auto"/>
      <w:jc w:val="center"/>
    </w:pPr>
    <w:rPr>
      <w:rFonts w:ascii="Calibri" w:hAnsi="Calibri" w:eastAsia="Times New Roman" w:cs="Times New Roman"/>
      <w:b/>
      <w:bCs/>
      <w:sz w:val="28"/>
      <w:szCs w:val="20"/>
    </w:rPr>
  </w:style>
  <w:style w:type="paragraph" w:customStyle="1" w:styleId="62">
    <w:name w:val="T_cover_year"/>
    <w:basedOn w:val="1"/>
    <w:qFormat/>
    <w:uiPriority w:val="0"/>
    <w:pPr>
      <w:spacing w:before="100" w:beforeAutospacing="1" w:after="100" w:afterAutospacing="1" w:line="240" w:lineRule="auto"/>
      <w:jc w:val="center"/>
    </w:pPr>
    <w:rPr>
      <w:rFonts w:ascii="Calibri" w:hAnsi="Calibri" w:eastAsia="Times New Roman" w:cs="Times New Roman"/>
      <w:szCs w:val="20"/>
    </w:rPr>
  </w:style>
  <w:style w:type="character" w:customStyle="1" w:styleId="63">
    <w:name w:val="Footnote Text Char"/>
    <w:basedOn w:val="11"/>
    <w:link w:val="18"/>
    <w:qFormat/>
    <w:uiPriority w:val="99"/>
    <w:rPr>
      <w:sz w:val="20"/>
      <w:szCs w:val="20"/>
    </w:rPr>
  </w:style>
  <w:style w:type="table" w:customStyle="1" w:styleId="64">
    <w:name w:val="Plain Table 4"/>
    <w:basedOn w:val="12"/>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65">
    <w:name w:val="Citari figuri si tabele"/>
    <w:basedOn w:val="14"/>
    <w:link w:val="68"/>
    <w:qFormat/>
    <w:uiPriority w:val="0"/>
    <w:rPr>
      <w:rFonts w:asciiTheme="minorHAnsi" w:hAnsiTheme="minorHAnsi" w:cstheme="minorHAnsi"/>
      <w:szCs w:val="22"/>
    </w:rPr>
  </w:style>
  <w:style w:type="paragraph" w:customStyle="1" w:styleId="66">
    <w:name w:val="Bibliography"/>
    <w:basedOn w:val="1"/>
    <w:next w:val="1"/>
    <w:unhideWhenUsed/>
    <w:qFormat/>
    <w:uiPriority w:val="37"/>
  </w:style>
  <w:style w:type="character" w:customStyle="1" w:styleId="67">
    <w:name w:val="Caption Char"/>
    <w:basedOn w:val="11"/>
    <w:link w:val="14"/>
    <w:qFormat/>
    <w:uiPriority w:val="35"/>
    <w:rPr>
      <w:rFonts w:ascii="Cambria Math" w:hAnsi="Cambria Math"/>
      <w:bCs/>
      <w:szCs w:val="18"/>
    </w:rPr>
  </w:style>
  <w:style w:type="character" w:customStyle="1" w:styleId="68">
    <w:name w:val="Citari figuri si tabele Char"/>
    <w:basedOn w:val="67"/>
    <w:link w:val="65"/>
    <w:qFormat/>
    <w:uiPriority w:val="0"/>
    <w:rPr>
      <w:rFonts w:ascii="Cambria Math" w:hAnsi="Cambria Math" w:cstheme="minorHAnsi"/>
      <w:szCs w:val="18"/>
    </w:rPr>
  </w:style>
  <w:style w:type="character" w:customStyle="1" w:styleId="69">
    <w:name w:val="Header Char"/>
    <w:basedOn w:val="11"/>
    <w:link w:val="19"/>
    <w:qFormat/>
    <w:uiPriority w:val="99"/>
  </w:style>
  <w:style w:type="character" w:customStyle="1" w:styleId="70">
    <w:name w:val="Footer Char"/>
    <w:basedOn w:val="11"/>
    <w:link w:val="16"/>
    <w:qFormat/>
    <w:uiPriority w:val="99"/>
  </w:style>
  <w:style w:type="character" w:styleId="71">
    <w:name w:val="Placeholder Text"/>
    <w:basedOn w:val="11"/>
    <w:semiHidden/>
    <w:qFormat/>
    <w:uiPriority w:val="99"/>
    <w:rPr>
      <w:color w:val="808080"/>
    </w:rPr>
  </w:style>
  <w:style w:type="character" w:customStyle="1" w:styleId="72">
    <w:name w:val="Balloon Text Char"/>
    <w:basedOn w:val="11"/>
    <w:link w:val="13"/>
    <w:semiHidden/>
    <w:qFormat/>
    <w:uiPriority w:val="99"/>
    <w:rPr>
      <w:rFonts w:ascii="Segoe UI" w:hAnsi="Segoe UI" w:cs="Segoe UI"/>
      <w:sz w:val="18"/>
      <w:szCs w:val="18"/>
    </w:rPr>
  </w:style>
  <w:style w:type="character" w:customStyle="1" w:styleId="73">
    <w:name w:val="HTML Preformatted Char"/>
    <w:basedOn w:val="11"/>
    <w:link w:val="20"/>
    <w:semiHidden/>
    <w:qFormat/>
    <w:uiPriority w:val="99"/>
    <w:rPr>
      <w:rFonts w:ascii="Courier New" w:hAnsi="Courier New" w:eastAsia="Times New Roman" w:cs="Courier New"/>
      <w:sz w:val="20"/>
      <w:szCs w:val="20"/>
    </w:rPr>
  </w:style>
  <w:style w:type="character" w:customStyle="1" w:styleId="74">
    <w:name w:val="Unresolved Mention1"/>
    <w:basedOn w:val="11"/>
    <w:semiHidden/>
    <w:unhideWhenUsed/>
    <w:qFormat/>
    <w:uiPriority w:val="99"/>
    <w:rPr>
      <w:color w:val="808080"/>
      <w:shd w:val="clear" w:color="auto" w:fill="E6E6E6"/>
    </w:rPr>
  </w:style>
  <w:style w:type="paragraph" w:customStyle="1" w:styleId="75">
    <w:name w:val="Revision"/>
    <w:hidden/>
    <w:semiHidden/>
    <w:qFormat/>
    <w:uiPriority w:val="99"/>
    <w:pPr>
      <w:spacing w:after="0" w:line="240" w:lineRule="auto"/>
      <w:jc w:val="left"/>
    </w:pPr>
    <w:rPr>
      <w:rFonts w:asciiTheme="minorHAnsi" w:hAnsiTheme="minorHAnsi" w:eastAsiaTheme="minorEastAsia" w:cstheme="minorBidi"/>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3264</Words>
  <Characters>18610</Characters>
  <Lines>155</Lines>
  <Paragraphs>43</Paragraphs>
  <TotalTime>8</TotalTime>
  <ScaleCrop>false</ScaleCrop>
  <LinksUpToDate>false</LinksUpToDate>
  <CharactersWithSpaces>21831</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2018-03-13T20:42:00Z</dcterms:created>
  <dc:creator>Daniel Rosner</dc:creator>
  <cp:lastModifiedBy>alexadruo13</cp:lastModifiedBy>
  <cp:lastPrinted>2018-02-16T18:19:00Z</cp:lastPrinted>
  <dcterms:modified xsi:type="dcterms:W3CDTF">2023-11-14T19:10:07Z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