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4477"/>
        <w:tblW w:w="2880" w:type="dxa"/>
        <w:tblLook w:val="04A0" w:firstRow="1" w:lastRow="0" w:firstColumn="1" w:lastColumn="0" w:noHBand="0" w:noVBand="1"/>
      </w:tblPr>
      <w:tblGrid>
        <w:gridCol w:w="960"/>
        <w:gridCol w:w="960"/>
        <w:gridCol w:w="960"/>
      </w:tblGrid>
      <w:tr w:rsidR="00303190" w:rsidRPr="00303190" w14:paraId="54CF8180" w14:textId="77777777" w:rsidTr="009C528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E3432"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procese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C53B7A"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T1(ms)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E87A4F1"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T2(ms)</w:t>
            </w:r>
          </w:p>
        </w:tc>
      </w:tr>
      <w:tr w:rsidR="00303190" w:rsidRPr="00303190" w14:paraId="726B4AA1" w14:textId="77777777" w:rsidTr="009C528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A7DE12"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5</w:t>
            </w:r>
          </w:p>
        </w:tc>
        <w:tc>
          <w:tcPr>
            <w:tcW w:w="960" w:type="dxa"/>
            <w:tcBorders>
              <w:top w:val="nil"/>
              <w:left w:val="nil"/>
              <w:bottom w:val="single" w:sz="4" w:space="0" w:color="auto"/>
              <w:right w:val="single" w:sz="4" w:space="0" w:color="auto"/>
            </w:tcBorders>
            <w:shd w:val="clear" w:color="auto" w:fill="auto"/>
            <w:noWrap/>
            <w:vAlign w:val="bottom"/>
            <w:hideMark/>
          </w:tcPr>
          <w:p w14:paraId="3DFF38D3"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1965</w:t>
            </w:r>
          </w:p>
        </w:tc>
        <w:tc>
          <w:tcPr>
            <w:tcW w:w="960" w:type="dxa"/>
            <w:tcBorders>
              <w:top w:val="nil"/>
              <w:left w:val="nil"/>
              <w:bottom w:val="single" w:sz="4" w:space="0" w:color="auto"/>
              <w:right w:val="single" w:sz="4" w:space="0" w:color="auto"/>
            </w:tcBorders>
            <w:shd w:val="clear" w:color="auto" w:fill="auto"/>
            <w:noWrap/>
            <w:vAlign w:val="bottom"/>
            <w:hideMark/>
          </w:tcPr>
          <w:p w14:paraId="0333B9CB"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4286</w:t>
            </w:r>
          </w:p>
        </w:tc>
      </w:tr>
      <w:tr w:rsidR="00303190" w:rsidRPr="00303190" w14:paraId="10C2B754" w14:textId="77777777" w:rsidTr="009C528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1AF0F0"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9</w:t>
            </w:r>
          </w:p>
        </w:tc>
        <w:tc>
          <w:tcPr>
            <w:tcW w:w="960" w:type="dxa"/>
            <w:tcBorders>
              <w:top w:val="nil"/>
              <w:left w:val="nil"/>
              <w:bottom w:val="single" w:sz="4" w:space="0" w:color="auto"/>
              <w:right w:val="single" w:sz="4" w:space="0" w:color="auto"/>
            </w:tcBorders>
            <w:shd w:val="clear" w:color="auto" w:fill="auto"/>
            <w:noWrap/>
            <w:vAlign w:val="bottom"/>
            <w:hideMark/>
          </w:tcPr>
          <w:p w14:paraId="3999E7B4"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1913</w:t>
            </w:r>
          </w:p>
        </w:tc>
        <w:tc>
          <w:tcPr>
            <w:tcW w:w="960" w:type="dxa"/>
            <w:tcBorders>
              <w:top w:val="nil"/>
              <w:left w:val="nil"/>
              <w:bottom w:val="single" w:sz="4" w:space="0" w:color="auto"/>
              <w:right w:val="single" w:sz="4" w:space="0" w:color="auto"/>
            </w:tcBorders>
            <w:shd w:val="clear" w:color="auto" w:fill="auto"/>
            <w:noWrap/>
            <w:vAlign w:val="bottom"/>
            <w:hideMark/>
          </w:tcPr>
          <w:p w14:paraId="605AA6ED"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4253</w:t>
            </w:r>
          </w:p>
        </w:tc>
      </w:tr>
      <w:tr w:rsidR="00303190" w:rsidRPr="00303190" w14:paraId="07F01DBA" w14:textId="77777777" w:rsidTr="009C528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FFD434"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297C9BB2"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1973</w:t>
            </w:r>
          </w:p>
        </w:tc>
        <w:tc>
          <w:tcPr>
            <w:tcW w:w="960" w:type="dxa"/>
            <w:tcBorders>
              <w:top w:val="nil"/>
              <w:left w:val="nil"/>
              <w:bottom w:val="single" w:sz="4" w:space="0" w:color="auto"/>
              <w:right w:val="single" w:sz="4" w:space="0" w:color="auto"/>
            </w:tcBorders>
            <w:shd w:val="clear" w:color="auto" w:fill="auto"/>
            <w:noWrap/>
            <w:vAlign w:val="bottom"/>
            <w:hideMark/>
          </w:tcPr>
          <w:p w14:paraId="2C6DB61C"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4333</w:t>
            </w:r>
          </w:p>
        </w:tc>
      </w:tr>
      <w:tr w:rsidR="00303190" w:rsidRPr="00303190" w14:paraId="0723D7A3" w14:textId="77777777" w:rsidTr="009C528B">
        <w:trPr>
          <w:trHeight w:val="332"/>
        </w:trPr>
        <w:tc>
          <w:tcPr>
            <w:tcW w:w="2880" w:type="dxa"/>
            <w:gridSpan w:val="3"/>
            <w:tcBorders>
              <w:top w:val="nil"/>
              <w:left w:val="single" w:sz="4" w:space="0" w:color="auto"/>
              <w:bottom w:val="single" w:sz="4" w:space="0" w:color="auto"/>
              <w:right w:val="single" w:sz="4" w:space="0" w:color="auto"/>
            </w:tcBorders>
            <w:shd w:val="clear" w:color="auto" w:fill="auto"/>
            <w:noWrap/>
            <w:vAlign w:val="bottom"/>
            <w:hideMark/>
          </w:tcPr>
          <w:p w14:paraId="46460468" w14:textId="2F4A7050"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 </w:t>
            </w:r>
          </w:p>
        </w:tc>
      </w:tr>
      <w:tr w:rsidR="00303190" w:rsidRPr="00303190" w14:paraId="6C0F8177" w14:textId="77777777" w:rsidTr="009C528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143121"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5</w:t>
            </w:r>
          </w:p>
        </w:tc>
        <w:tc>
          <w:tcPr>
            <w:tcW w:w="960" w:type="dxa"/>
            <w:tcBorders>
              <w:top w:val="nil"/>
              <w:left w:val="nil"/>
              <w:bottom w:val="single" w:sz="4" w:space="0" w:color="auto"/>
              <w:right w:val="single" w:sz="4" w:space="0" w:color="auto"/>
            </w:tcBorders>
            <w:shd w:val="clear" w:color="auto" w:fill="auto"/>
            <w:noWrap/>
            <w:vAlign w:val="bottom"/>
            <w:hideMark/>
          </w:tcPr>
          <w:p w14:paraId="72AD7934"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1966</w:t>
            </w:r>
          </w:p>
        </w:tc>
        <w:tc>
          <w:tcPr>
            <w:tcW w:w="960" w:type="dxa"/>
            <w:tcBorders>
              <w:top w:val="nil"/>
              <w:left w:val="nil"/>
              <w:bottom w:val="single" w:sz="4" w:space="0" w:color="auto"/>
              <w:right w:val="single" w:sz="4" w:space="0" w:color="auto"/>
            </w:tcBorders>
            <w:shd w:val="clear" w:color="auto" w:fill="auto"/>
            <w:noWrap/>
            <w:vAlign w:val="bottom"/>
            <w:hideMark/>
          </w:tcPr>
          <w:p w14:paraId="040FC544"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4267</w:t>
            </w:r>
          </w:p>
        </w:tc>
      </w:tr>
      <w:tr w:rsidR="00303190" w:rsidRPr="00303190" w14:paraId="396F478D" w14:textId="77777777" w:rsidTr="009C528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E6A22D"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9</w:t>
            </w:r>
          </w:p>
        </w:tc>
        <w:tc>
          <w:tcPr>
            <w:tcW w:w="960" w:type="dxa"/>
            <w:tcBorders>
              <w:top w:val="nil"/>
              <w:left w:val="nil"/>
              <w:bottom w:val="single" w:sz="4" w:space="0" w:color="auto"/>
              <w:right w:val="single" w:sz="4" w:space="0" w:color="auto"/>
            </w:tcBorders>
            <w:shd w:val="clear" w:color="auto" w:fill="auto"/>
            <w:noWrap/>
            <w:vAlign w:val="bottom"/>
            <w:hideMark/>
          </w:tcPr>
          <w:p w14:paraId="0FE85A36"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1966</w:t>
            </w:r>
          </w:p>
        </w:tc>
        <w:tc>
          <w:tcPr>
            <w:tcW w:w="960" w:type="dxa"/>
            <w:tcBorders>
              <w:top w:val="nil"/>
              <w:left w:val="nil"/>
              <w:bottom w:val="single" w:sz="4" w:space="0" w:color="auto"/>
              <w:right w:val="single" w:sz="4" w:space="0" w:color="auto"/>
            </w:tcBorders>
            <w:shd w:val="clear" w:color="auto" w:fill="auto"/>
            <w:noWrap/>
            <w:vAlign w:val="bottom"/>
            <w:hideMark/>
          </w:tcPr>
          <w:p w14:paraId="5FD9967E"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4291</w:t>
            </w:r>
          </w:p>
        </w:tc>
      </w:tr>
      <w:tr w:rsidR="00303190" w:rsidRPr="00303190" w14:paraId="4F4FDD60" w14:textId="77777777" w:rsidTr="009C528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8B5A6"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37FDA1CF"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1932</w:t>
            </w:r>
          </w:p>
        </w:tc>
        <w:tc>
          <w:tcPr>
            <w:tcW w:w="960" w:type="dxa"/>
            <w:tcBorders>
              <w:top w:val="nil"/>
              <w:left w:val="nil"/>
              <w:bottom w:val="single" w:sz="4" w:space="0" w:color="auto"/>
              <w:right w:val="single" w:sz="4" w:space="0" w:color="auto"/>
            </w:tcBorders>
            <w:shd w:val="clear" w:color="auto" w:fill="auto"/>
            <w:noWrap/>
            <w:vAlign w:val="bottom"/>
            <w:hideMark/>
          </w:tcPr>
          <w:p w14:paraId="18354975" w14:textId="77777777" w:rsidR="00303190" w:rsidRPr="00303190" w:rsidRDefault="00303190" w:rsidP="009C528B">
            <w:pPr>
              <w:spacing w:after="0" w:line="240" w:lineRule="auto"/>
              <w:jc w:val="center"/>
              <w:rPr>
                <w:rFonts w:ascii="Calibri" w:eastAsia="Times New Roman" w:hAnsi="Calibri" w:cs="Calibri"/>
                <w:color w:val="000000"/>
                <w:kern w:val="0"/>
                <w14:ligatures w14:val="none"/>
              </w:rPr>
            </w:pPr>
            <w:r w:rsidRPr="00303190">
              <w:rPr>
                <w:rFonts w:ascii="Calibri" w:eastAsia="Times New Roman" w:hAnsi="Calibri" w:cs="Calibri"/>
                <w:color w:val="000000"/>
                <w:kern w:val="0"/>
                <w14:ligatures w14:val="none"/>
              </w:rPr>
              <w:t>4250</w:t>
            </w:r>
          </w:p>
        </w:tc>
      </w:tr>
    </w:tbl>
    <w:p w14:paraId="6CB1A206" w14:textId="14BC3121" w:rsidR="009C528B" w:rsidRDefault="009C528B">
      <w:pPr>
        <w:rPr>
          <w:rFonts w:ascii="Times New Roman" w:hAnsi="Times New Roman" w:cs="Times New Roman"/>
          <w:sz w:val="24"/>
          <w:szCs w:val="24"/>
          <w:lang w:val="ro-RO"/>
        </w:rPr>
      </w:pPr>
      <w:r>
        <w:rPr>
          <w:rFonts w:ascii="Times New Roman" w:hAnsi="Times New Roman" w:cs="Times New Roman"/>
          <w:sz w:val="24"/>
          <w:szCs w:val="24"/>
          <w:lang w:val="ro-RO"/>
        </w:rPr>
        <w:t>Detalii de implementare: La inpceput, se face un broadcast pentru matricea kernel si dimensiunile ei si pentru dimensiunile matricei mari. In timp ce citesc liniile alocate unui proces in master, trimit datele procesului fiu, care deja incepe calcularea, la finalul acesteia, acesta trimite datele inapoi</w:t>
      </w:r>
    </w:p>
    <w:p w14:paraId="2F20734A" w14:textId="1997B96F" w:rsidR="00303190" w:rsidRDefault="00303190">
      <w:pPr>
        <w:rPr>
          <w:rFonts w:ascii="Times New Roman" w:hAnsi="Times New Roman" w:cs="Times New Roman"/>
          <w:sz w:val="24"/>
          <w:szCs w:val="24"/>
          <w:lang w:val="ro-RO"/>
        </w:rPr>
      </w:pPr>
      <w:r>
        <w:rPr>
          <w:rFonts w:ascii="Times New Roman" w:hAnsi="Times New Roman" w:cs="Times New Roman"/>
          <w:sz w:val="24"/>
          <w:szCs w:val="24"/>
          <w:lang w:val="ro-RO"/>
        </w:rPr>
        <w:t>În urma efectuării a 2 teste de aceeasi dimensiune putem observa ca timpii obțiunți cu MPI sunt mai slabi decât cei obțiunți în varianta în care am implementat noi paralelismul în C++.</w:t>
      </w:r>
    </w:p>
    <w:p w14:paraId="2DF871ED" w14:textId="76358EFA" w:rsidR="00303190" w:rsidRDefault="00303190">
      <w:pPr>
        <w:rPr>
          <w:rFonts w:ascii="Times New Roman" w:hAnsi="Times New Roman" w:cs="Times New Roman"/>
          <w:sz w:val="24"/>
          <w:szCs w:val="24"/>
          <w:lang w:val="ro-RO"/>
        </w:rPr>
      </w:pPr>
      <w:r>
        <w:rPr>
          <w:rFonts w:ascii="Times New Roman" w:hAnsi="Times New Roman" w:cs="Times New Roman"/>
          <w:sz w:val="24"/>
          <w:szCs w:val="24"/>
          <w:lang w:val="ro-RO"/>
        </w:rPr>
        <w:t>Timpii obțiuniți pentru diferite tipuri de procese sunt asemănători diferența nefiind sesizabilă (&lt;100ms).</w:t>
      </w:r>
    </w:p>
    <w:p w14:paraId="669C4755" w14:textId="77777777" w:rsidR="00303190" w:rsidRPr="00303190" w:rsidRDefault="00303190">
      <w:pPr>
        <w:rPr>
          <w:rFonts w:ascii="Times New Roman" w:hAnsi="Times New Roman" w:cs="Times New Roman"/>
          <w:sz w:val="24"/>
          <w:szCs w:val="24"/>
          <w:lang w:val="ro-RO"/>
        </w:rPr>
      </w:pPr>
    </w:p>
    <w:sectPr w:rsidR="00303190" w:rsidRPr="00303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90"/>
    <w:rsid w:val="00303190"/>
    <w:rsid w:val="008C230F"/>
    <w:rsid w:val="009C528B"/>
    <w:rsid w:val="00E9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CB38"/>
  <w15:chartTrackingRefBased/>
  <w15:docId w15:val="{567CD0AB-AC71-4610-9CA3-42733A09B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98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Sirbu</dc:creator>
  <cp:keywords/>
  <dc:description/>
  <cp:lastModifiedBy>Alexandru Sirbu</cp:lastModifiedBy>
  <cp:revision>2</cp:revision>
  <dcterms:created xsi:type="dcterms:W3CDTF">2023-11-12T11:33:00Z</dcterms:created>
  <dcterms:modified xsi:type="dcterms:W3CDTF">2023-11-15T07:04:00Z</dcterms:modified>
</cp:coreProperties>
</file>