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D3E79" w14:textId="41A5B9CC" w:rsidR="32D0E817" w:rsidRDefault="5781C540" w:rsidP="2176FB98">
      <w:pPr>
        <w:pStyle w:val="Title"/>
        <w:jc w:val="both"/>
        <w:rPr>
          <w:rFonts w:asciiTheme="minorHAnsi" w:eastAsiaTheme="minorEastAsia" w:hAnsiTheme="minorHAnsi" w:cstheme="minorBidi"/>
          <w:sz w:val="22"/>
          <w:szCs w:val="22"/>
        </w:rPr>
      </w:pPr>
      <w:r w:rsidRPr="2176FB98">
        <w:rPr>
          <w:rFonts w:asciiTheme="minorHAnsi" w:eastAsiaTheme="minorEastAsia" w:hAnsiTheme="minorHAnsi" w:cstheme="minorBidi"/>
        </w:rPr>
        <w:t>Project Specifications &amp; Requirements</w:t>
      </w:r>
    </w:p>
    <w:p w14:paraId="7834E8F6" w14:textId="258D972A" w:rsidR="32D0E817" w:rsidRDefault="5781C540" w:rsidP="2176FB98">
      <w:pPr>
        <w:pStyle w:val="Subtitle"/>
        <w:jc w:val="both"/>
      </w:pPr>
      <w:r w:rsidRPr="2176FB98">
        <w:t>ENG5325 Robotics TDP</w:t>
      </w:r>
    </w:p>
    <w:p w14:paraId="6D7DD5EC" w14:textId="36F5448B" w:rsidR="5781C540" w:rsidRDefault="5781C540" w:rsidP="2176FB98">
      <w:pPr>
        <w:pStyle w:val="Heading1"/>
        <w:jc w:val="both"/>
        <w:rPr>
          <w:rFonts w:asciiTheme="minorHAnsi" w:eastAsiaTheme="minorEastAsia" w:hAnsiTheme="minorHAnsi" w:cstheme="minorBidi"/>
          <w:sz w:val="22"/>
          <w:szCs w:val="22"/>
        </w:rPr>
      </w:pPr>
      <w:r w:rsidRPr="2176FB98">
        <w:rPr>
          <w:rFonts w:asciiTheme="minorHAnsi" w:eastAsiaTheme="minorEastAsia" w:hAnsiTheme="minorHAnsi" w:cstheme="minorBidi"/>
        </w:rPr>
        <w:t>Project Description</w:t>
      </w:r>
    </w:p>
    <w:p w14:paraId="6E5E0301" w14:textId="3A254A03" w:rsidR="32D0E817" w:rsidRDefault="5781C540" w:rsidP="2176FB98">
      <w:pPr>
        <w:spacing w:after="0"/>
        <w:jc w:val="both"/>
        <w:rPr>
          <w:rFonts w:eastAsiaTheme="minorEastAsia"/>
        </w:rPr>
      </w:pPr>
      <w:r w:rsidRPr="2176FB98">
        <w:rPr>
          <w:rFonts w:eastAsiaTheme="minorEastAsia"/>
        </w:rPr>
        <w:t xml:space="preserve">The project focuses on designing and developing robotic soccer teams using humanoid robots inspired by the </w:t>
      </w:r>
      <w:proofErr w:type="spellStart"/>
      <w:r w:rsidRPr="2176FB98">
        <w:rPr>
          <w:rFonts w:eastAsiaTheme="minorEastAsia"/>
        </w:rPr>
        <w:t>RoboCup</w:t>
      </w:r>
      <w:proofErr w:type="spellEnd"/>
      <w:r w:rsidRPr="2176FB98">
        <w:rPr>
          <w:rFonts w:eastAsiaTheme="minorEastAsia"/>
        </w:rPr>
        <w:t xml:space="preserve"> Kid</w:t>
      </w:r>
      <w:r w:rsidR="0DE11A52" w:rsidRPr="2176FB98">
        <w:rPr>
          <w:rFonts w:eastAsiaTheme="minorEastAsia"/>
        </w:rPr>
        <w:t>-s</w:t>
      </w:r>
      <w:r w:rsidRPr="2176FB98">
        <w:rPr>
          <w:rFonts w:eastAsiaTheme="minorEastAsia"/>
        </w:rPr>
        <w:t xml:space="preserve">ize Humanoid Soccer League. The project aims to replicate real soccer actions, such as kicking the ball, dribbling, passing, running, and intercepting, using a team of four humanoid robots per side. The robots must follow specific </w:t>
      </w:r>
      <w:r w:rsidR="14A62792" w:rsidRPr="2176FB98">
        <w:rPr>
          <w:rFonts w:eastAsiaTheme="minorEastAsia"/>
        </w:rPr>
        <w:t>behavioral</w:t>
      </w:r>
      <w:r w:rsidRPr="2176FB98">
        <w:rPr>
          <w:rFonts w:eastAsiaTheme="minorEastAsia"/>
        </w:rPr>
        <w:t xml:space="preserve"> characteristics based on their role within the team, which includes Striker, Defender, and Goalkeeper.</w:t>
      </w:r>
      <w:r w:rsidR="32D0E817">
        <w:br/>
      </w:r>
    </w:p>
    <w:p w14:paraId="7B82A4C1" w14:textId="2642F1DF" w:rsidR="32D0E817" w:rsidRDefault="5781C540" w:rsidP="2176FB98">
      <w:pPr>
        <w:pStyle w:val="Heading1"/>
        <w:jc w:val="both"/>
        <w:rPr>
          <w:rFonts w:asciiTheme="minorHAnsi" w:eastAsiaTheme="minorEastAsia" w:hAnsiTheme="minorHAnsi" w:cstheme="minorBidi"/>
          <w:sz w:val="22"/>
          <w:szCs w:val="22"/>
        </w:rPr>
      </w:pPr>
      <w:r w:rsidRPr="2176FB98">
        <w:rPr>
          <w:rFonts w:asciiTheme="minorHAnsi" w:eastAsiaTheme="minorEastAsia" w:hAnsiTheme="minorHAnsi" w:cstheme="minorBidi"/>
        </w:rPr>
        <w:t>Project Phases</w:t>
      </w:r>
    </w:p>
    <w:p w14:paraId="7C9FDD69" w14:textId="4B3664F5" w:rsidR="4DBBED64" w:rsidRDefault="4DBBED64" w:rsidP="2176FB98">
      <w:pPr>
        <w:pStyle w:val="Heading2"/>
        <w:jc w:val="both"/>
        <w:rPr>
          <w:rFonts w:asciiTheme="minorHAnsi" w:eastAsiaTheme="minorEastAsia" w:hAnsiTheme="minorHAnsi" w:cstheme="minorBidi"/>
        </w:rPr>
      </w:pPr>
    </w:p>
    <w:p w14:paraId="3C9F4A75" w14:textId="6E195D56" w:rsidR="4DBBED64" w:rsidRDefault="5781C540" w:rsidP="2176FB98">
      <w:pPr>
        <w:pStyle w:val="Heading2"/>
        <w:spacing w:before="0"/>
        <w:jc w:val="both"/>
        <w:rPr>
          <w:rFonts w:asciiTheme="minorHAnsi" w:eastAsiaTheme="minorEastAsia" w:hAnsiTheme="minorHAnsi" w:cstheme="minorBidi"/>
          <w:sz w:val="22"/>
          <w:szCs w:val="22"/>
        </w:rPr>
      </w:pPr>
      <w:r w:rsidRPr="2176FB98">
        <w:rPr>
          <w:rFonts w:asciiTheme="minorHAnsi" w:eastAsiaTheme="minorEastAsia" w:hAnsiTheme="minorHAnsi" w:cstheme="minorBidi"/>
        </w:rPr>
        <w:t>Simulation Development:</w:t>
      </w:r>
    </w:p>
    <w:p w14:paraId="3C9A2A61" w14:textId="3EC2D2A1" w:rsidR="4DBBED64" w:rsidRDefault="2C3634D0" w:rsidP="2176FB98">
      <w:pPr>
        <w:spacing w:after="0"/>
        <w:jc w:val="both"/>
        <w:rPr>
          <w:rFonts w:eastAsiaTheme="minorEastAsia"/>
        </w:rPr>
      </w:pPr>
      <w:r w:rsidRPr="2176FB98">
        <w:rPr>
          <w:rFonts w:eastAsiaTheme="minorEastAsia"/>
        </w:rPr>
        <w:t xml:space="preserve">The first phase of the project is to simulate a digital twin of the playing environment as well as the players. The </w:t>
      </w:r>
      <w:r w:rsidR="1B1234C6" w:rsidRPr="2176FB98">
        <w:rPr>
          <w:rFonts w:eastAsiaTheme="minorEastAsia"/>
        </w:rPr>
        <w:t>simulated environment will be based on the 9m</w:t>
      </w:r>
      <w:r w:rsidR="3FD73843" w:rsidRPr="2176FB98">
        <w:rPr>
          <w:rFonts w:eastAsiaTheme="minorEastAsia"/>
        </w:rPr>
        <w:t xml:space="preserve"> </w:t>
      </w:r>
      <w:r w:rsidR="1B1234C6" w:rsidRPr="2176FB98">
        <w:rPr>
          <w:rFonts w:eastAsiaTheme="minorEastAsia"/>
        </w:rPr>
        <w:t>x</w:t>
      </w:r>
      <w:r w:rsidR="3FD73843" w:rsidRPr="2176FB98">
        <w:rPr>
          <w:rFonts w:eastAsiaTheme="minorEastAsia"/>
        </w:rPr>
        <w:t xml:space="preserve"> </w:t>
      </w:r>
      <w:r w:rsidR="1B1234C6" w:rsidRPr="2176FB98">
        <w:rPr>
          <w:rFonts w:eastAsiaTheme="minorEastAsia"/>
        </w:rPr>
        <w:t xml:space="preserve">6m real life pitch. The players will be fully autonomous </w:t>
      </w:r>
      <w:r w:rsidR="75579345" w:rsidRPr="2176FB98">
        <w:rPr>
          <w:rFonts w:eastAsiaTheme="minorEastAsia"/>
        </w:rPr>
        <w:t xml:space="preserve">- </w:t>
      </w:r>
      <w:r w:rsidR="1B1234C6" w:rsidRPr="2176FB98">
        <w:rPr>
          <w:rFonts w:eastAsiaTheme="minorEastAsia"/>
        </w:rPr>
        <w:t xml:space="preserve">meaning that no human intervention will </w:t>
      </w:r>
      <w:r w:rsidR="40EA38D2" w:rsidRPr="2176FB98">
        <w:rPr>
          <w:rFonts w:eastAsiaTheme="minorEastAsia"/>
        </w:rPr>
        <w:t>occur</w:t>
      </w:r>
      <w:r w:rsidR="1B1234C6" w:rsidRPr="2176FB98">
        <w:rPr>
          <w:rFonts w:eastAsiaTheme="minorEastAsia"/>
        </w:rPr>
        <w:t xml:space="preserve"> during </w:t>
      </w:r>
      <w:r w:rsidR="2CC48184" w:rsidRPr="2176FB98">
        <w:rPr>
          <w:rFonts w:eastAsiaTheme="minorEastAsia"/>
        </w:rPr>
        <w:t xml:space="preserve">the </w:t>
      </w:r>
      <w:r w:rsidR="1B1234C6" w:rsidRPr="2176FB98">
        <w:rPr>
          <w:rFonts w:eastAsiaTheme="minorEastAsia"/>
        </w:rPr>
        <w:t xml:space="preserve">play. </w:t>
      </w:r>
      <w:r w:rsidR="6C4EDF3C" w:rsidRPr="2176FB98">
        <w:rPr>
          <w:rFonts w:eastAsiaTheme="minorEastAsia"/>
        </w:rPr>
        <w:t>Therefore,</w:t>
      </w:r>
      <w:r w:rsidR="1B1234C6" w:rsidRPr="2176FB98">
        <w:rPr>
          <w:rFonts w:eastAsiaTheme="minorEastAsia"/>
        </w:rPr>
        <w:t xml:space="preserve"> </w:t>
      </w:r>
      <w:r w:rsidR="2A0B4CF9" w:rsidRPr="2176FB98">
        <w:rPr>
          <w:rFonts w:eastAsiaTheme="minorEastAsia"/>
        </w:rPr>
        <w:t>behavioral</w:t>
      </w:r>
      <w:r w:rsidR="1B1234C6" w:rsidRPr="2176FB98">
        <w:rPr>
          <w:rFonts w:eastAsiaTheme="minorEastAsia"/>
        </w:rPr>
        <w:t xml:space="preserve"> algorithms need to be developed </w:t>
      </w:r>
      <w:r w:rsidR="2DB4647D" w:rsidRPr="2176FB98">
        <w:rPr>
          <w:rFonts w:eastAsiaTheme="minorEastAsia"/>
        </w:rPr>
        <w:t xml:space="preserve">to </w:t>
      </w:r>
      <w:r w:rsidR="33F5472E" w:rsidRPr="2176FB98">
        <w:rPr>
          <w:rFonts w:eastAsiaTheme="minorEastAsia"/>
        </w:rPr>
        <w:t>enable</w:t>
      </w:r>
      <w:r w:rsidR="2DB4647D" w:rsidRPr="2176FB98">
        <w:rPr>
          <w:rFonts w:eastAsiaTheme="minorEastAsia"/>
        </w:rPr>
        <w:t xml:space="preserve"> players to </w:t>
      </w:r>
      <w:r w:rsidR="0D08E6B8" w:rsidRPr="2176FB98">
        <w:rPr>
          <w:rFonts w:eastAsiaTheme="minorEastAsia"/>
        </w:rPr>
        <w:t>effectively play the game.</w:t>
      </w:r>
    </w:p>
    <w:p w14:paraId="605892EA" w14:textId="20D693E2" w:rsidR="4DBBED64" w:rsidRDefault="4DBBED64" w:rsidP="2176FB98">
      <w:pPr>
        <w:spacing w:after="0"/>
        <w:jc w:val="both"/>
        <w:rPr>
          <w:rFonts w:eastAsiaTheme="minorEastAsia"/>
        </w:rPr>
      </w:pPr>
    </w:p>
    <w:p w14:paraId="40E73F2A" w14:textId="7D838F9F" w:rsidR="32D0E817" w:rsidRDefault="5781C540" w:rsidP="2176FB98">
      <w:pPr>
        <w:pStyle w:val="Heading2"/>
        <w:spacing w:before="0"/>
        <w:jc w:val="both"/>
        <w:rPr>
          <w:rFonts w:asciiTheme="minorHAnsi" w:eastAsiaTheme="minorEastAsia" w:hAnsiTheme="minorHAnsi" w:cstheme="minorBidi"/>
          <w:sz w:val="22"/>
          <w:szCs w:val="22"/>
        </w:rPr>
      </w:pPr>
      <w:r w:rsidRPr="2176FB98">
        <w:rPr>
          <w:rFonts w:asciiTheme="minorHAnsi" w:eastAsiaTheme="minorEastAsia" w:hAnsiTheme="minorHAnsi" w:cstheme="minorBidi"/>
        </w:rPr>
        <w:t>Hardware Implementation and Testing:</w:t>
      </w:r>
    </w:p>
    <w:p w14:paraId="1B6E4D13" w14:textId="3FFC363E" w:rsidR="32D0E817" w:rsidRDefault="64EA006C" w:rsidP="2176FB98">
      <w:pPr>
        <w:spacing w:after="0"/>
        <w:jc w:val="both"/>
        <w:rPr>
          <w:rFonts w:eastAsiaTheme="minorEastAsia"/>
        </w:rPr>
      </w:pPr>
      <w:r w:rsidRPr="2176FB98">
        <w:rPr>
          <w:rFonts w:eastAsiaTheme="minorEastAsia"/>
        </w:rPr>
        <w:t xml:space="preserve">Once the simulation has been completed and approved by a </w:t>
      </w:r>
      <w:r w:rsidR="22FE3CDD" w:rsidRPr="2176FB98">
        <w:rPr>
          <w:rFonts w:eastAsiaTheme="minorEastAsia"/>
        </w:rPr>
        <w:t>supervisor</w:t>
      </w:r>
      <w:r w:rsidRPr="2176FB98">
        <w:rPr>
          <w:rFonts w:eastAsiaTheme="minorEastAsia"/>
        </w:rPr>
        <w:t xml:space="preserve">, the </w:t>
      </w:r>
      <w:r w:rsidR="67AA5CB2" w:rsidRPr="2176FB98">
        <w:rPr>
          <w:rFonts w:eastAsiaTheme="minorEastAsia"/>
        </w:rPr>
        <w:t>behavior</w:t>
      </w:r>
      <w:r w:rsidRPr="2176FB98">
        <w:rPr>
          <w:rFonts w:eastAsiaTheme="minorEastAsia"/>
        </w:rPr>
        <w:t xml:space="preserve"> models can be loaded to the hardware and </w:t>
      </w:r>
      <w:r w:rsidR="4111BA63" w:rsidRPr="2176FB98">
        <w:rPr>
          <w:rFonts w:eastAsiaTheme="minorEastAsia"/>
        </w:rPr>
        <w:t>real-world</w:t>
      </w:r>
      <w:r w:rsidRPr="2176FB98">
        <w:rPr>
          <w:rFonts w:eastAsiaTheme="minorEastAsia"/>
        </w:rPr>
        <w:t xml:space="preserve"> testing can take place. NAO6 humanoid robots are the </w:t>
      </w:r>
      <w:r w:rsidR="727E5E5F" w:rsidRPr="2176FB98">
        <w:rPr>
          <w:rFonts w:eastAsiaTheme="minorEastAsia"/>
        </w:rPr>
        <w:t>units chosen</w:t>
      </w:r>
      <w:r w:rsidR="7919E862" w:rsidRPr="2176FB98">
        <w:rPr>
          <w:rFonts w:eastAsiaTheme="minorEastAsia"/>
        </w:rPr>
        <w:t xml:space="preserve"> for use in this project.</w:t>
      </w:r>
      <w:r w:rsidR="774E117D" w:rsidRPr="2176FB98">
        <w:rPr>
          <w:rFonts w:eastAsiaTheme="minorEastAsia"/>
        </w:rPr>
        <w:t xml:space="preserve"> </w:t>
      </w:r>
    </w:p>
    <w:p w14:paraId="7669DD68" w14:textId="67913BD9" w:rsidR="32D0E817" w:rsidRDefault="32D0E817" w:rsidP="2176FB98">
      <w:pPr>
        <w:pStyle w:val="Heading1"/>
        <w:spacing w:before="0"/>
        <w:jc w:val="both"/>
        <w:rPr>
          <w:rFonts w:asciiTheme="minorHAnsi" w:eastAsiaTheme="minorEastAsia" w:hAnsiTheme="minorHAnsi" w:cstheme="minorBidi"/>
          <w:sz w:val="22"/>
          <w:szCs w:val="22"/>
        </w:rPr>
      </w:pPr>
      <w:r>
        <w:br/>
      </w:r>
      <w:r w:rsidR="0BD7C123" w:rsidRPr="2176FB98">
        <w:rPr>
          <w:rFonts w:asciiTheme="minorHAnsi" w:eastAsiaTheme="minorEastAsia" w:hAnsiTheme="minorHAnsi" w:cstheme="minorBidi"/>
        </w:rPr>
        <w:t>Operational Cost</w:t>
      </w:r>
    </w:p>
    <w:p w14:paraId="16C31B8D" w14:textId="6374A064" w:rsidR="32D0E817" w:rsidRDefault="0BD7C123" w:rsidP="2176FB98">
      <w:pPr>
        <w:jc w:val="both"/>
        <w:rPr>
          <w:rFonts w:eastAsiaTheme="minorEastAsia"/>
          <w:color w:val="000000" w:themeColor="text1"/>
        </w:rPr>
      </w:pPr>
      <w:r w:rsidRPr="2176FB98">
        <w:rPr>
          <w:rFonts w:eastAsiaTheme="minorEastAsia"/>
          <w:color w:val="000000" w:themeColor="text1"/>
        </w:rPr>
        <w:t xml:space="preserve">The predicted man hours to be invested into this project is </w:t>
      </w:r>
      <w:r w:rsidR="342253EE" w:rsidRPr="2176FB98">
        <w:rPr>
          <w:rFonts w:eastAsiaTheme="minorEastAsia"/>
          <w:color w:val="000000" w:themeColor="text1"/>
        </w:rPr>
        <w:t xml:space="preserve">6 hours a week per group member over the course of the project term which is </w:t>
      </w:r>
      <w:r w:rsidR="4F65226D" w:rsidRPr="2176FB98">
        <w:rPr>
          <w:rFonts w:eastAsiaTheme="minorEastAsia"/>
          <w:color w:val="000000" w:themeColor="text1"/>
        </w:rPr>
        <w:t xml:space="preserve">27 weeks. This would </w:t>
      </w:r>
      <w:r w:rsidR="19314F52" w:rsidRPr="2176FB98">
        <w:rPr>
          <w:rFonts w:eastAsiaTheme="minorEastAsia"/>
          <w:color w:val="000000" w:themeColor="text1"/>
        </w:rPr>
        <w:t>total</w:t>
      </w:r>
      <w:r w:rsidR="4F65226D" w:rsidRPr="2176FB98">
        <w:rPr>
          <w:rFonts w:eastAsiaTheme="minorEastAsia"/>
          <w:color w:val="000000" w:themeColor="text1"/>
        </w:rPr>
        <w:t xml:space="preserve"> </w:t>
      </w:r>
      <w:r w:rsidR="1EE6DF1F" w:rsidRPr="2176FB98">
        <w:rPr>
          <w:rFonts w:eastAsiaTheme="minorEastAsia"/>
          <w:color w:val="000000" w:themeColor="text1"/>
        </w:rPr>
        <w:t xml:space="preserve">to </w:t>
      </w:r>
      <w:r w:rsidR="4F65226D" w:rsidRPr="2176FB98">
        <w:rPr>
          <w:rFonts w:eastAsiaTheme="minorEastAsia"/>
          <w:color w:val="000000" w:themeColor="text1"/>
        </w:rPr>
        <w:t>972 working hours from the group</w:t>
      </w:r>
      <w:r w:rsidR="75A6B4ED" w:rsidRPr="2176FB98">
        <w:rPr>
          <w:rFonts w:eastAsiaTheme="minorEastAsia"/>
          <w:color w:val="000000" w:themeColor="text1"/>
        </w:rPr>
        <w:t>.</w:t>
      </w:r>
    </w:p>
    <w:p w14:paraId="26668D16" w14:textId="4A888C11" w:rsidR="32D0E817" w:rsidRDefault="0BD7C123" w:rsidP="2176FB98">
      <w:pPr>
        <w:jc w:val="both"/>
        <w:rPr>
          <w:rFonts w:eastAsiaTheme="minorEastAsia"/>
          <w:color w:val="000000" w:themeColor="text1"/>
        </w:rPr>
      </w:pPr>
      <w:r w:rsidRPr="2176FB98">
        <w:rPr>
          <w:rFonts w:eastAsiaTheme="minorEastAsia"/>
          <w:color w:val="000000" w:themeColor="text1"/>
        </w:rPr>
        <w:t xml:space="preserve">The cost also accounts for the expected use of the lab to test the team’s software on the physical hardware. 40 lab hours have been estimated </w:t>
      </w:r>
      <w:r w:rsidR="227F20B6" w:rsidRPr="2176FB98">
        <w:rPr>
          <w:rFonts w:eastAsiaTheme="minorEastAsia"/>
          <w:color w:val="000000" w:themeColor="text1"/>
        </w:rPr>
        <w:t xml:space="preserve">per group </w:t>
      </w:r>
      <w:r w:rsidR="3F5D63C2" w:rsidRPr="2176FB98">
        <w:rPr>
          <w:rFonts w:eastAsiaTheme="minorEastAsia"/>
          <w:color w:val="000000" w:themeColor="text1"/>
        </w:rPr>
        <w:t>member bringing</w:t>
      </w:r>
      <w:r w:rsidR="227F20B6" w:rsidRPr="2176FB98">
        <w:rPr>
          <w:rFonts w:eastAsiaTheme="minorEastAsia"/>
          <w:color w:val="000000" w:themeColor="text1"/>
        </w:rPr>
        <w:t xml:space="preserve"> the total working hours to 121</w:t>
      </w:r>
      <w:r w:rsidR="00251613">
        <w:rPr>
          <w:rFonts w:eastAsiaTheme="minorEastAsia"/>
          <w:color w:val="000000" w:themeColor="text1"/>
        </w:rPr>
        <w:t>2.</w:t>
      </w:r>
      <w:r w:rsidR="005424FF">
        <w:rPr>
          <w:rFonts w:eastAsiaTheme="minorEastAsia"/>
          <w:color w:val="000000" w:themeColor="text1"/>
        </w:rPr>
        <w:t xml:space="preserve"> </w:t>
      </w:r>
      <w:r w:rsidR="002242F0">
        <w:rPr>
          <w:rFonts w:eastAsiaTheme="minorEastAsia"/>
          <w:color w:val="000000" w:themeColor="text1"/>
        </w:rPr>
        <w:t>4</w:t>
      </w:r>
      <w:r w:rsidR="00A149E5">
        <w:rPr>
          <w:rFonts w:eastAsiaTheme="minorEastAsia"/>
          <w:color w:val="000000" w:themeColor="text1"/>
        </w:rPr>
        <w:t>0 hours for the use of the lab facilities were estimated</w:t>
      </w:r>
      <w:r w:rsidR="005424FF">
        <w:rPr>
          <w:rFonts w:eastAsiaTheme="minorEastAsia"/>
          <w:color w:val="000000" w:themeColor="text1"/>
        </w:rPr>
        <w:t xml:space="preserve"> and </w:t>
      </w:r>
      <w:r w:rsidRPr="2176FB98">
        <w:rPr>
          <w:rFonts w:eastAsiaTheme="minorEastAsia"/>
          <w:color w:val="000000" w:themeColor="text1"/>
        </w:rPr>
        <w:t xml:space="preserve">10% of the total time </w:t>
      </w:r>
      <w:r w:rsidR="77176349" w:rsidRPr="2176FB98">
        <w:rPr>
          <w:rFonts w:eastAsiaTheme="minorEastAsia"/>
          <w:color w:val="000000" w:themeColor="text1"/>
        </w:rPr>
        <w:t xml:space="preserve">has also been estimated to </w:t>
      </w:r>
      <w:r w:rsidRPr="2176FB98">
        <w:rPr>
          <w:rFonts w:eastAsiaTheme="minorEastAsia"/>
          <w:color w:val="000000" w:themeColor="text1"/>
        </w:rPr>
        <w:t>be accompanied by expert help</w:t>
      </w:r>
      <w:r w:rsidR="11EB4E85" w:rsidRPr="2176FB98">
        <w:rPr>
          <w:rFonts w:eastAsiaTheme="minorEastAsia"/>
          <w:color w:val="000000" w:themeColor="text1"/>
        </w:rPr>
        <w:t>,</w:t>
      </w:r>
      <w:r w:rsidR="00B67CB4">
        <w:rPr>
          <w:rFonts w:eastAsiaTheme="minorEastAsia"/>
          <w:color w:val="000000" w:themeColor="text1"/>
        </w:rPr>
        <w:t xml:space="preserve"> both totaling </w:t>
      </w:r>
      <w:r w:rsidR="11EB4E85" w:rsidRPr="2176FB98">
        <w:rPr>
          <w:rFonts w:eastAsiaTheme="minorEastAsia"/>
          <w:color w:val="000000" w:themeColor="text1"/>
        </w:rPr>
        <w:t>approximately 1</w:t>
      </w:r>
      <w:r w:rsidR="00B67CB4">
        <w:rPr>
          <w:rFonts w:eastAsiaTheme="minorEastAsia"/>
          <w:color w:val="000000" w:themeColor="text1"/>
        </w:rPr>
        <w:t>60</w:t>
      </w:r>
      <w:r w:rsidR="11EB4E85" w:rsidRPr="2176FB98">
        <w:rPr>
          <w:rFonts w:eastAsiaTheme="minorEastAsia"/>
          <w:color w:val="000000" w:themeColor="text1"/>
        </w:rPr>
        <w:t xml:space="preserve"> hours</w:t>
      </w:r>
      <w:r w:rsidRPr="2176FB98">
        <w:rPr>
          <w:rFonts w:eastAsiaTheme="minorEastAsia"/>
          <w:color w:val="000000" w:themeColor="text1"/>
        </w:rPr>
        <w:t xml:space="preserve">. The final spread for cost is </w:t>
      </w:r>
      <w:r w:rsidR="03DFB6AF" w:rsidRPr="2176FB98">
        <w:rPr>
          <w:rFonts w:eastAsiaTheme="minorEastAsia"/>
          <w:color w:val="000000" w:themeColor="text1"/>
        </w:rPr>
        <w:t xml:space="preserve">1212 </w:t>
      </w:r>
      <w:r w:rsidRPr="2176FB98">
        <w:rPr>
          <w:rFonts w:eastAsiaTheme="minorEastAsia"/>
          <w:color w:val="000000" w:themeColor="text1"/>
        </w:rPr>
        <w:t xml:space="preserve">hours at £100/hour and </w:t>
      </w:r>
      <w:r w:rsidR="27834BA1" w:rsidRPr="2176FB98">
        <w:rPr>
          <w:rFonts w:eastAsiaTheme="minorEastAsia"/>
          <w:color w:val="000000" w:themeColor="text1"/>
        </w:rPr>
        <w:t>1</w:t>
      </w:r>
      <w:r w:rsidR="00A149E5">
        <w:rPr>
          <w:rFonts w:eastAsiaTheme="minorEastAsia"/>
          <w:color w:val="000000" w:themeColor="text1"/>
        </w:rPr>
        <w:t xml:space="preserve">60 </w:t>
      </w:r>
      <w:r w:rsidR="27834BA1" w:rsidRPr="2176FB98">
        <w:rPr>
          <w:rFonts w:eastAsiaTheme="minorEastAsia"/>
          <w:color w:val="000000" w:themeColor="text1"/>
        </w:rPr>
        <w:t xml:space="preserve"> a</w:t>
      </w:r>
      <w:r w:rsidRPr="2176FB98">
        <w:rPr>
          <w:rFonts w:eastAsiaTheme="minorEastAsia"/>
          <w:color w:val="000000" w:themeColor="text1"/>
        </w:rPr>
        <w:t>t £1000/hour. This project is estimated to cost £</w:t>
      </w:r>
      <w:r w:rsidR="00B13DC1">
        <w:rPr>
          <w:rFonts w:eastAsiaTheme="minorEastAsia"/>
          <w:color w:val="000000" w:themeColor="text1"/>
        </w:rPr>
        <w:t>281,2</w:t>
      </w:r>
      <w:r w:rsidR="38D29E09" w:rsidRPr="2176FB98">
        <w:rPr>
          <w:rFonts w:eastAsiaTheme="minorEastAsia"/>
          <w:color w:val="000000" w:themeColor="text1"/>
        </w:rPr>
        <w:t>00</w:t>
      </w:r>
      <w:r w:rsidR="04CCBC91" w:rsidRPr="2176FB98">
        <w:rPr>
          <w:rFonts w:eastAsiaTheme="minorEastAsia"/>
          <w:color w:val="000000" w:themeColor="text1"/>
        </w:rPr>
        <w:t xml:space="preserve"> </w:t>
      </w:r>
      <w:r w:rsidRPr="2176FB98">
        <w:rPr>
          <w:rFonts w:eastAsiaTheme="minorEastAsia"/>
          <w:color w:val="000000" w:themeColor="text1"/>
        </w:rPr>
        <w:t xml:space="preserve">for </w:t>
      </w:r>
      <w:r w:rsidR="3083C7EB" w:rsidRPr="2176FB98">
        <w:rPr>
          <w:rFonts w:eastAsiaTheme="minorEastAsia"/>
          <w:color w:val="000000" w:themeColor="text1"/>
        </w:rPr>
        <w:t xml:space="preserve">1332 </w:t>
      </w:r>
      <w:r w:rsidRPr="2176FB98">
        <w:rPr>
          <w:rFonts w:eastAsiaTheme="minorEastAsia"/>
          <w:color w:val="000000" w:themeColor="text1"/>
        </w:rPr>
        <w:t>hours of work.</w:t>
      </w:r>
    </w:p>
    <w:p w14:paraId="1FF0CF8B" w14:textId="3BFC519E" w:rsidR="32D0E817" w:rsidRDefault="5781C540" w:rsidP="2176FB98">
      <w:pPr>
        <w:pStyle w:val="Heading1"/>
        <w:spacing w:before="0"/>
        <w:jc w:val="both"/>
        <w:rPr>
          <w:rFonts w:asciiTheme="minorHAnsi" w:eastAsiaTheme="minorEastAsia" w:hAnsiTheme="minorHAnsi" w:cstheme="minorBidi"/>
          <w:sz w:val="22"/>
          <w:szCs w:val="22"/>
        </w:rPr>
      </w:pPr>
      <w:r w:rsidRPr="2176FB98">
        <w:rPr>
          <w:rFonts w:asciiTheme="minorHAnsi" w:eastAsiaTheme="minorEastAsia" w:hAnsiTheme="minorHAnsi" w:cstheme="minorBidi"/>
        </w:rPr>
        <w:t>Project Requirements and Specifications:</w:t>
      </w:r>
      <w:r w:rsidR="32D0E817">
        <w:br/>
      </w:r>
    </w:p>
    <w:p w14:paraId="2C09B82C" w14:textId="6AB6565C" w:rsidR="32D0E817" w:rsidRDefault="5781C540" w:rsidP="2176FB98">
      <w:pPr>
        <w:pStyle w:val="Heading2"/>
        <w:jc w:val="both"/>
        <w:rPr>
          <w:rFonts w:asciiTheme="minorHAnsi" w:eastAsiaTheme="minorEastAsia" w:hAnsiTheme="minorHAnsi" w:cstheme="minorBidi"/>
          <w:sz w:val="22"/>
          <w:szCs w:val="22"/>
        </w:rPr>
      </w:pPr>
      <w:r w:rsidRPr="2176FB98">
        <w:rPr>
          <w:rFonts w:asciiTheme="minorHAnsi" w:eastAsiaTheme="minorEastAsia" w:hAnsiTheme="minorHAnsi" w:cstheme="minorBidi"/>
        </w:rPr>
        <w:t>Robot Team Specifications:</w:t>
      </w:r>
    </w:p>
    <w:p w14:paraId="1D20C320" w14:textId="7434F61F" w:rsidR="38F31734" w:rsidRDefault="38F31734" w:rsidP="2176FB98">
      <w:pPr>
        <w:jc w:val="both"/>
        <w:rPr>
          <w:rFonts w:eastAsiaTheme="minorEastAsia"/>
        </w:rPr>
      </w:pPr>
      <w:r w:rsidRPr="2176FB98">
        <w:rPr>
          <w:rFonts w:eastAsiaTheme="minorEastAsia"/>
          <w:color w:val="000000" w:themeColor="text1"/>
        </w:rPr>
        <w:t xml:space="preserve">The expected outcome for this project will be for the team to design and implement software for a fully autonomous 4v4 football match. This will be done using NAO6 humanoid robots following the </w:t>
      </w:r>
      <w:proofErr w:type="spellStart"/>
      <w:r w:rsidRPr="2176FB98">
        <w:rPr>
          <w:rFonts w:eastAsiaTheme="minorEastAsia"/>
          <w:color w:val="000000" w:themeColor="text1"/>
        </w:rPr>
        <w:t>RoboCup</w:t>
      </w:r>
      <w:proofErr w:type="spellEnd"/>
      <w:r w:rsidRPr="2176FB98">
        <w:rPr>
          <w:rFonts w:eastAsiaTheme="minorEastAsia"/>
          <w:color w:val="000000" w:themeColor="text1"/>
        </w:rPr>
        <w:t xml:space="preserve"> kid</w:t>
      </w:r>
      <w:r w:rsidR="2F3F0954" w:rsidRPr="2176FB98">
        <w:rPr>
          <w:rFonts w:eastAsiaTheme="minorEastAsia"/>
          <w:color w:val="000000" w:themeColor="text1"/>
        </w:rPr>
        <w:t>-</w:t>
      </w:r>
      <w:r w:rsidRPr="2176FB98">
        <w:rPr>
          <w:rFonts w:eastAsiaTheme="minorEastAsia"/>
          <w:color w:val="000000" w:themeColor="text1"/>
        </w:rPr>
        <w:t xml:space="preserve">size league guidelines. The three positions of striker, defender, and keeper will need to be developed </w:t>
      </w:r>
      <w:r w:rsidRPr="2176FB98">
        <w:rPr>
          <w:rFonts w:eastAsiaTheme="minorEastAsia"/>
          <w:color w:val="000000" w:themeColor="text1"/>
        </w:rPr>
        <w:lastRenderedPageBreak/>
        <w:t xml:space="preserve">with each having special goals and characteristics so the robots can work as a cohesive unit. The visual sensors of the NAO6 robot will be utilized to identify the target, their direction of play, and </w:t>
      </w:r>
      <w:r w:rsidR="3728A71C" w:rsidRPr="2176FB98">
        <w:rPr>
          <w:rFonts w:eastAsiaTheme="minorEastAsia"/>
          <w:color w:val="000000" w:themeColor="text1"/>
        </w:rPr>
        <w:t xml:space="preserve">differentiate </w:t>
      </w:r>
      <w:r w:rsidRPr="2176FB98">
        <w:rPr>
          <w:rFonts w:eastAsiaTheme="minorEastAsia"/>
          <w:color w:val="000000" w:themeColor="text1"/>
        </w:rPr>
        <w:t xml:space="preserve">their teammates from their opponents. The robots’ actuators will be programmed so the robots move fluidly around the pitch, kick the ball, and stand up if knocked over. Before implementing software to the hardware, the team will need to create a simulated environment of the playing field as well as a digital twin of the players so the code can be tested and verified before being applied to the hardware. </w:t>
      </w:r>
      <w:r w:rsidR="1F3C0380" w:rsidRPr="2176FB98">
        <w:rPr>
          <w:rFonts w:eastAsiaTheme="minorEastAsia"/>
          <w:color w:val="000000" w:themeColor="text1"/>
        </w:rPr>
        <w:t>The project will finish with a formal report to recap it, a presentation presented by all group members, and a demonstration of the working robotic football team.</w:t>
      </w:r>
    </w:p>
    <w:p w14:paraId="2F61F5BC" w14:textId="7D69B3BF" w:rsidR="32D0E817" w:rsidRDefault="38F31734" w:rsidP="2176FB98">
      <w:pPr>
        <w:spacing w:after="0"/>
        <w:jc w:val="both"/>
        <w:rPr>
          <w:rFonts w:eastAsiaTheme="minorEastAsia"/>
        </w:rPr>
      </w:pPr>
      <w:r w:rsidRPr="2176FB98">
        <w:rPr>
          <w:rFonts w:eastAsiaTheme="minorEastAsia"/>
        </w:rPr>
        <w:t xml:space="preserve">The playing environment will be a 9m x 6m pitch with standard markings for goalie box and penalties areas. A ball with </w:t>
      </w:r>
      <w:r w:rsidR="0B752E29" w:rsidRPr="2176FB98">
        <w:rPr>
          <w:rFonts w:eastAsiaTheme="minorEastAsia"/>
        </w:rPr>
        <w:t>similar</w:t>
      </w:r>
      <w:r w:rsidRPr="2176FB98">
        <w:rPr>
          <w:rFonts w:eastAsiaTheme="minorEastAsia"/>
        </w:rPr>
        <w:t xml:space="preserve"> dimensions to a FIFA size 1 ball will be </w:t>
      </w:r>
      <w:r w:rsidR="5AD35E07" w:rsidRPr="2176FB98">
        <w:rPr>
          <w:rFonts w:eastAsiaTheme="minorEastAsia"/>
        </w:rPr>
        <w:t>used</w:t>
      </w:r>
      <w:r w:rsidRPr="2176FB98">
        <w:rPr>
          <w:rFonts w:eastAsiaTheme="minorEastAsia"/>
        </w:rPr>
        <w:t xml:space="preserve">. It will </w:t>
      </w:r>
      <w:r w:rsidR="672AA2ED" w:rsidRPr="2176FB98">
        <w:rPr>
          <w:rFonts w:eastAsiaTheme="minorEastAsia"/>
        </w:rPr>
        <w:t xml:space="preserve">be approximately 45cm in </w:t>
      </w:r>
      <w:r w:rsidR="3AD7F876" w:rsidRPr="2176FB98">
        <w:rPr>
          <w:rFonts w:eastAsiaTheme="minorEastAsia"/>
        </w:rPr>
        <w:t>circumference (14.3cm in diameter)</w:t>
      </w:r>
      <w:r w:rsidR="672AA2ED" w:rsidRPr="2176FB98">
        <w:rPr>
          <w:rFonts w:eastAsiaTheme="minorEastAsia"/>
        </w:rPr>
        <w:t xml:space="preserve"> and have a leather outer covering.</w:t>
      </w:r>
      <w:r w:rsidR="32D0E817">
        <w:br/>
      </w:r>
    </w:p>
    <w:p w14:paraId="2E36A1B3" w14:textId="02BCEA41" w:rsidR="32D0E817" w:rsidRDefault="5781C540" w:rsidP="2176FB98">
      <w:pPr>
        <w:pStyle w:val="Heading2"/>
        <w:jc w:val="both"/>
        <w:rPr>
          <w:rFonts w:asciiTheme="minorHAnsi" w:eastAsiaTheme="minorEastAsia" w:hAnsiTheme="minorHAnsi" w:cstheme="minorBidi"/>
          <w:sz w:val="22"/>
          <w:szCs w:val="22"/>
        </w:rPr>
      </w:pPr>
      <w:r w:rsidRPr="2176FB98">
        <w:rPr>
          <w:rStyle w:val="Heading1Char"/>
          <w:rFonts w:asciiTheme="minorHAnsi" w:eastAsiaTheme="minorEastAsia" w:hAnsiTheme="minorHAnsi" w:cstheme="minorBidi"/>
        </w:rPr>
        <w:t>Project Management:</w:t>
      </w:r>
    </w:p>
    <w:p w14:paraId="7187DF1A" w14:textId="1AA0E6B9" w:rsidR="577A524D" w:rsidRDefault="577A524D" w:rsidP="2176FB98">
      <w:pPr>
        <w:spacing w:after="0"/>
        <w:jc w:val="both"/>
        <w:rPr>
          <w:rFonts w:eastAsiaTheme="minorEastAsia"/>
        </w:rPr>
      </w:pPr>
      <w:r w:rsidRPr="2176FB98">
        <w:rPr>
          <w:rFonts w:eastAsiaTheme="minorEastAsia"/>
        </w:rPr>
        <w:t xml:space="preserve">The project management </w:t>
      </w:r>
      <w:r w:rsidR="2C31D066" w:rsidRPr="2176FB98">
        <w:rPr>
          <w:rFonts w:eastAsiaTheme="minorEastAsia"/>
        </w:rPr>
        <w:t>structure</w:t>
      </w:r>
      <w:r w:rsidRPr="2176FB98">
        <w:rPr>
          <w:rFonts w:eastAsiaTheme="minorEastAsia"/>
        </w:rPr>
        <w:t xml:space="preserve"> that has been </w:t>
      </w:r>
      <w:r w:rsidR="687BACFE" w:rsidRPr="2176FB98">
        <w:rPr>
          <w:rFonts w:eastAsiaTheme="minorEastAsia"/>
        </w:rPr>
        <w:t xml:space="preserve">agreed </w:t>
      </w:r>
      <w:r w:rsidRPr="2176FB98">
        <w:rPr>
          <w:rFonts w:eastAsiaTheme="minorEastAsia"/>
        </w:rPr>
        <w:t xml:space="preserve">upon by the team will be the V model. </w:t>
      </w:r>
      <w:r w:rsidR="6F39E8BA" w:rsidRPr="2176FB98">
        <w:rPr>
          <w:rFonts w:eastAsiaTheme="minorEastAsia"/>
        </w:rPr>
        <w:t xml:space="preserve">Using the V model approach will offer the team more flexibility when </w:t>
      </w:r>
      <w:r w:rsidR="267365B5" w:rsidRPr="2176FB98">
        <w:rPr>
          <w:rFonts w:eastAsiaTheme="minorEastAsia"/>
        </w:rPr>
        <w:t xml:space="preserve">there’s a need </w:t>
      </w:r>
      <w:r w:rsidR="48A9F711" w:rsidRPr="2176FB98">
        <w:rPr>
          <w:rFonts w:eastAsiaTheme="minorEastAsia"/>
        </w:rPr>
        <w:t xml:space="preserve">to revisit </w:t>
      </w:r>
      <w:r w:rsidR="0C3F0BCB" w:rsidRPr="2176FB98">
        <w:rPr>
          <w:rFonts w:eastAsiaTheme="minorEastAsia"/>
        </w:rPr>
        <w:t>software</w:t>
      </w:r>
      <w:r w:rsidR="48A9F711" w:rsidRPr="2176FB98">
        <w:rPr>
          <w:rFonts w:eastAsiaTheme="minorEastAsia"/>
        </w:rPr>
        <w:t xml:space="preserve"> design and implementation phases from the hardware portion of the project.</w:t>
      </w:r>
    </w:p>
    <w:p w14:paraId="0F20377E" w14:textId="550F808C" w:rsidR="2176FB98" w:rsidRDefault="2176FB98" w:rsidP="2176FB98">
      <w:pPr>
        <w:spacing w:after="0"/>
        <w:jc w:val="both"/>
        <w:rPr>
          <w:rFonts w:eastAsiaTheme="minorEastAsia"/>
        </w:rPr>
      </w:pPr>
    </w:p>
    <w:p w14:paraId="56AC2537" w14:textId="6C75DEFE" w:rsidR="2176FB98" w:rsidRDefault="2176FB98" w:rsidP="2176FB98">
      <w:pPr>
        <w:spacing w:after="0"/>
        <w:jc w:val="both"/>
        <w:rPr>
          <w:rFonts w:eastAsiaTheme="minorEastAsia"/>
        </w:rPr>
      </w:pPr>
    </w:p>
    <w:p w14:paraId="327570A1" w14:textId="1CCD78F5" w:rsidR="32D0E817" w:rsidRDefault="5781C540" w:rsidP="2176FB98">
      <w:pPr>
        <w:pStyle w:val="ListParagraph"/>
        <w:numPr>
          <w:ilvl w:val="0"/>
          <w:numId w:val="5"/>
        </w:numPr>
        <w:spacing w:after="0"/>
        <w:jc w:val="both"/>
        <w:rPr>
          <w:rFonts w:eastAsiaTheme="minorEastAsia"/>
          <w:strike/>
        </w:rPr>
      </w:pPr>
      <w:r w:rsidRPr="2176FB98">
        <w:rPr>
          <w:rFonts w:eastAsiaTheme="minorEastAsia"/>
          <w:strike/>
        </w:rPr>
        <w:t xml:space="preserve">The project management approach follows the V Model, consisting of various stages, including specification, requirements, </w:t>
      </w:r>
      <w:proofErr w:type="spellStart"/>
      <w:r w:rsidRPr="2176FB98">
        <w:rPr>
          <w:rFonts w:eastAsiaTheme="minorEastAsia"/>
          <w:strike/>
        </w:rPr>
        <w:t>modelling</w:t>
      </w:r>
      <w:proofErr w:type="spellEnd"/>
      <w:r w:rsidRPr="2176FB98">
        <w:rPr>
          <w:rFonts w:eastAsiaTheme="minorEastAsia"/>
          <w:strike/>
        </w:rPr>
        <w:t xml:space="preserve">, control and </w:t>
      </w:r>
      <w:proofErr w:type="spellStart"/>
      <w:r w:rsidRPr="2176FB98">
        <w:rPr>
          <w:rFonts w:eastAsiaTheme="minorEastAsia"/>
          <w:strike/>
        </w:rPr>
        <w:t>behaviour</w:t>
      </w:r>
      <w:proofErr w:type="spellEnd"/>
      <w:r w:rsidRPr="2176FB98">
        <w:rPr>
          <w:rFonts w:eastAsiaTheme="minorEastAsia"/>
          <w:strike/>
        </w:rPr>
        <w:t>, software design of robot soccer teams, implementation, system test, field test, operation, and final reporting.</w:t>
      </w:r>
    </w:p>
    <w:p w14:paraId="46E83BBF" w14:textId="064417F1" w:rsidR="32D0E817" w:rsidRDefault="5781C540" w:rsidP="2176FB98">
      <w:pPr>
        <w:pStyle w:val="ListParagraph"/>
        <w:numPr>
          <w:ilvl w:val="0"/>
          <w:numId w:val="5"/>
        </w:numPr>
        <w:spacing w:after="0"/>
        <w:jc w:val="both"/>
        <w:rPr>
          <w:rFonts w:eastAsiaTheme="minorEastAsia"/>
          <w:strike/>
        </w:rPr>
      </w:pPr>
      <w:r w:rsidRPr="2176FB98">
        <w:rPr>
          <w:rFonts w:eastAsiaTheme="minorEastAsia"/>
          <w:strike/>
        </w:rPr>
        <w:t xml:space="preserve">A Waterfall Diagram is used to detail the stages, which include specification, requirements, </w:t>
      </w:r>
      <w:proofErr w:type="spellStart"/>
      <w:r w:rsidRPr="2176FB98">
        <w:rPr>
          <w:rFonts w:eastAsiaTheme="minorEastAsia"/>
          <w:strike/>
        </w:rPr>
        <w:t>modelling</w:t>
      </w:r>
      <w:proofErr w:type="spellEnd"/>
      <w:r w:rsidRPr="2176FB98">
        <w:rPr>
          <w:rFonts w:eastAsiaTheme="minorEastAsia"/>
          <w:strike/>
        </w:rPr>
        <w:t>, control and guidance, algorithm development, environment development, and operation.</w:t>
      </w:r>
      <w:r w:rsidR="10BCF619" w:rsidRPr="2176FB98">
        <w:rPr>
          <w:rFonts w:eastAsiaTheme="minorEastAsia"/>
          <w:strike/>
        </w:rPr>
        <w:t xml:space="preserve"> (Delta might be practiced through the first </w:t>
      </w:r>
      <w:proofErr w:type="spellStart"/>
      <w:r w:rsidR="10BCF619" w:rsidRPr="2176FB98">
        <w:rPr>
          <w:rFonts w:eastAsiaTheme="minorEastAsia"/>
          <w:strike/>
        </w:rPr>
        <w:t>semeter</w:t>
      </w:r>
      <w:proofErr w:type="spellEnd"/>
      <w:r w:rsidR="10BCF619" w:rsidRPr="2176FB98">
        <w:rPr>
          <w:rFonts w:eastAsiaTheme="minorEastAsia"/>
          <w:strike/>
        </w:rPr>
        <w:t>)</w:t>
      </w:r>
    </w:p>
    <w:p w14:paraId="0F3254BA" w14:textId="3F22FEA4" w:rsidR="32D0E817" w:rsidRDefault="5781C540" w:rsidP="2176FB98">
      <w:pPr>
        <w:pStyle w:val="ListParagraph"/>
        <w:numPr>
          <w:ilvl w:val="0"/>
          <w:numId w:val="5"/>
        </w:numPr>
        <w:spacing w:after="0"/>
        <w:jc w:val="both"/>
        <w:rPr>
          <w:rFonts w:eastAsiaTheme="minorEastAsia"/>
          <w:strike/>
        </w:rPr>
      </w:pPr>
      <w:r w:rsidRPr="2176FB98">
        <w:rPr>
          <w:rFonts w:eastAsiaTheme="minorEastAsia"/>
          <w:strike/>
        </w:rPr>
        <w:t>The progress and resource allocation will be monitored through Time Allocation Records (TARs).</w:t>
      </w:r>
    </w:p>
    <w:p w14:paraId="0F912469" w14:textId="78A391D1" w:rsidR="32D0E817" w:rsidRDefault="32D0E817" w:rsidP="2176FB98">
      <w:pPr>
        <w:pStyle w:val="ListParagraph"/>
        <w:numPr>
          <w:ilvl w:val="0"/>
          <w:numId w:val="5"/>
        </w:numPr>
        <w:spacing w:after="0"/>
        <w:jc w:val="both"/>
        <w:rPr>
          <w:rFonts w:eastAsiaTheme="minorEastAsia"/>
          <w:strike/>
        </w:rPr>
      </w:pPr>
    </w:p>
    <w:p w14:paraId="42C296BF" w14:textId="5698FA7E" w:rsidR="32D0E817" w:rsidRDefault="38B90DE9" w:rsidP="2176FB98">
      <w:pPr>
        <w:pStyle w:val="ListParagraph"/>
        <w:numPr>
          <w:ilvl w:val="0"/>
          <w:numId w:val="5"/>
        </w:numPr>
        <w:spacing w:after="0"/>
        <w:jc w:val="both"/>
        <w:rPr>
          <w:rFonts w:eastAsiaTheme="minorEastAsia"/>
          <w:b/>
          <w:bCs/>
          <w:strike/>
        </w:rPr>
      </w:pPr>
      <w:r w:rsidRPr="2176FB98">
        <w:rPr>
          <w:rFonts w:eastAsiaTheme="minorEastAsia"/>
          <w:b/>
          <w:bCs/>
          <w:strike/>
        </w:rPr>
        <w:t>We have chosen to utilize the V model</w:t>
      </w:r>
    </w:p>
    <w:p w14:paraId="20668BBE" w14:textId="223D34BF" w:rsidR="32D0E817" w:rsidRDefault="32D0E817" w:rsidP="2176FB98">
      <w:pPr>
        <w:spacing w:after="0"/>
        <w:jc w:val="both"/>
      </w:pPr>
    </w:p>
    <w:p w14:paraId="457294E1" w14:textId="51F6ED26" w:rsidR="32D0E817" w:rsidRDefault="5781C540" w:rsidP="2176FB98">
      <w:pPr>
        <w:pStyle w:val="Heading1"/>
        <w:jc w:val="both"/>
        <w:rPr>
          <w:rFonts w:asciiTheme="minorHAnsi" w:eastAsiaTheme="minorEastAsia" w:hAnsiTheme="minorHAnsi" w:cstheme="minorBidi"/>
          <w:sz w:val="22"/>
          <w:szCs w:val="22"/>
        </w:rPr>
      </w:pPr>
      <w:r w:rsidRPr="2176FB98">
        <w:rPr>
          <w:rFonts w:asciiTheme="minorHAnsi" w:eastAsiaTheme="minorEastAsia" w:hAnsiTheme="minorHAnsi" w:cstheme="minorBidi"/>
        </w:rPr>
        <w:t>Final Reporting and Deliverables:</w:t>
      </w:r>
    </w:p>
    <w:p w14:paraId="75BFA918" w14:textId="487EE2B9" w:rsidR="4DBBED64" w:rsidRDefault="75EE4236" w:rsidP="2176FB98">
      <w:pPr>
        <w:jc w:val="both"/>
        <w:rPr>
          <w:rFonts w:eastAsiaTheme="minorEastAsia"/>
        </w:rPr>
      </w:pPr>
      <w:r w:rsidRPr="2176FB98">
        <w:rPr>
          <w:rFonts w:eastAsiaTheme="minorEastAsia"/>
          <w:color w:val="000000" w:themeColor="text1"/>
        </w:rPr>
        <w:t xml:space="preserve">The project will conclude with a formal report to recap the </w:t>
      </w:r>
      <w:r w:rsidR="32D81D03" w:rsidRPr="2176FB98">
        <w:rPr>
          <w:rFonts w:eastAsiaTheme="minorEastAsia"/>
          <w:color w:val="000000" w:themeColor="text1"/>
        </w:rPr>
        <w:t>team's</w:t>
      </w:r>
      <w:r w:rsidRPr="2176FB98">
        <w:rPr>
          <w:rFonts w:eastAsiaTheme="minorEastAsia"/>
          <w:color w:val="000000" w:themeColor="text1"/>
        </w:rPr>
        <w:t xml:space="preserve"> learnings, and a presentation presented by all group members. </w:t>
      </w:r>
      <w:r w:rsidR="40FA7428" w:rsidRPr="2176FB98">
        <w:rPr>
          <w:rFonts w:eastAsiaTheme="minorEastAsia"/>
          <w:color w:val="000000" w:themeColor="text1"/>
        </w:rPr>
        <w:t xml:space="preserve">The report should include peer/personal </w:t>
      </w:r>
      <w:r w:rsidR="667BE0FC" w:rsidRPr="2176FB98">
        <w:rPr>
          <w:rFonts w:eastAsiaTheme="minorEastAsia"/>
          <w:color w:val="000000" w:themeColor="text1"/>
        </w:rPr>
        <w:t>assessments</w:t>
      </w:r>
      <w:r w:rsidR="40FA7428" w:rsidRPr="2176FB98">
        <w:rPr>
          <w:rFonts w:eastAsiaTheme="minorEastAsia"/>
          <w:color w:val="000000" w:themeColor="text1"/>
        </w:rPr>
        <w:t xml:space="preserve"> of the </w:t>
      </w:r>
      <w:r w:rsidR="7AF61C2F" w:rsidRPr="2176FB98">
        <w:rPr>
          <w:rFonts w:eastAsiaTheme="minorEastAsia"/>
          <w:color w:val="000000" w:themeColor="text1"/>
        </w:rPr>
        <w:t>team's</w:t>
      </w:r>
      <w:r w:rsidR="40FA7428" w:rsidRPr="2176FB98">
        <w:rPr>
          <w:rFonts w:eastAsiaTheme="minorEastAsia"/>
          <w:color w:val="000000" w:themeColor="text1"/>
        </w:rPr>
        <w:t xml:space="preserve"> collaboration, estimated vs actual cost of the </w:t>
      </w:r>
      <w:r w:rsidR="4E885056" w:rsidRPr="2176FB98">
        <w:rPr>
          <w:rFonts w:eastAsiaTheme="minorEastAsia"/>
          <w:color w:val="000000" w:themeColor="text1"/>
        </w:rPr>
        <w:t>project</w:t>
      </w:r>
      <w:r w:rsidR="40FA7428" w:rsidRPr="2176FB98">
        <w:rPr>
          <w:rFonts w:eastAsiaTheme="minorEastAsia"/>
          <w:color w:val="000000" w:themeColor="text1"/>
        </w:rPr>
        <w:t xml:space="preserve">, as well as </w:t>
      </w:r>
      <w:r w:rsidR="14D60603" w:rsidRPr="2176FB98">
        <w:rPr>
          <w:rFonts w:eastAsiaTheme="minorEastAsia"/>
          <w:color w:val="000000" w:themeColor="text1"/>
        </w:rPr>
        <w:t>performance</w:t>
      </w:r>
      <w:r w:rsidR="40FA7428" w:rsidRPr="2176FB98">
        <w:rPr>
          <w:rFonts w:eastAsiaTheme="minorEastAsia"/>
          <w:color w:val="000000" w:themeColor="text1"/>
        </w:rPr>
        <w:t xml:space="preserve"> metrics on how the final robotic team </w:t>
      </w:r>
      <w:r w:rsidR="2E4E4574" w:rsidRPr="2176FB98">
        <w:rPr>
          <w:rFonts w:eastAsiaTheme="minorEastAsia"/>
          <w:color w:val="000000" w:themeColor="text1"/>
        </w:rPr>
        <w:t>performed</w:t>
      </w:r>
      <w:r w:rsidR="40FA7428" w:rsidRPr="2176FB98">
        <w:rPr>
          <w:rFonts w:eastAsiaTheme="minorEastAsia"/>
          <w:color w:val="000000" w:themeColor="text1"/>
        </w:rPr>
        <w:t>.</w:t>
      </w:r>
      <w:r w:rsidR="30243CEC" w:rsidRPr="2176FB98">
        <w:rPr>
          <w:rFonts w:eastAsiaTheme="minorEastAsia"/>
          <w:color w:val="000000" w:themeColor="text1"/>
        </w:rPr>
        <w:t xml:space="preserve"> </w:t>
      </w:r>
    </w:p>
    <w:p w14:paraId="39F51AA0" w14:textId="6DC7DC1C" w:rsidR="32D0E817" w:rsidRDefault="5781C540" w:rsidP="2176FB98">
      <w:pPr>
        <w:pStyle w:val="Heading1"/>
        <w:jc w:val="both"/>
        <w:rPr>
          <w:rFonts w:asciiTheme="minorHAnsi" w:eastAsiaTheme="minorEastAsia" w:hAnsiTheme="minorHAnsi" w:cstheme="minorBidi"/>
          <w:sz w:val="22"/>
          <w:szCs w:val="22"/>
        </w:rPr>
      </w:pPr>
      <w:r w:rsidRPr="2176FB98">
        <w:rPr>
          <w:rFonts w:asciiTheme="minorHAnsi" w:eastAsiaTheme="minorEastAsia" w:hAnsiTheme="minorHAnsi" w:cstheme="minorBidi"/>
        </w:rPr>
        <w:t>Design Review:</w:t>
      </w:r>
    </w:p>
    <w:p w14:paraId="071C2E85" w14:textId="7433AA18" w:rsidR="32D0E817" w:rsidRDefault="5781C540" w:rsidP="2176FB98">
      <w:pPr>
        <w:spacing w:after="0"/>
        <w:jc w:val="both"/>
        <w:rPr>
          <w:rFonts w:eastAsiaTheme="minorEastAsia"/>
        </w:rPr>
      </w:pPr>
      <w:r w:rsidRPr="2176FB98">
        <w:rPr>
          <w:rFonts w:eastAsiaTheme="minorEastAsia"/>
        </w:rPr>
        <w:t>A Design Review will be conducted in January 2024 to assess project progress and determine whether the project can proceed to the hardware implementation stage.</w:t>
      </w:r>
      <w:r w:rsidR="5E45A136" w:rsidRPr="2176FB98">
        <w:rPr>
          <w:rFonts w:eastAsiaTheme="minorEastAsia"/>
        </w:rPr>
        <w:t xml:space="preserve"> The project will not be able to move on from software to hardware implementation without a sign off from the project supervisor.</w:t>
      </w:r>
    </w:p>
    <w:p w14:paraId="0C268925" w14:textId="4AE17AD3" w:rsidR="4DBBED64" w:rsidRDefault="4DBBED64" w:rsidP="2176FB98">
      <w:pPr>
        <w:spacing w:after="0"/>
        <w:jc w:val="both"/>
        <w:rPr>
          <w:rFonts w:eastAsiaTheme="minorEastAsia"/>
        </w:rPr>
      </w:pPr>
    </w:p>
    <w:p w14:paraId="778D9D21" w14:textId="3AA6E7BC" w:rsidR="32D0E817" w:rsidRDefault="6D07A83D" w:rsidP="2176FB98">
      <w:pPr>
        <w:pStyle w:val="Heading1"/>
        <w:jc w:val="both"/>
        <w:rPr>
          <w:rFonts w:asciiTheme="minorHAnsi" w:eastAsiaTheme="minorEastAsia" w:hAnsiTheme="minorHAnsi" w:cstheme="minorBidi"/>
          <w:sz w:val="22"/>
          <w:szCs w:val="22"/>
        </w:rPr>
      </w:pPr>
      <w:r w:rsidRPr="2176FB98">
        <w:rPr>
          <w:rFonts w:asciiTheme="minorHAnsi" w:eastAsiaTheme="minorEastAsia" w:hAnsiTheme="minorHAnsi" w:cstheme="minorBidi"/>
        </w:rPr>
        <w:lastRenderedPageBreak/>
        <w:t>Timeline</w:t>
      </w:r>
      <w:r w:rsidR="5781C540" w:rsidRPr="2176FB98">
        <w:rPr>
          <w:rFonts w:asciiTheme="minorHAnsi" w:eastAsiaTheme="minorEastAsia" w:hAnsiTheme="minorHAnsi" w:cstheme="minorBidi"/>
        </w:rPr>
        <w:t>:</w:t>
      </w:r>
    </w:p>
    <w:p w14:paraId="55185C75" w14:textId="6BDB30DD" w:rsidR="32D0E817" w:rsidRDefault="5CE344D4" w:rsidP="2176FB98">
      <w:pPr>
        <w:jc w:val="both"/>
        <w:rPr>
          <w:rFonts w:eastAsiaTheme="minorEastAsia"/>
        </w:rPr>
      </w:pPr>
      <w:r w:rsidRPr="2176FB98">
        <w:rPr>
          <w:rFonts w:eastAsiaTheme="minorEastAsia"/>
          <w:color w:val="000000" w:themeColor="text1"/>
        </w:rPr>
        <w:t xml:space="preserve">The timeline this project is expected to be completed in is within the time frame of semester 1 and 2. The submission date for the report is April 15, 2024, and group presentations will take place during the week of April 15. </w:t>
      </w:r>
      <w:r w:rsidRPr="2176FB98">
        <w:rPr>
          <w:rFonts w:eastAsiaTheme="minorEastAsia"/>
        </w:rPr>
        <w:t xml:space="preserve"> </w:t>
      </w:r>
      <w:r w:rsidR="32D0E817">
        <w:br/>
      </w:r>
    </w:p>
    <w:p w14:paraId="7B48C2A6" w14:textId="65E73BFC" w:rsidR="32D0E817" w:rsidRDefault="5781C540" w:rsidP="2176FB98">
      <w:pPr>
        <w:spacing w:after="0"/>
        <w:jc w:val="both"/>
        <w:rPr>
          <w:rFonts w:eastAsiaTheme="minorEastAsia"/>
        </w:rPr>
      </w:pPr>
      <w:r w:rsidRPr="2176FB98">
        <w:rPr>
          <w:rStyle w:val="Heading1Char"/>
          <w:rFonts w:asciiTheme="minorHAnsi" w:eastAsiaTheme="minorEastAsia" w:hAnsiTheme="minorHAnsi" w:cstheme="minorBidi"/>
        </w:rPr>
        <w:t>Software Tools</w:t>
      </w:r>
      <w:r w:rsidRPr="2176FB98">
        <w:rPr>
          <w:rFonts w:eastAsiaTheme="minorEastAsia"/>
        </w:rPr>
        <w:t>:</w:t>
      </w:r>
    </w:p>
    <w:tbl>
      <w:tblPr>
        <w:tblStyle w:val="TableGrid"/>
        <w:tblW w:w="0" w:type="auto"/>
        <w:tblLayout w:type="fixed"/>
        <w:tblLook w:val="06A0" w:firstRow="1" w:lastRow="0" w:firstColumn="1" w:lastColumn="0" w:noHBand="1" w:noVBand="1"/>
      </w:tblPr>
      <w:tblGrid>
        <w:gridCol w:w="1872"/>
        <w:gridCol w:w="1872"/>
        <w:gridCol w:w="1872"/>
        <w:gridCol w:w="1872"/>
        <w:gridCol w:w="1872"/>
      </w:tblGrid>
      <w:tr w:rsidR="2176FB98" w14:paraId="49D819AC" w14:textId="77777777" w:rsidTr="2176FB98">
        <w:trPr>
          <w:trHeight w:val="300"/>
        </w:trPr>
        <w:tc>
          <w:tcPr>
            <w:tcW w:w="1872" w:type="dxa"/>
          </w:tcPr>
          <w:p w14:paraId="4A82C78C" w14:textId="4786AD9F" w:rsidR="087EAFF0" w:rsidRDefault="087EAFF0" w:rsidP="2176FB98">
            <w:pPr>
              <w:jc w:val="both"/>
              <w:rPr>
                <w:rFonts w:eastAsiaTheme="minorEastAsia"/>
              </w:rPr>
            </w:pPr>
            <w:r w:rsidRPr="2176FB98">
              <w:rPr>
                <w:rFonts w:eastAsiaTheme="minorEastAsia"/>
              </w:rPr>
              <w:t>Simulation/ System Modeling</w:t>
            </w:r>
          </w:p>
        </w:tc>
        <w:tc>
          <w:tcPr>
            <w:tcW w:w="1872" w:type="dxa"/>
          </w:tcPr>
          <w:p w14:paraId="4984B203" w14:textId="32D72A9B" w:rsidR="087EAFF0" w:rsidRDefault="087EAFF0" w:rsidP="2176FB98">
            <w:pPr>
              <w:jc w:val="both"/>
              <w:rPr>
                <w:rFonts w:eastAsiaTheme="minorEastAsia"/>
              </w:rPr>
            </w:pPr>
            <w:r w:rsidRPr="2176FB98">
              <w:rPr>
                <w:rFonts w:eastAsiaTheme="minorEastAsia"/>
              </w:rPr>
              <w:t>Visualization &amp; 3D Modeling</w:t>
            </w:r>
          </w:p>
        </w:tc>
        <w:tc>
          <w:tcPr>
            <w:tcW w:w="1872" w:type="dxa"/>
          </w:tcPr>
          <w:p w14:paraId="79919851" w14:textId="1A4CCA07" w:rsidR="087EAFF0" w:rsidRDefault="087EAFF0" w:rsidP="2176FB98">
            <w:pPr>
              <w:jc w:val="both"/>
              <w:rPr>
                <w:rFonts w:eastAsiaTheme="minorEastAsia"/>
              </w:rPr>
            </w:pPr>
            <w:r w:rsidRPr="2176FB98">
              <w:rPr>
                <w:rFonts w:eastAsiaTheme="minorEastAsia"/>
              </w:rPr>
              <w:t>Project Management &amp; Planning</w:t>
            </w:r>
          </w:p>
        </w:tc>
        <w:tc>
          <w:tcPr>
            <w:tcW w:w="1872" w:type="dxa"/>
          </w:tcPr>
          <w:p w14:paraId="5B6692EC" w14:textId="5768B654" w:rsidR="087EAFF0" w:rsidRDefault="087EAFF0" w:rsidP="2176FB98">
            <w:pPr>
              <w:jc w:val="both"/>
              <w:rPr>
                <w:rFonts w:eastAsiaTheme="minorEastAsia"/>
              </w:rPr>
            </w:pPr>
            <w:r w:rsidRPr="2176FB98">
              <w:rPr>
                <w:rFonts w:eastAsiaTheme="minorEastAsia"/>
              </w:rPr>
              <w:t>Development Environments</w:t>
            </w:r>
          </w:p>
        </w:tc>
        <w:tc>
          <w:tcPr>
            <w:tcW w:w="1872" w:type="dxa"/>
          </w:tcPr>
          <w:p w14:paraId="36F93728" w14:textId="100B0186" w:rsidR="087EAFF0" w:rsidRDefault="087EAFF0" w:rsidP="2176FB98">
            <w:pPr>
              <w:jc w:val="both"/>
              <w:rPr>
                <w:rFonts w:eastAsiaTheme="minorEastAsia"/>
              </w:rPr>
            </w:pPr>
            <w:r w:rsidRPr="2176FB98">
              <w:rPr>
                <w:rFonts w:eastAsiaTheme="minorEastAsia"/>
              </w:rPr>
              <w:t>Collaboration Tools</w:t>
            </w:r>
          </w:p>
        </w:tc>
      </w:tr>
      <w:tr w:rsidR="2176FB98" w14:paraId="43DA8269" w14:textId="77777777" w:rsidTr="2176FB98">
        <w:trPr>
          <w:trHeight w:val="300"/>
        </w:trPr>
        <w:tc>
          <w:tcPr>
            <w:tcW w:w="1872" w:type="dxa"/>
          </w:tcPr>
          <w:p w14:paraId="3DF05CA1" w14:textId="48ED7D75" w:rsidR="087EAFF0" w:rsidRDefault="087EAFF0" w:rsidP="2176FB98">
            <w:pPr>
              <w:jc w:val="both"/>
              <w:rPr>
                <w:rFonts w:eastAsiaTheme="minorEastAsia"/>
              </w:rPr>
            </w:pPr>
            <w:r w:rsidRPr="2176FB98">
              <w:rPr>
                <w:rFonts w:eastAsiaTheme="minorEastAsia"/>
              </w:rPr>
              <w:t>Matlab</w:t>
            </w:r>
          </w:p>
        </w:tc>
        <w:tc>
          <w:tcPr>
            <w:tcW w:w="1872" w:type="dxa"/>
          </w:tcPr>
          <w:p w14:paraId="0EEEC60C" w14:textId="766FA464" w:rsidR="087EAFF0" w:rsidRDefault="087EAFF0" w:rsidP="2176FB98">
            <w:pPr>
              <w:jc w:val="both"/>
              <w:rPr>
                <w:rFonts w:eastAsiaTheme="minorEastAsia"/>
              </w:rPr>
            </w:pPr>
            <w:r w:rsidRPr="2176FB98">
              <w:rPr>
                <w:rFonts w:eastAsiaTheme="minorEastAsia"/>
              </w:rPr>
              <w:t>Gazebo</w:t>
            </w:r>
          </w:p>
        </w:tc>
        <w:tc>
          <w:tcPr>
            <w:tcW w:w="1872" w:type="dxa"/>
          </w:tcPr>
          <w:p w14:paraId="6A37D5B2" w14:textId="7F4C4BBC" w:rsidR="087EAFF0" w:rsidRDefault="087EAFF0" w:rsidP="2176FB98">
            <w:pPr>
              <w:jc w:val="both"/>
              <w:rPr>
                <w:rFonts w:eastAsiaTheme="minorEastAsia"/>
              </w:rPr>
            </w:pPr>
            <w:proofErr w:type="spellStart"/>
            <w:r w:rsidRPr="2176FB98">
              <w:rPr>
                <w:rFonts w:eastAsiaTheme="minorEastAsia"/>
              </w:rPr>
              <w:t>Jira</w:t>
            </w:r>
            <w:proofErr w:type="spellEnd"/>
          </w:p>
        </w:tc>
        <w:tc>
          <w:tcPr>
            <w:tcW w:w="1872" w:type="dxa"/>
          </w:tcPr>
          <w:p w14:paraId="7D7FC821" w14:textId="391E3A03" w:rsidR="2176FB98" w:rsidRDefault="2176FB98" w:rsidP="2176FB98">
            <w:pPr>
              <w:jc w:val="both"/>
              <w:rPr>
                <w:rFonts w:eastAsiaTheme="minorEastAsia"/>
              </w:rPr>
            </w:pPr>
            <w:r w:rsidRPr="2176FB98">
              <w:rPr>
                <w:rFonts w:eastAsiaTheme="minorEastAsia"/>
              </w:rPr>
              <w:t>VS</w:t>
            </w:r>
            <w:r w:rsidR="28281155" w:rsidRPr="2176FB98">
              <w:rPr>
                <w:rFonts w:eastAsiaTheme="minorEastAsia"/>
              </w:rPr>
              <w:t xml:space="preserve"> </w:t>
            </w:r>
            <w:r w:rsidRPr="2176FB98">
              <w:rPr>
                <w:rFonts w:eastAsiaTheme="minorEastAsia"/>
              </w:rPr>
              <w:t>Code</w:t>
            </w:r>
          </w:p>
        </w:tc>
        <w:tc>
          <w:tcPr>
            <w:tcW w:w="1872" w:type="dxa"/>
          </w:tcPr>
          <w:p w14:paraId="14448FE7" w14:textId="37AF008D" w:rsidR="087EAFF0" w:rsidRDefault="087EAFF0" w:rsidP="2176FB98">
            <w:pPr>
              <w:jc w:val="both"/>
              <w:rPr>
                <w:rFonts w:eastAsiaTheme="minorEastAsia"/>
              </w:rPr>
            </w:pPr>
            <w:r w:rsidRPr="2176FB98">
              <w:rPr>
                <w:rFonts w:eastAsiaTheme="minorEastAsia"/>
              </w:rPr>
              <w:t>One Drive</w:t>
            </w:r>
          </w:p>
        </w:tc>
      </w:tr>
      <w:tr w:rsidR="2176FB98" w14:paraId="1BCA5D24" w14:textId="77777777" w:rsidTr="2176FB98">
        <w:trPr>
          <w:trHeight w:val="300"/>
        </w:trPr>
        <w:tc>
          <w:tcPr>
            <w:tcW w:w="1872" w:type="dxa"/>
          </w:tcPr>
          <w:p w14:paraId="29FE568A" w14:textId="05A527AA" w:rsidR="087EAFF0" w:rsidRDefault="087EAFF0" w:rsidP="2176FB98">
            <w:pPr>
              <w:jc w:val="both"/>
              <w:rPr>
                <w:rFonts w:eastAsiaTheme="minorEastAsia"/>
              </w:rPr>
            </w:pPr>
            <w:proofErr w:type="spellStart"/>
            <w:r w:rsidRPr="2176FB98">
              <w:rPr>
                <w:rFonts w:eastAsiaTheme="minorEastAsia"/>
              </w:rPr>
              <w:t>Simulink</w:t>
            </w:r>
            <w:proofErr w:type="spellEnd"/>
          </w:p>
        </w:tc>
        <w:tc>
          <w:tcPr>
            <w:tcW w:w="1872" w:type="dxa"/>
          </w:tcPr>
          <w:p w14:paraId="698F96A8" w14:textId="1C53A41E" w:rsidR="087EAFF0" w:rsidRDefault="087EAFF0" w:rsidP="2176FB98">
            <w:pPr>
              <w:jc w:val="both"/>
              <w:rPr>
                <w:rFonts w:eastAsiaTheme="minorEastAsia"/>
              </w:rPr>
            </w:pPr>
            <w:proofErr w:type="spellStart"/>
            <w:r w:rsidRPr="2176FB98">
              <w:rPr>
                <w:rFonts w:eastAsiaTheme="minorEastAsia"/>
              </w:rPr>
              <w:t>RVizz</w:t>
            </w:r>
            <w:proofErr w:type="spellEnd"/>
          </w:p>
        </w:tc>
        <w:tc>
          <w:tcPr>
            <w:tcW w:w="1872" w:type="dxa"/>
          </w:tcPr>
          <w:p w14:paraId="73516566" w14:textId="615C6C43" w:rsidR="087EAFF0" w:rsidRDefault="087EAFF0" w:rsidP="2176FB98">
            <w:pPr>
              <w:jc w:val="both"/>
              <w:rPr>
                <w:rFonts w:eastAsiaTheme="minorEastAsia"/>
              </w:rPr>
            </w:pPr>
            <w:r w:rsidRPr="2176FB98">
              <w:rPr>
                <w:rFonts w:eastAsiaTheme="minorEastAsia"/>
              </w:rPr>
              <w:t>MS. Excel</w:t>
            </w:r>
          </w:p>
        </w:tc>
        <w:tc>
          <w:tcPr>
            <w:tcW w:w="1872" w:type="dxa"/>
          </w:tcPr>
          <w:p w14:paraId="2E0F1ABE" w14:textId="5F21610F" w:rsidR="2176FB98" w:rsidRDefault="2176FB98" w:rsidP="2176FB98">
            <w:pPr>
              <w:jc w:val="both"/>
              <w:rPr>
                <w:rFonts w:eastAsiaTheme="minorEastAsia"/>
              </w:rPr>
            </w:pPr>
            <w:proofErr w:type="spellStart"/>
            <w:r w:rsidRPr="2176FB98">
              <w:rPr>
                <w:rFonts w:eastAsiaTheme="minorEastAsia"/>
              </w:rPr>
              <w:t>Pycharm</w:t>
            </w:r>
            <w:proofErr w:type="spellEnd"/>
          </w:p>
        </w:tc>
        <w:tc>
          <w:tcPr>
            <w:tcW w:w="1872" w:type="dxa"/>
          </w:tcPr>
          <w:p w14:paraId="053E20DD" w14:textId="05E8266D" w:rsidR="2176FB98" w:rsidRDefault="2176FB98" w:rsidP="2176FB98">
            <w:pPr>
              <w:jc w:val="both"/>
              <w:rPr>
                <w:rFonts w:eastAsiaTheme="minorEastAsia"/>
              </w:rPr>
            </w:pPr>
          </w:p>
        </w:tc>
      </w:tr>
      <w:tr w:rsidR="2176FB98" w14:paraId="690FD462" w14:textId="77777777" w:rsidTr="2176FB98">
        <w:trPr>
          <w:trHeight w:val="300"/>
        </w:trPr>
        <w:tc>
          <w:tcPr>
            <w:tcW w:w="1872" w:type="dxa"/>
          </w:tcPr>
          <w:p w14:paraId="5C533D83" w14:textId="4A9B0F63" w:rsidR="087EAFF0" w:rsidRDefault="087EAFF0" w:rsidP="2176FB98">
            <w:pPr>
              <w:jc w:val="both"/>
              <w:rPr>
                <w:rFonts w:eastAsiaTheme="minorEastAsia"/>
              </w:rPr>
            </w:pPr>
            <w:proofErr w:type="spellStart"/>
            <w:r w:rsidRPr="2176FB98">
              <w:rPr>
                <w:rFonts w:eastAsiaTheme="minorEastAsia"/>
              </w:rPr>
              <w:t>Stateflow</w:t>
            </w:r>
            <w:proofErr w:type="spellEnd"/>
          </w:p>
        </w:tc>
        <w:tc>
          <w:tcPr>
            <w:tcW w:w="1872" w:type="dxa"/>
          </w:tcPr>
          <w:p w14:paraId="65A22A79" w14:textId="060125A8" w:rsidR="087EAFF0" w:rsidRDefault="087EAFF0" w:rsidP="2176FB98">
            <w:pPr>
              <w:jc w:val="both"/>
              <w:rPr>
                <w:rFonts w:eastAsiaTheme="minorEastAsia"/>
              </w:rPr>
            </w:pPr>
            <w:r w:rsidRPr="2176FB98">
              <w:rPr>
                <w:rFonts w:eastAsiaTheme="minorEastAsia"/>
              </w:rPr>
              <w:t>RQT</w:t>
            </w:r>
          </w:p>
        </w:tc>
        <w:tc>
          <w:tcPr>
            <w:tcW w:w="1872" w:type="dxa"/>
          </w:tcPr>
          <w:p w14:paraId="67E529BC" w14:textId="08C0DA90" w:rsidR="2176FB98" w:rsidRDefault="2176FB98" w:rsidP="2176FB98">
            <w:pPr>
              <w:jc w:val="both"/>
              <w:rPr>
                <w:rFonts w:eastAsiaTheme="minorEastAsia"/>
              </w:rPr>
            </w:pPr>
          </w:p>
        </w:tc>
        <w:tc>
          <w:tcPr>
            <w:tcW w:w="1872" w:type="dxa"/>
          </w:tcPr>
          <w:p w14:paraId="634E5A3F" w14:textId="016567E2" w:rsidR="2176FB98" w:rsidRDefault="2176FB98" w:rsidP="2176FB98">
            <w:pPr>
              <w:jc w:val="both"/>
              <w:rPr>
                <w:rFonts w:eastAsiaTheme="minorEastAsia"/>
              </w:rPr>
            </w:pPr>
            <w:r w:rsidRPr="2176FB98">
              <w:rPr>
                <w:rFonts w:eastAsiaTheme="minorEastAsia"/>
              </w:rPr>
              <w:t>Spyder</w:t>
            </w:r>
          </w:p>
        </w:tc>
        <w:tc>
          <w:tcPr>
            <w:tcW w:w="1872" w:type="dxa"/>
          </w:tcPr>
          <w:p w14:paraId="0DD8BDCC" w14:textId="05E8266D" w:rsidR="2176FB98" w:rsidRDefault="2176FB98" w:rsidP="2176FB98">
            <w:pPr>
              <w:jc w:val="both"/>
              <w:rPr>
                <w:rFonts w:eastAsiaTheme="minorEastAsia"/>
              </w:rPr>
            </w:pPr>
          </w:p>
        </w:tc>
      </w:tr>
      <w:tr w:rsidR="2176FB98" w14:paraId="6591202E" w14:textId="77777777" w:rsidTr="2176FB98">
        <w:trPr>
          <w:trHeight w:val="300"/>
        </w:trPr>
        <w:tc>
          <w:tcPr>
            <w:tcW w:w="1872" w:type="dxa"/>
          </w:tcPr>
          <w:p w14:paraId="42499A81" w14:textId="72E3ABA5" w:rsidR="087EAFF0" w:rsidRDefault="087EAFF0" w:rsidP="2176FB98">
            <w:pPr>
              <w:jc w:val="both"/>
              <w:rPr>
                <w:rFonts w:eastAsiaTheme="minorEastAsia"/>
              </w:rPr>
            </w:pPr>
            <w:r w:rsidRPr="2176FB98">
              <w:rPr>
                <w:rFonts w:eastAsiaTheme="minorEastAsia"/>
              </w:rPr>
              <w:t>ROS2</w:t>
            </w:r>
          </w:p>
        </w:tc>
        <w:tc>
          <w:tcPr>
            <w:tcW w:w="1872" w:type="dxa"/>
          </w:tcPr>
          <w:p w14:paraId="5618D133" w14:textId="05E8266D" w:rsidR="2176FB98" w:rsidRDefault="2176FB98" w:rsidP="2176FB98">
            <w:pPr>
              <w:jc w:val="both"/>
              <w:rPr>
                <w:rFonts w:eastAsiaTheme="minorEastAsia"/>
              </w:rPr>
            </w:pPr>
          </w:p>
        </w:tc>
        <w:tc>
          <w:tcPr>
            <w:tcW w:w="1872" w:type="dxa"/>
          </w:tcPr>
          <w:p w14:paraId="6D5B8EF2" w14:textId="05E8266D" w:rsidR="2176FB98" w:rsidRDefault="2176FB98" w:rsidP="2176FB98">
            <w:pPr>
              <w:jc w:val="both"/>
              <w:rPr>
                <w:rFonts w:eastAsiaTheme="minorEastAsia"/>
              </w:rPr>
            </w:pPr>
          </w:p>
        </w:tc>
        <w:tc>
          <w:tcPr>
            <w:tcW w:w="1872" w:type="dxa"/>
          </w:tcPr>
          <w:p w14:paraId="79E7D385" w14:textId="05E8266D" w:rsidR="2176FB98" w:rsidRDefault="2176FB98" w:rsidP="2176FB98">
            <w:pPr>
              <w:jc w:val="both"/>
              <w:rPr>
                <w:rFonts w:eastAsiaTheme="minorEastAsia"/>
              </w:rPr>
            </w:pPr>
          </w:p>
        </w:tc>
        <w:tc>
          <w:tcPr>
            <w:tcW w:w="1872" w:type="dxa"/>
          </w:tcPr>
          <w:p w14:paraId="17849E07" w14:textId="05E8266D" w:rsidR="2176FB98" w:rsidRDefault="2176FB98" w:rsidP="2176FB98">
            <w:pPr>
              <w:jc w:val="both"/>
              <w:rPr>
                <w:rFonts w:eastAsiaTheme="minorEastAsia"/>
              </w:rPr>
            </w:pPr>
          </w:p>
        </w:tc>
      </w:tr>
    </w:tbl>
    <w:p w14:paraId="71C63FF5" w14:textId="407CC40F" w:rsidR="2176FB98" w:rsidRDefault="2176FB98" w:rsidP="2176FB98">
      <w:pPr>
        <w:spacing w:after="0"/>
        <w:jc w:val="both"/>
        <w:rPr>
          <w:rFonts w:eastAsiaTheme="minorEastAsia"/>
          <w:b/>
          <w:bCs/>
        </w:rPr>
      </w:pPr>
    </w:p>
    <w:p w14:paraId="11DCFB3C" w14:textId="63237ACA" w:rsidR="32D0E817" w:rsidRDefault="5781C540" w:rsidP="2176FB98">
      <w:pPr>
        <w:pStyle w:val="Heading3"/>
        <w:jc w:val="both"/>
        <w:rPr>
          <w:rFonts w:asciiTheme="minorHAnsi" w:eastAsiaTheme="minorEastAsia" w:hAnsiTheme="minorHAnsi" w:cstheme="minorBidi"/>
          <w:strike/>
          <w:sz w:val="22"/>
          <w:szCs w:val="22"/>
        </w:rPr>
      </w:pPr>
      <w:r w:rsidRPr="2176FB98">
        <w:rPr>
          <w:rFonts w:asciiTheme="minorHAnsi" w:eastAsiaTheme="minorEastAsia" w:hAnsiTheme="minorHAnsi" w:cstheme="minorBidi"/>
          <w:strike/>
        </w:rPr>
        <w:t>Simulation and Modeling Tools:</w:t>
      </w:r>
    </w:p>
    <w:p w14:paraId="1B9027BD" w14:textId="6EAEC61A" w:rsidR="32D0E817" w:rsidRDefault="5781C540" w:rsidP="2176FB98">
      <w:pPr>
        <w:pStyle w:val="ListParagraph"/>
        <w:numPr>
          <w:ilvl w:val="0"/>
          <w:numId w:val="5"/>
        </w:numPr>
        <w:spacing w:after="0"/>
        <w:jc w:val="both"/>
        <w:rPr>
          <w:rFonts w:eastAsiaTheme="minorEastAsia"/>
          <w:strike/>
        </w:rPr>
      </w:pPr>
      <w:r w:rsidRPr="2176FB98">
        <w:rPr>
          <w:rFonts w:eastAsiaTheme="minorEastAsia"/>
          <w:strike/>
        </w:rPr>
        <w:t xml:space="preserve">MATLAB: For mathematical </w:t>
      </w:r>
      <w:proofErr w:type="spellStart"/>
      <w:r w:rsidRPr="2176FB98">
        <w:rPr>
          <w:rFonts w:eastAsiaTheme="minorEastAsia"/>
          <w:strike/>
        </w:rPr>
        <w:t>modelling</w:t>
      </w:r>
      <w:proofErr w:type="spellEnd"/>
      <w:r w:rsidRPr="2176FB98">
        <w:rPr>
          <w:rFonts w:eastAsiaTheme="minorEastAsia"/>
          <w:strike/>
        </w:rPr>
        <w:t xml:space="preserve"> and simulation development.</w:t>
      </w:r>
    </w:p>
    <w:p w14:paraId="35B081B7" w14:textId="197497A7" w:rsidR="32D0E817" w:rsidRDefault="5781C540" w:rsidP="2176FB98">
      <w:pPr>
        <w:pStyle w:val="ListParagraph"/>
        <w:numPr>
          <w:ilvl w:val="0"/>
          <w:numId w:val="5"/>
        </w:numPr>
        <w:spacing w:after="0"/>
        <w:jc w:val="both"/>
        <w:rPr>
          <w:rFonts w:eastAsiaTheme="minorEastAsia"/>
          <w:strike/>
        </w:rPr>
      </w:pPr>
      <w:proofErr w:type="spellStart"/>
      <w:r w:rsidRPr="2176FB98">
        <w:rPr>
          <w:rFonts w:eastAsiaTheme="minorEastAsia"/>
          <w:strike/>
        </w:rPr>
        <w:t>Simulink</w:t>
      </w:r>
      <w:proofErr w:type="spellEnd"/>
      <w:r w:rsidRPr="2176FB98">
        <w:rPr>
          <w:rFonts w:eastAsiaTheme="minorEastAsia"/>
          <w:strike/>
        </w:rPr>
        <w:t xml:space="preserve">: A tool for </w:t>
      </w:r>
      <w:proofErr w:type="spellStart"/>
      <w:r w:rsidRPr="2176FB98">
        <w:rPr>
          <w:rFonts w:eastAsiaTheme="minorEastAsia"/>
          <w:strike/>
        </w:rPr>
        <w:t>modelling</w:t>
      </w:r>
      <w:proofErr w:type="spellEnd"/>
      <w:r w:rsidRPr="2176FB98">
        <w:rPr>
          <w:rFonts w:eastAsiaTheme="minorEastAsia"/>
          <w:strike/>
        </w:rPr>
        <w:t xml:space="preserve">, simulating, and </w:t>
      </w:r>
      <w:proofErr w:type="spellStart"/>
      <w:r w:rsidRPr="2176FB98">
        <w:rPr>
          <w:rFonts w:eastAsiaTheme="minorEastAsia"/>
          <w:strike/>
        </w:rPr>
        <w:t>analysing</w:t>
      </w:r>
      <w:proofErr w:type="spellEnd"/>
      <w:r w:rsidRPr="2176FB98">
        <w:rPr>
          <w:rFonts w:eastAsiaTheme="minorEastAsia"/>
          <w:strike/>
        </w:rPr>
        <w:t xml:space="preserve"> multi-domain dynamic systems.</w:t>
      </w:r>
    </w:p>
    <w:p w14:paraId="55853A0D" w14:textId="381EB1A1" w:rsidR="32D0E817" w:rsidRDefault="5781C540" w:rsidP="2176FB98">
      <w:pPr>
        <w:pStyle w:val="ListParagraph"/>
        <w:numPr>
          <w:ilvl w:val="0"/>
          <w:numId w:val="5"/>
        </w:numPr>
        <w:spacing w:after="0"/>
        <w:jc w:val="both"/>
        <w:rPr>
          <w:rFonts w:eastAsiaTheme="minorEastAsia"/>
          <w:strike/>
        </w:rPr>
      </w:pPr>
      <w:proofErr w:type="spellStart"/>
      <w:r w:rsidRPr="2176FB98">
        <w:rPr>
          <w:rFonts w:eastAsiaTheme="minorEastAsia"/>
          <w:strike/>
        </w:rPr>
        <w:t>Stateflow</w:t>
      </w:r>
      <w:proofErr w:type="spellEnd"/>
      <w:r w:rsidRPr="2176FB98">
        <w:rPr>
          <w:rFonts w:eastAsiaTheme="minorEastAsia"/>
          <w:strike/>
        </w:rPr>
        <w:t xml:space="preserve">: Used for </w:t>
      </w:r>
      <w:proofErr w:type="spellStart"/>
      <w:r w:rsidRPr="2176FB98">
        <w:rPr>
          <w:rFonts w:eastAsiaTheme="minorEastAsia"/>
          <w:strike/>
        </w:rPr>
        <w:t>modelling</w:t>
      </w:r>
      <w:proofErr w:type="spellEnd"/>
      <w:r w:rsidRPr="2176FB98">
        <w:rPr>
          <w:rFonts w:eastAsiaTheme="minorEastAsia"/>
          <w:strike/>
        </w:rPr>
        <w:t xml:space="preserve"> and simulation of control logic.</w:t>
      </w:r>
    </w:p>
    <w:p w14:paraId="58A42BB1" w14:textId="769C5595" w:rsidR="32D0E817" w:rsidRDefault="32D0E817" w:rsidP="2176FB98">
      <w:pPr>
        <w:spacing w:after="0"/>
        <w:jc w:val="both"/>
        <w:rPr>
          <w:rFonts w:eastAsiaTheme="minorEastAsia"/>
          <w:strike/>
        </w:rPr>
      </w:pPr>
      <w:r>
        <w:br/>
      </w:r>
    </w:p>
    <w:p w14:paraId="2CD6DA2C" w14:textId="4E2E6571" w:rsidR="32D0E817" w:rsidRDefault="5781C540" w:rsidP="2176FB98">
      <w:pPr>
        <w:pStyle w:val="Heading3"/>
        <w:jc w:val="both"/>
        <w:rPr>
          <w:rFonts w:asciiTheme="minorHAnsi" w:eastAsiaTheme="minorEastAsia" w:hAnsiTheme="minorHAnsi" w:cstheme="minorBidi"/>
          <w:strike/>
          <w:sz w:val="22"/>
          <w:szCs w:val="22"/>
        </w:rPr>
      </w:pPr>
      <w:r w:rsidRPr="2176FB98">
        <w:rPr>
          <w:rFonts w:asciiTheme="minorHAnsi" w:eastAsiaTheme="minorEastAsia" w:hAnsiTheme="minorHAnsi" w:cstheme="minorBidi"/>
          <w:strike/>
        </w:rPr>
        <w:t>Robot Operating System (ROS):</w:t>
      </w:r>
    </w:p>
    <w:p w14:paraId="4B2C72A1" w14:textId="44A106DB" w:rsidR="32D0E817" w:rsidRDefault="5781C540" w:rsidP="2176FB98">
      <w:pPr>
        <w:pStyle w:val="ListParagraph"/>
        <w:numPr>
          <w:ilvl w:val="0"/>
          <w:numId w:val="5"/>
        </w:numPr>
        <w:spacing w:after="0"/>
        <w:jc w:val="both"/>
        <w:rPr>
          <w:rFonts w:eastAsiaTheme="minorEastAsia"/>
          <w:strike/>
        </w:rPr>
      </w:pPr>
      <w:r w:rsidRPr="2176FB98">
        <w:rPr>
          <w:rFonts w:eastAsiaTheme="minorEastAsia"/>
          <w:strike/>
        </w:rPr>
        <w:t>ROS is a framework for developing robot software and managing robot hardware.</w:t>
      </w:r>
    </w:p>
    <w:p w14:paraId="18DF5AE2" w14:textId="1E755D40" w:rsidR="32D0E817" w:rsidRDefault="32D0E817" w:rsidP="2176FB98">
      <w:pPr>
        <w:spacing w:after="0"/>
        <w:jc w:val="both"/>
        <w:rPr>
          <w:rFonts w:eastAsiaTheme="minorEastAsia"/>
          <w:strike/>
        </w:rPr>
      </w:pPr>
      <w:r>
        <w:br/>
      </w:r>
    </w:p>
    <w:p w14:paraId="2335D667" w14:textId="4BCFEBBE" w:rsidR="32D0E817" w:rsidRDefault="5781C540" w:rsidP="2176FB98">
      <w:pPr>
        <w:pStyle w:val="Heading3"/>
        <w:jc w:val="both"/>
        <w:rPr>
          <w:rFonts w:asciiTheme="minorHAnsi" w:eastAsiaTheme="minorEastAsia" w:hAnsiTheme="minorHAnsi" w:cstheme="minorBidi"/>
          <w:strike/>
          <w:sz w:val="22"/>
          <w:szCs w:val="22"/>
        </w:rPr>
      </w:pPr>
      <w:proofErr w:type="spellStart"/>
      <w:r w:rsidRPr="2176FB98">
        <w:rPr>
          <w:rFonts w:asciiTheme="minorHAnsi" w:eastAsiaTheme="minorEastAsia" w:hAnsiTheme="minorHAnsi" w:cstheme="minorBidi"/>
          <w:strike/>
        </w:rPr>
        <w:t>Visualisation</w:t>
      </w:r>
      <w:proofErr w:type="spellEnd"/>
      <w:r w:rsidRPr="2176FB98">
        <w:rPr>
          <w:rFonts w:asciiTheme="minorHAnsi" w:eastAsiaTheme="minorEastAsia" w:hAnsiTheme="minorHAnsi" w:cstheme="minorBidi"/>
          <w:strike/>
        </w:rPr>
        <w:t xml:space="preserve"> and 3D Modeling Tools:</w:t>
      </w:r>
    </w:p>
    <w:p w14:paraId="638A8658" w14:textId="360FDE9B" w:rsidR="32D0E817" w:rsidRDefault="5781C540" w:rsidP="2176FB98">
      <w:pPr>
        <w:pStyle w:val="ListParagraph"/>
        <w:numPr>
          <w:ilvl w:val="0"/>
          <w:numId w:val="5"/>
        </w:numPr>
        <w:spacing w:after="0"/>
        <w:jc w:val="both"/>
        <w:rPr>
          <w:rFonts w:eastAsiaTheme="minorEastAsia"/>
          <w:strike/>
        </w:rPr>
      </w:pPr>
      <w:r w:rsidRPr="2176FB98">
        <w:rPr>
          <w:rFonts w:eastAsiaTheme="minorEastAsia"/>
          <w:strike/>
        </w:rPr>
        <w:t xml:space="preserve">3D </w:t>
      </w:r>
      <w:proofErr w:type="spellStart"/>
      <w:r w:rsidRPr="2176FB98">
        <w:rPr>
          <w:rFonts w:eastAsiaTheme="minorEastAsia"/>
          <w:strike/>
        </w:rPr>
        <w:t>Modelling</w:t>
      </w:r>
      <w:proofErr w:type="spellEnd"/>
      <w:r w:rsidRPr="2176FB98">
        <w:rPr>
          <w:rFonts w:eastAsiaTheme="minorEastAsia"/>
          <w:strike/>
        </w:rPr>
        <w:t xml:space="preserve"> Software: To create a virtual playing environment and </w:t>
      </w:r>
      <w:proofErr w:type="spellStart"/>
      <w:r w:rsidRPr="2176FB98">
        <w:rPr>
          <w:rFonts w:eastAsiaTheme="minorEastAsia"/>
          <w:strike/>
        </w:rPr>
        <w:t>visualise</w:t>
      </w:r>
      <w:proofErr w:type="spellEnd"/>
      <w:r w:rsidRPr="2176FB98">
        <w:rPr>
          <w:rFonts w:eastAsiaTheme="minorEastAsia"/>
          <w:strike/>
        </w:rPr>
        <w:t xml:space="preserve"> the robot players, field, and ball.</w:t>
      </w:r>
    </w:p>
    <w:p w14:paraId="3FA78D37" w14:textId="6FA63017" w:rsidR="32D0E817" w:rsidRDefault="32D0E817" w:rsidP="2176FB98">
      <w:pPr>
        <w:spacing w:after="0"/>
        <w:jc w:val="both"/>
        <w:rPr>
          <w:rFonts w:eastAsiaTheme="minorEastAsia"/>
          <w:strike/>
        </w:rPr>
      </w:pPr>
      <w:r>
        <w:br/>
      </w:r>
    </w:p>
    <w:p w14:paraId="49999DDF" w14:textId="63E28C0E" w:rsidR="32D0E817" w:rsidRDefault="5781C540" w:rsidP="2176FB98">
      <w:pPr>
        <w:pStyle w:val="Heading3"/>
        <w:jc w:val="both"/>
        <w:rPr>
          <w:rFonts w:asciiTheme="minorHAnsi" w:eastAsiaTheme="minorEastAsia" w:hAnsiTheme="minorHAnsi" w:cstheme="minorBidi"/>
          <w:strike/>
          <w:sz w:val="22"/>
          <w:szCs w:val="22"/>
        </w:rPr>
      </w:pPr>
      <w:r w:rsidRPr="2176FB98">
        <w:rPr>
          <w:rFonts w:asciiTheme="minorHAnsi" w:eastAsiaTheme="minorEastAsia" w:hAnsiTheme="minorHAnsi" w:cstheme="minorBidi"/>
          <w:strike/>
        </w:rPr>
        <w:t>Project Management and Planning Tools:</w:t>
      </w:r>
    </w:p>
    <w:p w14:paraId="7A38075B" w14:textId="04FD0FAB" w:rsidR="32D0E817" w:rsidRDefault="5781C540" w:rsidP="2176FB98">
      <w:pPr>
        <w:pStyle w:val="ListParagraph"/>
        <w:numPr>
          <w:ilvl w:val="0"/>
          <w:numId w:val="5"/>
        </w:numPr>
        <w:spacing w:after="0"/>
        <w:jc w:val="both"/>
        <w:rPr>
          <w:rFonts w:eastAsiaTheme="minorEastAsia"/>
          <w:strike/>
        </w:rPr>
      </w:pPr>
      <w:r w:rsidRPr="2176FB98">
        <w:rPr>
          <w:rFonts w:eastAsiaTheme="minorEastAsia"/>
          <w:strike/>
        </w:rPr>
        <w:t>Project Management Software: To create Gantt charts, track project progress, and manage project milestones.</w:t>
      </w:r>
    </w:p>
    <w:p w14:paraId="1EB39C58" w14:textId="3CFD8309" w:rsidR="7D4C8D7C" w:rsidRDefault="661D1CB9" w:rsidP="2176FB98">
      <w:pPr>
        <w:spacing w:after="0"/>
        <w:jc w:val="both"/>
        <w:rPr>
          <w:rFonts w:eastAsiaTheme="minorEastAsia"/>
          <w:strike/>
        </w:rPr>
      </w:pPr>
      <w:proofErr w:type="spellStart"/>
      <w:r w:rsidRPr="2176FB98">
        <w:rPr>
          <w:rFonts w:eastAsiaTheme="minorEastAsia"/>
          <w:strike/>
          <w:color w:val="FF0000"/>
        </w:rPr>
        <w:t>Jira</w:t>
      </w:r>
      <w:proofErr w:type="spellEnd"/>
      <w:r w:rsidR="7D4C8D7C">
        <w:br/>
      </w:r>
    </w:p>
    <w:p w14:paraId="210BEE31" w14:textId="1084EA36" w:rsidR="32D0E817" w:rsidRDefault="5781C540" w:rsidP="2176FB98">
      <w:pPr>
        <w:pStyle w:val="Heading3"/>
        <w:jc w:val="both"/>
        <w:rPr>
          <w:rFonts w:asciiTheme="minorHAnsi" w:eastAsiaTheme="minorEastAsia" w:hAnsiTheme="minorHAnsi" w:cstheme="minorBidi"/>
          <w:strike/>
          <w:sz w:val="22"/>
          <w:szCs w:val="22"/>
        </w:rPr>
      </w:pPr>
      <w:r w:rsidRPr="2176FB98">
        <w:rPr>
          <w:rFonts w:asciiTheme="minorHAnsi" w:eastAsiaTheme="minorEastAsia" w:hAnsiTheme="minorHAnsi" w:cstheme="minorBidi"/>
          <w:strike/>
        </w:rPr>
        <w:t>Development Environments:</w:t>
      </w:r>
    </w:p>
    <w:p w14:paraId="5A159873" w14:textId="0734E578" w:rsidR="32D0E817" w:rsidRDefault="5781C540" w:rsidP="2176FB98">
      <w:pPr>
        <w:pStyle w:val="ListParagraph"/>
        <w:numPr>
          <w:ilvl w:val="0"/>
          <w:numId w:val="5"/>
        </w:numPr>
        <w:spacing w:after="0"/>
        <w:jc w:val="both"/>
        <w:rPr>
          <w:rFonts w:eastAsiaTheme="minorEastAsia"/>
          <w:strike/>
        </w:rPr>
      </w:pPr>
      <w:r w:rsidRPr="2176FB98">
        <w:rPr>
          <w:rFonts w:eastAsiaTheme="minorEastAsia"/>
          <w:strike/>
        </w:rPr>
        <w:t xml:space="preserve">Code editors and IDEs for programming </w:t>
      </w:r>
      <w:r w:rsidR="486062CA" w:rsidRPr="2176FB98">
        <w:rPr>
          <w:rFonts w:eastAsiaTheme="minorEastAsia"/>
          <w:strike/>
        </w:rPr>
        <w:t>robots</w:t>
      </w:r>
      <w:r w:rsidRPr="2176FB98">
        <w:rPr>
          <w:rFonts w:eastAsiaTheme="minorEastAsia"/>
          <w:strike/>
        </w:rPr>
        <w:t xml:space="preserve"> and developing control algorithms.</w:t>
      </w:r>
    </w:p>
    <w:p w14:paraId="6C92C657" w14:textId="041B615C" w:rsidR="4DBBED64" w:rsidRDefault="4DBBED64" w:rsidP="2176FB98">
      <w:pPr>
        <w:spacing w:after="0"/>
        <w:jc w:val="both"/>
        <w:rPr>
          <w:rFonts w:eastAsiaTheme="minorEastAsia"/>
          <w:strike/>
        </w:rPr>
      </w:pPr>
    </w:p>
    <w:p w14:paraId="31B72CF3" w14:textId="7736F343" w:rsidR="6FEDE903" w:rsidRDefault="44FEE11F" w:rsidP="2176FB98">
      <w:pPr>
        <w:spacing w:after="0"/>
        <w:jc w:val="both"/>
        <w:rPr>
          <w:rFonts w:eastAsiaTheme="minorEastAsia"/>
          <w:strike/>
          <w:color w:val="FF0000"/>
        </w:rPr>
      </w:pPr>
      <w:r w:rsidRPr="2176FB98">
        <w:rPr>
          <w:rFonts w:eastAsiaTheme="minorEastAsia"/>
          <w:strike/>
          <w:color w:val="FF0000"/>
        </w:rPr>
        <w:t>VSCode, Spyder, PyCharm,...</w:t>
      </w:r>
      <w:r w:rsidR="6FEDE903">
        <w:br/>
      </w:r>
    </w:p>
    <w:p w14:paraId="43AAB7F4" w14:textId="593941D9" w:rsidR="32D0E817" w:rsidRDefault="5781C540" w:rsidP="2176FB98">
      <w:pPr>
        <w:pStyle w:val="Heading3"/>
        <w:jc w:val="both"/>
        <w:rPr>
          <w:rFonts w:asciiTheme="minorHAnsi" w:eastAsiaTheme="minorEastAsia" w:hAnsiTheme="minorHAnsi" w:cstheme="minorBidi"/>
          <w:strike/>
          <w:sz w:val="22"/>
          <w:szCs w:val="22"/>
        </w:rPr>
      </w:pPr>
      <w:r w:rsidRPr="2176FB98">
        <w:rPr>
          <w:rFonts w:asciiTheme="minorHAnsi" w:eastAsiaTheme="minorEastAsia" w:hAnsiTheme="minorHAnsi" w:cstheme="minorBidi"/>
          <w:strike/>
        </w:rPr>
        <w:t>Collaboration Tools:</w:t>
      </w:r>
    </w:p>
    <w:p w14:paraId="2A8AB505" w14:textId="1D916EA0" w:rsidR="32D0E817" w:rsidRDefault="5781C540" w:rsidP="2176FB98">
      <w:pPr>
        <w:pStyle w:val="ListParagraph"/>
        <w:numPr>
          <w:ilvl w:val="0"/>
          <w:numId w:val="5"/>
        </w:numPr>
        <w:spacing w:after="0"/>
        <w:jc w:val="both"/>
        <w:rPr>
          <w:rFonts w:eastAsiaTheme="minorEastAsia"/>
          <w:strike/>
        </w:rPr>
      </w:pPr>
      <w:r w:rsidRPr="2176FB98">
        <w:rPr>
          <w:rFonts w:eastAsiaTheme="minorEastAsia"/>
          <w:strike/>
        </w:rPr>
        <w:t xml:space="preserve">Tools for sharing </w:t>
      </w:r>
      <w:r w:rsidR="2DE0AA17" w:rsidRPr="2176FB98">
        <w:rPr>
          <w:rFonts w:eastAsiaTheme="minorEastAsia"/>
          <w:strike/>
        </w:rPr>
        <w:t>documents and</w:t>
      </w:r>
      <w:r w:rsidRPr="2176FB98">
        <w:rPr>
          <w:rFonts w:eastAsiaTheme="minorEastAsia"/>
          <w:strike/>
        </w:rPr>
        <w:t xml:space="preserve"> collaborating within the team.</w:t>
      </w:r>
    </w:p>
    <w:p w14:paraId="4DF225B7" w14:textId="499A5967" w:rsidR="60667F1C" w:rsidRDefault="35F9201F" w:rsidP="2176FB98">
      <w:pPr>
        <w:spacing w:after="0"/>
        <w:jc w:val="both"/>
        <w:rPr>
          <w:rFonts w:eastAsiaTheme="minorEastAsia"/>
          <w:strike/>
        </w:rPr>
      </w:pPr>
      <w:r w:rsidRPr="2176FB98">
        <w:rPr>
          <w:rFonts w:eastAsiaTheme="minorEastAsia"/>
          <w:strike/>
          <w:color w:val="FF0000"/>
        </w:rPr>
        <w:lastRenderedPageBreak/>
        <w:t>One Drive</w:t>
      </w:r>
      <w:r w:rsidR="60667F1C">
        <w:br/>
      </w:r>
    </w:p>
    <w:p w14:paraId="247869EB" w14:textId="56039AAE" w:rsidR="32D0E817" w:rsidRDefault="5781C540" w:rsidP="2176FB98">
      <w:pPr>
        <w:spacing w:after="0"/>
        <w:jc w:val="both"/>
        <w:rPr>
          <w:rFonts w:eastAsiaTheme="minorEastAsia"/>
        </w:rPr>
      </w:pPr>
      <w:r w:rsidRPr="2176FB98">
        <w:rPr>
          <w:rStyle w:val="Heading1Char"/>
          <w:rFonts w:asciiTheme="minorHAnsi" w:eastAsiaTheme="minorEastAsia" w:hAnsiTheme="minorHAnsi" w:cstheme="minorBidi"/>
        </w:rPr>
        <w:t>Hardware Tools</w:t>
      </w:r>
      <w:r w:rsidRPr="2176FB98">
        <w:rPr>
          <w:rFonts w:eastAsiaTheme="minorEastAsia"/>
        </w:rPr>
        <w:t>:</w:t>
      </w:r>
    </w:p>
    <w:p w14:paraId="06F7BD0E" w14:textId="0A237BA8" w:rsidR="32D0E817" w:rsidRDefault="5781C540" w:rsidP="2176FB98">
      <w:pPr>
        <w:pStyle w:val="Heading3"/>
        <w:jc w:val="both"/>
        <w:rPr>
          <w:rFonts w:asciiTheme="minorHAnsi" w:eastAsiaTheme="minorEastAsia" w:hAnsiTheme="minorHAnsi" w:cstheme="minorBidi"/>
          <w:sz w:val="26"/>
          <w:szCs w:val="26"/>
        </w:rPr>
      </w:pPr>
      <w:r w:rsidRPr="2176FB98">
        <w:rPr>
          <w:rFonts w:asciiTheme="minorHAnsi" w:eastAsiaTheme="minorEastAsia" w:hAnsiTheme="minorHAnsi" w:cstheme="minorBidi"/>
          <w:sz w:val="26"/>
          <w:szCs w:val="26"/>
        </w:rPr>
        <w:t>NAO6 Humanoid Robots:</w:t>
      </w:r>
    </w:p>
    <w:p w14:paraId="67F594B1" w14:textId="55735D0C" w:rsidR="32D0E817" w:rsidRDefault="5781C540" w:rsidP="2176FB98">
      <w:pPr>
        <w:pStyle w:val="ListParagraph"/>
        <w:numPr>
          <w:ilvl w:val="0"/>
          <w:numId w:val="5"/>
        </w:numPr>
        <w:spacing w:after="0"/>
        <w:jc w:val="both"/>
        <w:rPr>
          <w:rFonts w:eastAsiaTheme="minorEastAsia"/>
        </w:rPr>
      </w:pPr>
      <w:r w:rsidRPr="2176FB98">
        <w:rPr>
          <w:rFonts w:eastAsiaTheme="minorEastAsia"/>
        </w:rPr>
        <w:t>Four NAO6 humanoid robots per team, mimicking real soccer players.</w:t>
      </w:r>
    </w:p>
    <w:p w14:paraId="1508E4E8" w14:textId="16BA77E5" w:rsidR="32D0E817" w:rsidRDefault="5781C540" w:rsidP="2176FB98">
      <w:pPr>
        <w:pStyle w:val="ListParagraph"/>
        <w:numPr>
          <w:ilvl w:val="0"/>
          <w:numId w:val="5"/>
        </w:numPr>
        <w:spacing w:after="0"/>
        <w:jc w:val="both"/>
        <w:rPr>
          <w:rFonts w:eastAsiaTheme="minorEastAsia"/>
        </w:rPr>
      </w:pPr>
      <w:r w:rsidRPr="2176FB98">
        <w:rPr>
          <w:rFonts w:eastAsiaTheme="minorEastAsia"/>
        </w:rPr>
        <w:t>Sensors and actuators for perceiving and interacting with the environment and the ball.</w:t>
      </w:r>
    </w:p>
    <w:p w14:paraId="490EDBA2" w14:textId="004C6D48" w:rsidR="32D0E817" w:rsidRDefault="32D0E817" w:rsidP="2176FB98">
      <w:pPr>
        <w:spacing w:after="0"/>
        <w:jc w:val="both"/>
        <w:rPr>
          <w:rFonts w:eastAsiaTheme="minorEastAsia"/>
        </w:rPr>
      </w:pPr>
      <w:r>
        <w:br/>
      </w:r>
    </w:p>
    <w:p w14:paraId="0B4C943F" w14:textId="407942EB" w:rsidR="32D0E817" w:rsidRDefault="5781C540" w:rsidP="2176FB98">
      <w:pPr>
        <w:pStyle w:val="Heading3"/>
        <w:jc w:val="both"/>
        <w:rPr>
          <w:rFonts w:asciiTheme="minorHAnsi" w:eastAsiaTheme="minorEastAsia" w:hAnsiTheme="minorHAnsi" w:cstheme="minorBidi"/>
          <w:sz w:val="26"/>
          <w:szCs w:val="26"/>
        </w:rPr>
      </w:pPr>
      <w:r w:rsidRPr="2176FB98">
        <w:rPr>
          <w:rFonts w:asciiTheme="minorHAnsi" w:eastAsiaTheme="minorEastAsia" w:hAnsiTheme="minorHAnsi" w:cstheme="minorBidi"/>
          <w:sz w:val="26"/>
          <w:szCs w:val="26"/>
        </w:rPr>
        <w:t>Computing Hardware:</w:t>
      </w:r>
    </w:p>
    <w:p w14:paraId="0DB15DEB" w14:textId="3CE24619" w:rsidR="32D0E817" w:rsidRDefault="5781C540" w:rsidP="2176FB98">
      <w:pPr>
        <w:pStyle w:val="ListParagraph"/>
        <w:numPr>
          <w:ilvl w:val="0"/>
          <w:numId w:val="5"/>
        </w:numPr>
        <w:spacing w:after="0"/>
        <w:jc w:val="both"/>
        <w:rPr>
          <w:rFonts w:eastAsiaTheme="minorEastAsia"/>
        </w:rPr>
      </w:pPr>
      <w:r w:rsidRPr="2176FB98">
        <w:rPr>
          <w:rFonts w:eastAsiaTheme="minorEastAsia"/>
        </w:rPr>
        <w:t>Computers or workstations for running simulations, control algorithms, and software development.</w:t>
      </w:r>
    </w:p>
    <w:p w14:paraId="4B5F4324" w14:textId="69C76E73" w:rsidR="32D0E817" w:rsidRDefault="32D0E817" w:rsidP="2176FB98">
      <w:pPr>
        <w:spacing w:after="0"/>
        <w:jc w:val="both"/>
        <w:rPr>
          <w:rFonts w:eastAsiaTheme="minorEastAsia"/>
        </w:rPr>
      </w:pPr>
      <w:r>
        <w:br/>
      </w:r>
    </w:p>
    <w:p w14:paraId="2A050794" w14:textId="05CB164B" w:rsidR="32D0E817" w:rsidRDefault="5781C540" w:rsidP="2176FB98">
      <w:pPr>
        <w:pStyle w:val="Heading3"/>
        <w:jc w:val="both"/>
        <w:rPr>
          <w:rFonts w:asciiTheme="minorHAnsi" w:eastAsiaTheme="minorEastAsia" w:hAnsiTheme="minorHAnsi" w:cstheme="minorBidi"/>
          <w:sz w:val="26"/>
          <w:szCs w:val="26"/>
        </w:rPr>
      </w:pPr>
      <w:r w:rsidRPr="2176FB98">
        <w:rPr>
          <w:rFonts w:asciiTheme="minorHAnsi" w:eastAsiaTheme="minorEastAsia" w:hAnsiTheme="minorHAnsi" w:cstheme="minorBidi"/>
          <w:sz w:val="26"/>
          <w:szCs w:val="26"/>
        </w:rPr>
        <w:t>Physical Soccer Field Setup:</w:t>
      </w:r>
    </w:p>
    <w:p w14:paraId="67EA6051" w14:textId="45A692B5" w:rsidR="32D0E817" w:rsidRDefault="5781C540" w:rsidP="2176FB98">
      <w:pPr>
        <w:pStyle w:val="ListParagraph"/>
        <w:numPr>
          <w:ilvl w:val="0"/>
          <w:numId w:val="5"/>
        </w:numPr>
        <w:spacing w:after="0"/>
        <w:jc w:val="both"/>
        <w:rPr>
          <w:rFonts w:eastAsiaTheme="minorEastAsia"/>
        </w:rPr>
      </w:pPr>
      <w:r w:rsidRPr="2176FB98">
        <w:rPr>
          <w:rFonts w:eastAsiaTheme="minorEastAsia"/>
        </w:rPr>
        <w:t xml:space="preserve">A physical playing field with </w:t>
      </w:r>
      <w:r w:rsidR="3D029D1E" w:rsidRPr="2176FB98">
        <w:rPr>
          <w:rFonts w:eastAsiaTheme="minorEastAsia"/>
        </w:rPr>
        <w:t>specified</w:t>
      </w:r>
      <w:r w:rsidRPr="2176FB98">
        <w:rPr>
          <w:rFonts w:eastAsiaTheme="minorEastAsia"/>
        </w:rPr>
        <w:t xml:space="preserve"> dimensions (9m x 6m) and markings as per the project requirements.</w:t>
      </w:r>
    </w:p>
    <w:p w14:paraId="7B87F93F" w14:textId="0A777BF7" w:rsidR="32D0E817" w:rsidRDefault="32D0E817" w:rsidP="2176FB98">
      <w:pPr>
        <w:spacing w:after="0"/>
        <w:jc w:val="both"/>
        <w:rPr>
          <w:rFonts w:eastAsiaTheme="minorEastAsia"/>
        </w:rPr>
      </w:pPr>
      <w:r>
        <w:br/>
      </w:r>
    </w:p>
    <w:p w14:paraId="14D88C1F" w14:textId="3889072A" w:rsidR="32D0E817" w:rsidRDefault="5781C540" w:rsidP="2176FB98">
      <w:pPr>
        <w:pStyle w:val="Heading3"/>
        <w:jc w:val="both"/>
        <w:rPr>
          <w:rFonts w:asciiTheme="minorHAnsi" w:eastAsiaTheme="minorEastAsia" w:hAnsiTheme="minorHAnsi" w:cstheme="minorBidi"/>
          <w:sz w:val="26"/>
          <w:szCs w:val="26"/>
        </w:rPr>
      </w:pPr>
      <w:r w:rsidRPr="2176FB98">
        <w:rPr>
          <w:rFonts w:asciiTheme="minorHAnsi" w:eastAsiaTheme="minorEastAsia" w:hAnsiTheme="minorHAnsi" w:cstheme="minorBidi"/>
          <w:sz w:val="26"/>
          <w:szCs w:val="26"/>
        </w:rPr>
        <w:t>Robotic Soccer Balls:</w:t>
      </w:r>
    </w:p>
    <w:p w14:paraId="02175A19" w14:textId="75FCE8A5" w:rsidR="32D0E817" w:rsidRDefault="5781C540" w:rsidP="2176FB98">
      <w:pPr>
        <w:pStyle w:val="ListParagraph"/>
        <w:numPr>
          <w:ilvl w:val="0"/>
          <w:numId w:val="5"/>
        </w:numPr>
        <w:spacing w:after="0"/>
        <w:jc w:val="both"/>
        <w:rPr>
          <w:rFonts w:eastAsiaTheme="minorEastAsia"/>
        </w:rPr>
      </w:pPr>
      <w:r w:rsidRPr="2176FB98">
        <w:rPr>
          <w:rFonts w:eastAsiaTheme="minorEastAsia"/>
        </w:rPr>
        <w:t xml:space="preserve">Soccer balls resembling FIFA Ball Size 1 for use in </w:t>
      </w:r>
      <w:r w:rsidR="68589528" w:rsidRPr="2176FB98">
        <w:rPr>
          <w:rFonts w:eastAsiaTheme="minorEastAsia"/>
        </w:rPr>
        <w:t>simulations</w:t>
      </w:r>
      <w:r w:rsidRPr="2176FB98">
        <w:rPr>
          <w:rFonts w:eastAsiaTheme="minorEastAsia"/>
        </w:rPr>
        <w:t xml:space="preserve"> and tests.</w:t>
      </w:r>
    </w:p>
    <w:p w14:paraId="250A3EFC" w14:textId="1CACFE31" w:rsidR="32D0E817" w:rsidRDefault="32D0E817" w:rsidP="2176FB98">
      <w:pPr>
        <w:spacing w:after="0"/>
        <w:jc w:val="both"/>
        <w:rPr>
          <w:rFonts w:eastAsiaTheme="minorEastAsia"/>
        </w:rPr>
      </w:pPr>
      <w:r>
        <w:br/>
      </w:r>
    </w:p>
    <w:p w14:paraId="6FF4A2F2" w14:textId="6784EA5D" w:rsidR="32D0E817" w:rsidRDefault="5781C540" w:rsidP="2176FB98">
      <w:pPr>
        <w:pStyle w:val="Heading3"/>
        <w:jc w:val="both"/>
        <w:rPr>
          <w:rFonts w:asciiTheme="minorHAnsi" w:eastAsiaTheme="minorEastAsia" w:hAnsiTheme="minorHAnsi" w:cstheme="minorBidi"/>
          <w:sz w:val="26"/>
          <w:szCs w:val="26"/>
        </w:rPr>
      </w:pPr>
      <w:r w:rsidRPr="2176FB98">
        <w:rPr>
          <w:rFonts w:asciiTheme="minorHAnsi" w:eastAsiaTheme="minorEastAsia" w:hAnsiTheme="minorHAnsi" w:cstheme="minorBidi"/>
          <w:sz w:val="26"/>
          <w:szCs w:val="26"/>
        </w:rPr>
        <w:t>Robot Control and Guidance Equipment:</w:t>
      </w:r>
    </w:p>
    <w:p w14:paraId="4E739A98" w14:textId="381F609A" w:rsidR="32D0E817" w:rsidRDefault="5781C540" w:rsidP="2176FB98">
      <w:pPr>
        <w:pStyle w:val="ListParagraph"/>
        <w:numPr>
          <w:ilvl w:val="0"/>
          <w:numId w:val="5"/>
        </w:numPr>
        <w:spacing w:after="0"/>
        <w:jc w:val="both"/>
        <w:rPr>
          <w:rFonts w:eastAsiaTheme="minorEastAsia"/>
        </w:rPr>
      </w:pPr>
      <w:r w:rsidRPr="2176FB98">
        <w:rPr>
          <w:rFonts w:eastAsiaTheme="minorEastAsia"/>
        </w:rPr>
        <w:t>Equipment and systems for controlling and guiding the humanoid robots during testing and field trials.</w:t>
      </w:r>
      <w:r w:rsidR="32D0E817">
        <w:br/>
      </w:r>
    </w:p>
    <w:p w14:paraId="040AF99E" w14:textId="767F50C6" w:rsidR="32D0E817" w:rsidRDefault="5781C540" w:rsidP="2176FB98">
      <w:pPr>
        <w:pStyle w:val="Heading3"/>
        <w:jc w:val="both"/>
        <w:rPr>
          <w:rFonts w:asciiTheme="minorHAnsi" w:eastAsiaTheme="minorEastAsia" w:hAnsiTheme="minorHAnsi" w:cstheme="minorBidi"/>
          <w:sz w:val="26"/>
          <w:szCs w:val="26"/>
        </w:rPr>
      </w:pPr>
      <w:r w:rsidRPr="2176FB98">
        <w:rPr>
          <w:rFonts w:asciiTheme="minorHAnsi" w:eastAsiaTheme="minorEastAsia" w:hAnsiTheme="minorHAnsi" w:cstheme="minorBidi"/>
          <w:sz w:val="26"/>
          <w:szCs w:val="26"/>
        </w:rPr>
        <w:t>Camera Systems (if necessary):</w:t>
      </w:r>
    </w:p>
    <w:p w14:paraId="11F090D8" w14:textId="631B0A7A" w:rsidR="32D0E817" w:rsidRDefault="5781C540" w:rsidP="2176FB98">
      <w:pPr>
        <w:pStyle w:val="ListParagraph"/>
        <w:numPr>
          <w:ilvl w:val="0"/>
          <w:numId w:val="5"/>
        </w:numPr>
        <w:spacing w:after="0"/>
        <w:jc w:val="both"/>
        <w:rPr>
          <w:rFonts w:eastAsiaTheme="minorEastAsia"/>
        </w:rPr>
      </w:pPr>
      <w:r w:rsidRPr="2176FB98">
        <w:rPr>
          <w:rFonts w:eastAsiaTheme="minorEastAsia"/>
        </w:rPr>
        <w:t xml:space="preserve">Cameras for monitoring and capturing </w:t>
      </w:r>
      <w:r w:rsidR="02A7AE28" w:rsidRPr="2176FB98">
        <w:rPr>
          <w:rFonts w:eastAsiaTheme="minorEastAsia"/>
        </w:rPr>
        <w:t>robot</w:t>
      </w:r>
      <w:r w:rsidRPr="2176FB98">
        <w:rPr>
          <w:rFonts w:eastAsiaTheme="minorEastAsia"/>
        </w:rPr>
        <w:t xml:space="preserve"> soccer matches and their </w:t>
      </w:r>
      <w:r w:rsidR="3996CB27" w:rsidRPr="2176FB98">
        <w:rPr>
          <w:rFonts w:eastAsiaTheme="minorEastAsia"/>
        </w:rPr>
        <w:t>behavior</w:t>
      </w:r>
      <w:r w:rsidRPr="2176FB98">
        <w:rPr>
          <w:rFonts w:eastAsiaTheme="minorEastAsia"/>
        </w:rPr>
        <w:t>.</w:t>
      </w:r>
    </w:p>
    <w:sectPr w:rsidR="32D0E8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2D354"/>
    <w:multiLevelType w:val="hybridMultilevel"/>
    <w:tmpl w:val="FFFFFFFF"/>
    <w:lvl w:ilvl="0" w:tplc="B652DA1C">
      <w:start w:val="1"/>
      <w:numFmt w:val="bullet"/>
      <w:lvlText w:val=""/>
      <w:lvlJc w:val="left"/>
      <w:pPr>
        <w:ind w:left="720" w:hanging="360"/>
      </w:pPr>
      <w:rPr>
        <w:rFonts w:ascii="Symbol" w:hAnsi="Symbol" w:hint="default"/>
      </w:rPr>
    </w:lvl>
    <w:lvl w:ilvl="1" w:tplc="1004C550">
      <w:start w:val="1"/>
      <w:numFmt w:val="bullet"/>
      <w:lvlText w:val="o"/>
      <w:lvlJc w:val="left"/>
      <w:pPr>
        <w:ind w:left="1080" w:hanging="360"/>
      </w:pPr>
      <w:rPr>
        <w:rFonts w:ascii="Courier New" w:hAnsi="Courier New" w:hint="default"/>
      </w:rPr>
    </w:lvl>
    <w:lvl w:ilvl="2" w:tplc="30906F44">
      <w:start w:val="1"/>
      <w:numFmt w:val="bullet"/>
      <w:lvlText w:val=""/>
      <w:lvlJc w:val="left"/>
      <w:pPr>
        <w:ind w:left="2160" w:hanging="360"/>
      </w:pPr>
      <w:rPr>
        <w:rFonts w:ascii="Wingdings" w:hAnsi="Wingdings" w:hint="default"/>
      </w:rPr>
    </w:lvl>
    <w:lvl w:ilvl="3" w:tplc="0F42A690">
      <w:start w:val="1"/>
      <w:numFmt w:val="bullet"/>
      <w:lvlText w:val=""/>
      <w:lvlJc w:val="left"/>
      <w:pPr>
        <w:ind w:left="2880" w:hanging="360"/>
      </w:pPr>
      <w:rPr>
        <w:rFonts w:ascii="Symbol" w:hAnsi="Symbol" w:hint="default"/>
      </w:rPr>
    </w:lvl>
    <w:lvl w:ilvl="4" w:tplc="503ED672">
      <w:start w:val="1"/>
      <w:numFmt w:val="bullet"/>
      <w:lvlText w:val="o"/>
      <w:lvlJc w:val="left"/>
      <w:pPr>
        <w:ind w:left="3600" w:hanging="360"/>
      </w:pPr>
      <w:rPr>
        <w:rFonts w:ascii="Courier New" w:hAnsi="Courier New" w:hint="default"/>
      </w:rPr>
    </w:lvl>
    <w:lvl w:ilvl="5" w:tplc="791A7A9A">
      <w:start w:val="1"/>
      <w:numFmt w:val="bullet"/>
      <w:lvlText w:val=""/>
      <w:lvlJc w:val="left"/>
      <w:pPr>
        <w:ind w:left="4320" w:hanging="360"/>
      </w:pPr>
      <w:rPr>
        <w:rFonts w:ascii="Wingdings" w:hAnsi="Wingdings" w:hint="default"/>
      </w:rPr>
    </w:lvl>
    <w:lvl w:ilvl="6" w:tplc="E5C20510">
      <w:start w:val="1"/>
      <w:numFmt w:val="bullet"/>
      <w:lvlText w:val=""/>
      <w:lvlJc w:val="left"/>
      <w:pPr>
        <w:ind w:left="5040" w:hanging="360"/>
      </w:pPr>
      <w:rPr>
        <w:rFonts w:ascii="Symbol" w:hAnsi="Symbol" w:hint="default"/>
      </w:rPr>
    </w:lvl>
    <w:lvl w:ilvl="7" w:tplc="99BC2BE8">
      <w:start w:val="1"/>
      <w:numFmt w:val="bullet"/>
      <w:lvlText w:val="o"/>
      <w:lvlJc w:val="left"/>
      <w:pPr>
        <w:ind w:left="5760" w:hanging="360"/>
      </w:pPr>
      <w:rPr>
        <w:rFonts w:ascii="Courier New" w:hAnsi="Courier New" w:hint="default"/>
      </w:rPr>
    </w:lvl>
    <w:lvl w:ilvl="8" w:tplc="DE261D12">
      <w:start w:val="1"/>
      <w:numFmt w:val="bullet"/>
      <w:lvlText w:val=""/>
      <w:lvlJc w:val="left"/>
      <w:pPr>
        <w:ind w:left="6480" w:hanging="360"/>
      </w:pPr>
      <w:rPr>
        <w:rFonts w:ascii="Wingdings" w:hAnsi="Wingdings" w:hint="default"/>
      </w:rPr>
    </w:lvl>
  </w:abstractNum>
  <w:abstractNum w:abstractNumId="1" w15:restartNumberingAfterBreak="0">
    <w:nsid w:val="237C82A8"/>
    <w:multiLevelType w:val="hybridMultilevel"/>
    <w:tmpl w:val="FFFFFFFF"/>
    <w:lvl w:ilvl="0" w:tplc="9EC2F14C">
      <w:start w:val="1"/>
      <w:numFmt w:val="bullet"/>
      <w:lvlText w:val=""/>
      <w:lvlJc w:val="left"/>
      <w:pPr>
        <w:ind w:left="720" w:hanging="360"/>
      </w:pPr>
      <w:rPr>
        <w:rFonts w:ascii="Symbol" w:hAnsi="Symbol" w:hint="default"/>
      </w:rPr>
    </w:lvl>
    <w:lvl w:ilvl="1" w:tplc="872644DE">
      <w:start w:val="1"/>
      <w:numFmt w:val="bullet"/>
      <w:lvlText w:val="o"/>
      <w:lvlJc w:val="left"/>
      <w:pPr>
        <w:ind w:left="1440" w:hanging="360"/>
      </w:pPr>
      <w:rPr>
        <w:rFonts w:ascii="Courier New" w:hAnsi="Courier New" w:hint="default"/>
      </w:rPr>
    </w:lvl>
    <w:lvl w:ilvl="2" w:tplc="6EAAF332">
      <w:start w:val="1"/>
      <w:numFmt w:val="bullet"/>
      <w:lvlText w:val=""/>
      <w:lvlJc w:val="left"/>
      <w:pPr>
        <w:ind w:left="2160" w:hanging="360"/>
      </w:pPr>
      <w:rPr>
        <w:rFonts w:ascii="Wingdings" w:hAnsi="Wingdings" w:hint="default"/>
      </w:rPr>
    </w:lvl>
    <w:lvl w:ilvl="3" w:tplc="652A609C">
      <w:start w:val="1"/>
      <w:numFmt w:val="bullet"/>
      <w:lvlText w:val=""/>
      <w:lvlJc w:val="left"/>
      <w:pPr>
        <w:ind w:left="2880" w:hanging="360"/>
      </w:pPr>
      <w:rPr>
        <w:rFonts w:ascii="Symbol" w:hAnsi="Symbol" w:hint="default"/>
      </w:rPr>
    </w:lvl>
    <w:lvl w:ilvl="4" w:tplc="DCDEC0CC">
      <w:start w:val="1"/>
      <w:numFmt w:val="bullet"/>
      <w:lvlText w:val="o"/>
      <w:lvlJc w:val="left"/>
      <w:pPr>
        <w:ind w:left="3600" w:hanging="360"/>
      </w:pPr>
      <w:rPr>
        <w:rFonts w:ascii="Courier New" w:hAnsi="Courier New" w:hint="default"/>
      </w:rPr>
    </w:lvl>
    <w:lvl w:ilvl="5" w:tplc="0734AD50">
      <w:start w:val="1"/>
      <w:numFmt w:val="bullet"/>
      <w:lvlText w:val=""/>
      <w:lvlJc w:val="left"/>
      <w:pPr>
        <w:ind w:left="4320" w:hanging="360"/>
      </w:pPr>
      <w:rPr>
        <w:rFonts w:ascii="Wingdings" w:hAnsi="Wingdings" w:hint="default"/>
      </w:rPr>
    </w:lvl>
    <w:lvl w:ilvl="6" w:tplc="4A422036">
      <w:start w:val="1"/>
      <w:numFmt w:val="bullet"/>
      <w:lvlText w:val=""/>
      <w:lvlJc w:val="left"/>
      <w:pPr>
        <w:ind w:left="5040" w:hanging="360"/>
      </w:pPr>
      <w:rPr>
        <w:rFonts w:ascii="Symbol" w:hAnsi="Symbol" w:hint="default"/>
      </w:rPr>
    </w:lvl>
    <w:lvl w:ilvl="7" w:tplc="07BE6DD6">
      <w:start w:val="1"/>
      <w:numFmt w:val="bullet"/>
      <w:lvlText w:val="o"/>
      <w:lvlJc w:val="left"/>
      <w:pPr>
        <w:ind w:left="5760" w:hanging="360"/>
      </w:pPr>
      <w:rPr>
        <w:rFonts w:ascii="Courier New" w:hAnsi="Courier New" w:hint="default"/>
      </w:rPr>
    </w:lvl>
    <w:lvl w:ilvl="8" w:tplc="136A11D0">
      <w:start w:val="1"/>
      <w:numFmt w:val="bullet"/>
      <w:lvlText w:val=""/>
      <w:lvlJc w:val="left"/>
      <w:pPr>
        <w:ind w:left="6480" w:hanging="360"/>
      </w:pPr>
      <w:rPr>
        <w:rFonts w:ascii="Wingdings" w:hAnsi="Wingdings" w:hint="default"/>
      </w:rPr>
    </w:lvl>
  </w:abstractNum>
  <w:abstractNum w:abstractNumId="2" w15:restartNumberingAfterBreak="0">
    <w:nsid w:val="292731A8"/>
    <w:multiLevelType w:val="hybridMultilevel"/>
    <w:tmpl w:val="FFFFFFFF"/>
    <w:lvl w:ilvl="0" w:tplc="68621272">
      <w:start w:val="1"/>
      <w:numFmt w:val="bullet"/>
      <w:lvlText w:val=""/>
      <w:lvlJc w:val="left"/>
      <w:pPr>
        <w:ind w:left="720" w:hanging="360"/>
      </w:pPr>
      <w:rPr>
        <w:rFonts w:ascii="Symbol" w:hAnsi="Symbol" w:hint="default"/>
      </w:rPr>
    </w:lvl>
    <w:lvl w:ilvl="1" w:tplc="07267F50">
      <w:start w:val="1"/>
      <w:numFmt w:val="bullet"/>
      <w:lvlText w:val="o"/>
      <w:lvlJc w:val="left"/>
      <w:pPr>
        <w:ind w:left="1080" w:hanging="360"/>
      </w:pPr>
      <w:rPr>
        <w:rFonts w:ascii="Courier New" w:hAnsi="Courier New" w:hint="default"/>
      </w:rPr>
    </w:lvl>
    <w:lvl w:ilvl="2" w:tplc="83140D56">
      <w:start w:val="1"/>
      <w:numFmt w:val="bullet"/>
      <w:lvlText w:val=""/>
      <w:lvlJc w:val="left"/>
      <w:pPr>
        <w:ind w:left="2160" w:hanging="360"/>
      </w:pPr>
      <w:rPr>
        <w:rFonts w:ascii="Wingdings" w:hAnsi="Wingdings" w:hint="default"/>
      </w:rPr>
    </w:lvl>
    <w:lvl w:ilvl="3" w:tplc="048856D2">
      <w:start w:val="1"/>
      <w:numFmt w:val="bullet"/>
      <w:lvlText w:val=""/>
      <w:lvlJc w:val="left"/>
      <w:pPr>
        <w:ind w:left="2880" w:hanging="360"/>
      </w:pPr>
      <w:rPr>
        <w:rFonts w:ascii="Symbol" w:hAnsi="Symbol" w:hint="default"/>
      </w:rPr>
    </w:lvl>
    <w:lvl w:ilvl="4" w:tplc="42AC2C72">
      <w:start w:val="1"/>
      <w:numFmt w:val="bullet"/>
      <w:lvlText w:val="o"/>
      <w:lvlJc w:val="left"/>
      <w:pPr>
        <w:ind w:left="3600" w:hanging="360"/>
      </w:pPr>
      <w:rPr>
        <w:rFonts w:ascii="Courier New" w:hAnsi="Courier New" w:hint="default"/>
      </w:rPr>
    </w:lvl>
    <w:lvl w:ilvl="5" w:tplc="62469A2E">
      <w:start w:val="1"/>
      <w:numFmt w:val="bullet"/>
      <w:lvlText w:val=""/>
      <w:lvlJc w:val="left"/>
      <w:pPr>
        <w:ind w:left="4320" w:hanging="360"/>
      </w:pPr>
      <w:rPr>
        <w:rFonts w:ascii="Wingdings" w:hAnsi="Wingdings" w:hint="default"/>
      </w:rPr>
    </w:lvl>
    <w:lvl w:ilvl="6" w:tplc="57F6F5FC">
      <w:start w:val="1"/>
      <w:numFmt w:val="bullet"/>
      <w:lvlText w:val=""/>
      <w:lvlJc w:val="left"/>
      <w:pPr>
        <w:ind w:left="5040" w:hanging="360"/>
      </w:pPr>
      <w:rPr>
        <w:rFonts w:ascii="Symbol" w:hAnsi="Symbol" w:hint="default"/>
      </w:rPr>
    </w:lvl>
    <w:lvl w:ilvl="7" w:tplc="49ACAD9E">
      <w:start w:val="1"/>
      <w:numFmt w:val="bullet"/>
      <w:lvlText w:val="o"/>
      <w:lvlJc w:val="left"/>
      <w:pPr>
        <w:ind w:left="5760" w:hanging="360"/>
      </w:pPr>
      <w:rPr>
        <w:rFonts w:ascii="Courier New" w:hAnsi="Courier New" w:hint="default"/>
      </w:rPr>
    </w:lvl>
    <w:lvl w:ilvl="8" w:tplc="209695C4">
      <w:start w:val="1"/>
      <w:numFmt w:val="bullet"/>
      <w:lvlText w:val=""/>
      <w:lvlJc w:val="left"/>
      <w:pPr>
        <w:ind w:left="6480" w:hanging="360"/>
      </w:pPr>
      <w:rPr>
        <w:rFonts w:ascii="Wingdings" w:hAnsi="Wingdings" w:hint="default"/>
      </w:rPr>
    </w:lvl>
  </w:abstractNum>
  <w:abstractNum w:abstractNumId="3" w15:restartNumberingAfterBreak="0">
    <w:nsid w:val="699A2709"/>
    <w:multiLevelType w:val="hybridMultilevel"/>
    <w:tmpl w:val="FFFFFFFF"/>
    <w:lvl w:ilvl="0" w:tplc="652CCE56">
      <w:start w:val="1"/>
      <w:numFmt w:val="bullet"/>
      <w:lvlText w:val=""/>
      <w:lvlJc w:val="left"/>
      <w:pPr>
        <w:ind w:left="720" w:hanging="360"/>
      </w:pPr>
      <w:rPr>
        <w:rFonts w:ascii="Symbol" w:hAnsi="Symbol" w:hint="default"/>
      </w:rPr>
    </w:lvl>
    <w:lvl w:ilvl="1" w:tplc="75441FB4">
      <w:start w:val="1"/>
      <w:numFmt w:val="bullet"/>
      <w:lvlText w:val="o"/>
      <w:lvlJc w:val="left"/>
      <w:pPr>
        <w:ind w:left="1440" w:hanging="360"/>
      </w:pPr>
      <w:rPr>
        <w:rFonts w:ascii="Courier New" w:hAnsi="Courier New" w:hint="default"/>
      </w:rPr>
    </w:lvl>
    <w:lvl w:ilvl="2" w:tplc="C6624EC4">
      <w:start w:val="1"/>
      <w:numFmt w:val="bullet"/>
      <w:lvlText w:val=""/>
      <w:lvlJc w:val="left"/>
      <w:pPr>
        <w:ind w:left="2160" w:hanging="360"/>
      </w:pPr>
      <w:rPr>
        <w:rFonts w:ascii="Wingdings" w:hAnsi="Wingdings" w:hint="default"/>
      </w:rPr>
    </w:lvl>
    <w:lvl w:ilvl="3" w:tplc="19DA34A0">
      <w:start w:val="1"/>
      <w:numFmt w:val="bullet"/>
      <w:lvlText w:val=""/>
      <w:lvlJc w:val="left"/>
      <w:pPr>
        <w:ind w:left="2880" w:hanging="360"/>
      </w:pPr>
      <w:rPr>
        <w:rFonts w:ascii="Symbol" w:hAnsi="Symbol" w:hint="default"/>
      </w:rPr>
    </w:lvl>
    <w:lvl w:ilvl="4" w:tplc="5F7458FE">
      <w:start w:val="1"/>
      <w:numFmt w:val="bullet"/>
      <w:lvlText w:val="o"/>
      <w:lvlJc w:val="left"/>
      <w:pPr>
        <w:ind w:left="3600" w:hanging="360"/>
      </w:pPr>
      <w:rPr>
        <w:rFonts w:ascii="Courier New" w:hAnsi="Courier New" w:hint="default"/>
      </w:rPr>
    </w:lvl>
    <w:lvl w:ilvl="5" w:tplc="6D8AC308">
      <w:start w:val="1"/>
      <w:numFmt w:val="bullet"/>
      <w:lvlText w:val=""/>
      <w:lvlJc w:val="left"/>
      <w:pPr>
        <w:ind w:left="4320" w:hanging="360"/>
      </w:pPr>
      <w:rPr>
        <w:rFonts w:ascii="Wingdings" w:hAnsi="Wingdings" w:hint="default"/>
      </w:rPr>
    </w:lvl>
    <w:lvl w:ilvl="6" w:tplc="89923F2A">
      <w:start w:val="1"/>
      <w:numFmt w:val="bullet"/>
      <w:lvlText w:val=""/>
      <w:lvlJc w:val="left"/>
      <w:pPr>
        <w:ind w:left="5040" w:hanging="360"/>
      </w:pPr>
      <w:rPr>
        <w:rFonts w:ascii="Symbol" w:hAnsi="Symbol" w:hint="default"/>
      </w:rPr>
    </w:lvl>
    <w:lvl w:ilvl="7" w:tplc="AA6C812C">
      <w:start w:val="1"/>
      <w:numFmt w:val="bullet"/>
      <w:lvlText w:val="o"/>
      <w:lvlJc w:val="left"/>
      <w:pPr>
        <w:ind w:left="5760" w:hanging="360"/>
      </w:pPr>
      <w:rPr>
        <w:rFonts w:ascii="Courier New" w:hAnsi="Courier New" w:hint="default"/>
      </w:rPr>
    </w:lvl>
    <w:lvl w:ilvl="8" w:tplc="00B2FCFC">
      <w:start w:val="1"/>
      <w:numFmt w:val="bullet"/>
      <w:lvlText w:val=""/>
      <w:lvlJc w:val="left"/>
      <w:pPr>
        <w:ind w:left="6480" w:hanging="360"/>
      </w:pPr>
      <w:rPr>
        <w:rFonts w:ascii="Wingdings" w:hAnsi="Wingdings" w:hint="default"/>
      </w:rPr>
    </w:lvl>
  </w:abstractNum>
  <w:abstractNum w:abstractNumId="4" w15:restartNumberingAfterBreak="0">
    <w:nsid w:val="6F43FA21"/>
    <w:multiLevelType w:val="hybridMultilevel"/>
    <w:tmpl w:val="FFFFFFFF"/>
    <w:lvl w:ilvl="0" w:tplc="39F6FA02">
      <w:numFmt w:val="bullet"/>
      <w:lvlText w:val="-"/>
      <w:lvlJc w:val="left"/>
      <w:pPr>
        <w:ind w:left="360" w:hanging="360"/>
      </w:pPr>
      <w:rPr>
        <w:rFonts w:ascii="Calibri" w:hAnsi="Calibri" w:hint="default"/>
      </w:rPr>
    </w:lvl>
    <w:lvl w:ilvl="1" w:tplc="D05A9CC4">
      <w:start w:val="1"/>
      <w:numFmt w:val="bullet"/>
      <w:lvlText w:val="o"/>
      <w:lvlJc w:val="left"/>
      <w:pPr>
        <w:ind w:left="1440" w:hanging="360"/>
      </w:pPr>
      <w:rPr>
        <w:rFonts w:ascii="Courier New" w:hAnsi="Courier New" w:hint="default"/>
      </w:rPr>
    </w:lvl>
    <w:lvl w:ilvl="2" w:tplc="849A8D96">
      <w:start w:val="1"/>
      <w:numFmt w:val="bullet"/>
      <w:lvlText w:val=""/>
      <w:lvlJc w:val="left"/>
      <w:pPr>
        <w:ind w:left="2160" w:hanging="360"/>
      </w:pPr>
      <w:rPr>
        <w:rFonts w:ascii="Wingdings" w:hAnsi="Wingdings" w:hint="default"/>
      </w:rPr>
    </w:lvl>
    <w:lvl w:ilvl="3" w:tplc="4790B360">
      <w:start w:val="1"/>
      <w:numFmt w:val="bullet"/>
      <w:lvlText w:val=""/>
      <w:lvlJc w:val="left"/>
      <w:pPr>
        <w:ind w:left="2880" w:hanging="360"/>
      </w:pPr>
      <w:rPr>
        <w:rFonts w:ascii="Symbol" w:hAnsi="Symbol" w:hint="default"/>
      </w:rPr>
    </w:lvl>
    <w:lvl w:ilvl="4" w:tplc="16483884">
      <w:start w:val="1"/>
      <w:numFmt w:val="bullet"/>
      <w:lvlText w:val="o"/>
      <w:lvlJc w:val="left"/>
      <w:pPr>
        <w:ind w:left="3600" w:hanging="360"/>
      </w:pPr>
      <w:rPr>
        <w:rFonts w:ascii="Courier New" w:hAnsi="Courier New" w:hint="default"/>
      </w:rPr>
    </w:lvl>
    <w:lvl w:ilvl="5" w:tplc="B09619BE">
      <w:start w:val="1"/>
      <w:numFmt w:val="bullet"/>
      <w:lvlText w:val=""/>
      <w:lvlJc w:val="left"/>
      <w:pPr>
        <w:ind w:left="4320" w:hanging="360"/>
      </w:pPr>
      <w:rPr>
        <w:rFonts w:ascii="Wingdings" w:hAnsi="Wingdings" w:hint="default"/>
      </w:rPr>
    </w:lvl>
    <w:lvl w:ilvl="6" w:tplc="E5046928">
      <w:start w:val="1"/>
      <w:numFmt w:val="bullet"/>
      <w:lvlText w:val=""/>
      <w:lvlJc w:val="left"/>
      <w:pPr>
        <w:ind w:left="5040" w:hanging="360"/>
      </w:pPr>
      <w:rPr>
        <w:rFonts w:ascii="Symbol" w:hAnsi="Symbol" w:hint="default"/>
      </w:rPr>
    </w:lvl>
    <w:lvl w:ilvl="7" w:tplc="A2169FC0">
      <w:start w:val="1"/>
      <w:numFmt w:val="bullet"/>
      <w:lvlText w:val="o"/>
      <w:lvlJc w:val="left"/>
      <w:pPr>
        <w:ind w:left="5760" w:hanging="360"/>
      </w:pPr>
      <w:rPr>
        <w:rFonts w:ascii="Courier New" w:hAnsi="Courier New" w:hint="default"/>
      </w:rPr>
    </w:lvl>
    <w:lvl w:ilvl="8" w:tplc="088642FA">
      <w:start w:val="1"/>
      <w:numFmt w:val="bullet"/>
      <w:lvlText w:val=""/>
      <w:lvlJc w:val="left"/>
      <w:pPr>
        <w:ind w:left="6480" w:hanging="360"/>
      </w:pPr>
      <w:rPr>
        <w:rFonts w:ascii="Wingdings" w:hAnsi="Wingdings" w:hint="default"/>
      </w:rPr>
    </w:lvl>
  </w:abstractNum>
  <w:num w:numId="1" w16cid:durableId="511653787">
    <w:abstractNumId w:val="2"/>
  </w:num>
  <w:num w:numId="2" w16cid:durableId="632753334">
    <w:abstractNumId w:val="0"/>
  </w:num>
  <w:num w:numId="3" w16cid:durableId="1318194150">
    <w:abstractNumId w:val="4"/>
  </w:num>
  <w:num w:numId="4" w16cid:durableId="657152737">
    <w:abstractNumId w:val="3"/>
  </w:num>
  <w:num w:numId="5" w16cid:durableId="20829412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ED8A5D8"/>
    <w:rsid w:val="000442E3"/>
    <w:rsid w:val="002242F0"/>
    <w:rsid w:val="00251613"/>
    <w:rsid w:val="005424FF"/>
    <w:rsid w:val="00A149E5"/>
    <w:rsid w:val="00B13DC1"/>
    <w:rsid w:val="00B67CB4"/>
    <w:rsid w:val="020BE9CF"/>
    <w:rsid w:val="02567F1C"/>
    <w:rsid w:val="02A7AE28"/>
    <w:rsid w:val="03DFB6AF"/>
    <w:rsid w:val="04CCBC91"/>
    <w:rsid w:val="0532B461"/>
    <w:rsid w:val="06CE84C2"/>
    <w:rsid w:val="0729F03F"/>
    <w:rsid w:val="087EAFF0"/>
    <w:rsid w:val="097B2C33"/>
    <w:rsid w:val="09A4F4A7"/>
    <w:rsid w:val="0B752E29"/>
    <w:rsid w:val="0BD7C123"/>
    <w:rsid w:val="0C3F0BCB"/>
    <w:rsid w:val="0D08E6B8"/>
    <w:rsid w:val="0DE11A52"/>
    <w:rsid w:val="0ED8A5D8"/>
    <w:rsid w:val="10BCF619"/>
    <w:rsid w:val="10D8C00B"/>
    <w:rsid w:val="11EB4E85"/>
    <w:rsid w:val="123A63E4"/>
    <w:rsid w:val="14A62792"/>
    <w:rsid w:val="14D60603"/>
    <w:rsid w:val="14DD2E55"/>
    <w:rsid w:val="14FD144D"/>
    <w:rsid w:val="162D7099"/>
    <w:rsid w:val="1814CF17"/>
    <w:rsid w:val="18993CA3"/>
    <w:rsid w:val="19314F52"/>
    <w:rsid w:val="196D6C0B"/>
    <w:rsid w:val="1AE44C67"/>
    <w:rsid w:val="1B1234C6"/>
    <w:rsid w:val="1CB13977"/>
    <w:rsid w:val="1E8ACE36"/>
    <w:rsid w:val="1EE6DF1F"/>
    <w:rsid w:val="1F3C0380"/>
    <w:rsid w:val="2176FB98"/>
    <w:rsid w:val="21E029B7"/>
    <w:rsid w:val="224E1B53"/>
    <w:rsid w:val="227F20B6"/>
    <w:rsid w:val="22FE3CDD"/>
    <w:rsid w:val="23F244A7"/>
    <w:rsid w:val="25011F2D"/>
    <w:rsid w:val="267365B5"/>
    <w:rsid w:val="26B617EB"/>
    <w:rsid w:val="27834BA1"/>
    <w:rsid w:val="28281155"/>
    <w:rsid w:val="289D6A05"/>
    <w:rsid w:val="2A0B4CF9"/>
    <w:rsid w:val="2C31D066"/>
    <w:rsid w:val="2C3634D0"/>
    <w:rsid w:val="2C8505BB"/>
    <w:rsid w:val="2CC48184"/>
    <w:rsid w:val="2DB4647D"/>
    <w:rsid w:val="2DD5D6CD"/>
    <w:rsid w:val="2DE0AA17"/>
    <w:rsid w:val="2E4E4574"/>
    <w:rsid w:val="2EA80173"/>
    <w:rsid w:val="2F3F0954"/>
    <w:rsid w:val="30243CEC"/>
    <w:rsid w:val="3083C7EB"/>
    <w:rsid w:val="3150F7E9"/>
    <w:rsid w:val="32B32D58"/>
    <w:rsid w:val="32D0E817"/>
    <w:rsid w:val="32D81D03"/>
    <w:rsid w:val="32F4473F"/>
    <w:rsid w:val="330D6F9C"/>
    <w:rsid w:val="337B7296"/>
    <w:rsid w:val="33F5472E"/>
    <w:rsid w:val="342253EE"/>
    <w:rsid w:val="34ED07FC"/>
    <w:rsid w:val="35B840C8"/>
    <w:rsid w:val="35EACE1A"/>
    <w:rsid w:val="35F9201F"/>
    <w:rsid w:val="364F55AE"/>
    <w:rsid w:val="36F7161C"/>
    <w:rsid w:val="36FB99ED"/>
    <w:rsid w:val="3728A71C"/>
    <w:rsid w:val="37C7B862"/>
    <w:rsid w:val="384EE3B9"/>
    <w:rsid w:val="38B90DE9"/>
    <w:rsid w:val="38D29E09"/>
    <w:rsid w:val="38F31734"/>
    <w:rsid w:val="3996CB27"/>
    <w:rsid w:val="3AD7F876"/>
    <w:rsid w:val="3AF87E93"/>
    <w:rsid w:val="3D029D1E"/>
    <w:rsid w:val="3E139ABE"/>
    <w:rsid w:val="3E5A6793"/>
    <w:rsid w:val="3F5D63C2"/>
    <w:rsid w:val="3FD73843"/>
    <w:rsid w:val="3FF637F4"/>
    <w:rsid w:val="40EA38D2"/>
    <w:rsid w:val="40FA7428"/>
    <w:rsid w:val="4111BA63"/>
    <w:rsid w:val="428D94B5"/>
    <w:rsid w:val="43E5059F"/>
    <w:rsid w:val="44AFC0D1"/>
    <w:rsid w:val="44FEE11F"/>
    <w:rsid w:val="471CA661"/>
    <w:rsid w:val="4766EB6D"/>
    <w:rsid w:val="483A6D54"/>
    <w:rsid w:val="486062CA"/>
    <w:rsid w:val="48A9F711"/>
    <w:rsid w:val="49A507C0"/>
    <w:rsid w:val="49E09FEA"/>
    <w:rsid w:val="49EE8E0B"/>
    <w:rsid w:val="4A544723"/>
    <w:rsid w:val="4A8942A3"/>
    <w:rsid w:val="4AFA0B4C"/>
    <w:rsid w:val="4C3A5C90"/>
    <w:rsid w:val="4C95DBAD"/>
    <w:rsid w:val="4D8BE7E5"/>
    <w:rsid w:val="4DBBED64"/>
    <w:rsid w:val="4E31AC0E"/>
    <w:rsid w:val="4E7878E3"/>
    <w:rsid w:val="4E885056"/>
    <w:rsid w:val="4F65226D"/>
    <w:rsid w:val="54477666"/>
    <w:rsid w:val="548254C0"/>
    <w:rsid w:val="54A0ED92"/>
    <w:rsid w:val="558F4010"/>
    <w:rsid w:val="5596F9CA"/>
    <w:rsid w:val="577A524D"/>
    <w:rsid w:val="5781C540"/>
    <w:rsid w:val="591AE789"/>
    <w:rsid w:val="59599848"/>
    <w:rsid w:val="598A4C9A"/>
    <w:rsid w:val="5AD35E07"/>
    <w:rsid w:val="5CE344D4"/>
    <w:rsid w:val="5E45A136"/>
    <w:rsid w:val="5FB3CC90"/>
    <w:rsid w:val="5FF0E2FE"/>
    <w:rsid w:val="60667F1C"/>
    <w:rsid w:val="610507A4"/>
    <w:rsid w:val="614F9CF1"/>
    <w:rsid w:val="61FE8C13"/>
    <w:rsid w:val="621FC353"/>
    <w:rsid w:val="623C5071"/>
    <w:rsid w:val="64193AB9"/>
    <w:rsid w:val="64784090"/>
    <w:rsid w:val="64873DB3"/>
    <w:rsid w:val="64A06610"/>
    <w:rsid w:val="64EA006C"/>
    <w:rsid w:val="65D878C7"/>
    <w:rsid w:val="661410F1"/>
    <w:rsid w:val="661D1CB9"/>
    <w:rsid w:val="667BE0FC"/>
    <w:rsid w:val="66803935"/>
    <w:rsid w:val="672AA2ED"/>
    <w:rsid w:val="67AA5CB2"/>
    <w:rsid w:val="67D4155B"/>
    <w:rsid w:val="68589528"/>
    <w:rsid w:val="687BACFE"/>
    <w:rsid w:val="688BABFD"/>
    <w:rsid w:val="696FE5BC"/>
    <w:rsid w:val="6A651D15"/>
    <w:rsid w:val="6A9B13BA"/>
    <w:rsid w:val="6AAC68F6"/>
    <w:rsid w:val="6C4EDF3C"/>
    <w:rsid w:val="6D07A83D"/>
    <w:rsid w:val="6F39E8BA"/>
    <w:rsid w:val="6FEDE903"/>
    <w:rsid w:val="716DAE41"/>
    <w:rsid w:val="727E5E5F"/>
    <w:rsid w:val="73B86DC4"/>
    <w:rsid w:val="73EB0228"/>
    <w:rsid w:val="75579345"/>
    <w:rsid w:val="75A6B4ED"/>
    <w:rsid w:val="75EE4236"/>
    <w:rsid w:val="77176349"/>
    <w:rsid w:val="774E117D"/>
    <w:rsid w:val="77A0C24F"/>
    <w:rsid w:val="7919E862"/>
    <w:rsid w:val="7A08A156"/>
    <w:rsid w:val="7AF61C2F"/>
    <w:rsid w:val="7B55DB75"/>
    <w:rsid w:val="7D4627AD"/>
    <w:rsid w:val="7D4C8D7C"/>
    <w:rsid w:val="7F1EDE59"/>
    <w:rsid w:val="7FFD3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72364"/>
  <w15:chartTrackingRefBased/>
  <w15:docId w15:val="{6AAD6C75-975C-4F8A-B91A-EAAEBD842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1076</Words>
  <Characters>6139</Characters>
  <Application>Microsoft Office Word</Application>
  <DocSecurity>0</DocSecurity>
  <Lines>51</Lines>
  <Paragraphs>14</Paragraphs>
  <ScaleCrop>false</ScaleCrop>
  <Company/>
  <LinksUpToDate>false</LinksUpToDate>
  <CharactersWithSpaces>7201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Saleem Hamo (student)</dc:creator>
  <cp:keywords/>
  <dc:description/>
  <cp:lastModifiedBy>Miguel A Rosa Morales</cp:lastModifiedBy>
  <cp:revision>8</cp:revision>
  <dcterms:created xsi:type="dcterms:W3CDTF">2023-10-21T08:55:00Z</dcterms:created>
  <dcterms:modified xsi:type="dcterms:W3CDTF">2023-10-24T11:05:00Z</dcterms:modified>
</cp:coreProperties>
</file>