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036B" w14:textId="77777777" w:rsidR="00ED2F08" w:rsidRDefault="00ED2F08" w:rsidP="00ED2F08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Steven Nixon, Alex </w:t>
      </w:r>
      <w:proofErr w:type="spellStart"/>
      <w:r>
        <w:rPr>
          <w:rFonts w:ascii="Times New Roman" w:hAnsi="Times New Roman"/>
          <w:sz w:val="24"/>
          <w:szCs w:val="24"/>
        </w:rPr>
        <w:t>Antoun</w:t>
      </w:r>
      <w:proofErr w:type="spellEnd"/>
    </w:p>
    <w:p w14:paraId="7CBFD60A" w14:textId="77777777" w:rsidR="00ED2F08" w:rsidRDefault="00ED2F08" w:rsidP="00ED2F0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Abstract</w:t>
      </w:r>
    </w:p>
    <w:p w14:paraId="2C6AD58A" w14:textId="77777777" w:rsidR="00ED2F08" w:rsidRDefault="00ED2F08" w:rsidP="00ED2F08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B979A7">
        <w:rPr>
          <w:rFonts w:ascii="Times New Roman" w:hAnsi="Times New Roman"/>
          <w:sz w:val="24"/>
          <w:szCs w:val="24"/>
        </w:rPr>
        <w:t>Accurate s</w:t>
      </w:r>
      <w:r w:rsidR="000E3EBA">
        <w:rPr>
          <w:rFonts w:ascii="Times New Roman" w:hAnsi="Times New Roman"/>
          <w:sz w:val="24"/>
          <w:szCs w:val="24"/>
        </w:rPr>
        <w:t>urface</w:t>
      </w:r>
      <w:r w:rsidR="00D10EF2">
        <w:rPr>
          <w:rFonts w:ascii="Times New Roman" w:hAnsi="Times New Roman"/>
          <w:sz w:val="24"/>
          <w:szCs w:val="24"/>
        </w:rPr>
        <w:t>-l</w:t>
      </w:r>
      <w:r w:rsidR="000E3EBA">
        <w:rPr>
          <w:rFonts w:ascii="Times New Roman" w:hAnsi="Times New Roman"/>
          <w:sz w:val="24"/>
          <w:szCs w:val="24"/>
        </w:rPr>
        <w:t>evel ozone monitoring is important</w:t>
      </w:r>
      <w:r w:rsidR="004B1FC0">
        <w:rPr>
          <w:rFonts w:ascii="Times New Roman" w:hAnsi="Times New Roman"/>
          <w:sz w:val="24"/>
          <w:szCs w:val="24"/>
        </w:rPr>
        <w:t xml:space="preserve"> </w:t>
      </w:r>
      <w:r w:rsidR="00315D0B">
        <w:rPr>
          <w:rFonts w:ascii="Times New Roman" w:hAnsi="Times New Roman"/>
          <w:sz w:val="24"/>
          <w:szCs w:val="24"/>
        </w:rPr>
        <w:t>for maintaining</w:t>
      </w:r>
      <w:r w:rsidR="004B1FC0">
        <w:rPr>
          <w:rFonts w:ascii="Times New Roman" w:hAnsi="Times New Roman"/>
          <w:sz w:val="24"/>
          <w:szCs w:val="24"/>
        </w:rPr>
        <w:t xml:space="preserve"> human health. In</w:t>
      </w:r>
      <w:r w:rsidR="00B7595C">
        <w:rPr>
          <w:rFonts w:ascii="Times New Roman" w:hAnsi="Times New Roman"/>
          <w:sz w:val="24"/>
          <w:szCs w:val="24"/>
        </w:rPr>
        <w:t xml:space="preserve"> previous research, a</w:t>
      </w:r>
      <w:r w:rsidR="000F58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595C">
        <w:rPr>
          <w:rFonts w:ascii="Times New Roman" w:hAnsi="Times New Roman"/>
          <w:sz w:val="24"/>
          <w:szCs w:val="24"/>
        </w:rPr>
        <w:t>Thermo</w:t>
      </w:r>
      <w:proofErr w:type="spellEnd"/>
      <w:r w:rsidR="00B7595C">
        <w:rPr>
          <w:rFonts w:ascii="Times New Roman" w:hAnsi="Times New Roman"/>
          <w:sz w:val="24"/>
          <w:szCs w:val="24"/>
        </w:rPr>
        <w:t xml:space="preserve"> Environmental 49C ozone analyzer was used as a </w:t>
      </w:r>
      <w:r w:rsidR="000F58E2">
        <w:rPr>
          <w:rFonts w:ascii="Times New Roman" w:hAnsi="Times New Roman"/>
          <w:sz w:val="24"/>
          <w:szCs w:val="24"/>
        </w:rPr>
        <w:t xml:space="preserve">comparison standard </w:t>
      </w:r>
      <w:r w:rsidR="00B7595C">
        <w:rPr>
          <w:rFonts w:ascii="Times New Roman" w:hAnsi="Times New Roman"/>
          <w:sz w:val="24"/>
          <w:szCs w:val="24"/>
        </w:rPr>
        <w:t xml:space="preserve">to calibrate an </w:t>
      </w:r>
      <w:proofErr w:type="spellStart"/>
      <w:r w:rsidR="000F58E2">
        <w:rPr>
          <w:rFonts w:ascii="Times New Roman" w:hAnsi="Times New Roman"/>
          <w:sz w:val="24"/>
          <w:szCs w:val="24"/>
        </w:rPr>
        <w:t>Aeroqual</w:t>
      </w:r>
      <w:proofErr w:type="spellEnd"/>
      <w:r w:rsidR="000F58E2">
        <w:rPr>
          <w:rFonts w:ascii="Times New Roman" w:hAnsi="Times New Roman"/>
          <w:sz w:val="24"/>
          <w:szCs w:val="24"/>
        </w:rPr>
        <w:t xml:space="preserve"> S900 ozone sensor modified by </w:t>
      </w:r>
      <w:proofErr w:type="spellStart"/>
      <w:r w:rsidR="000F58E2">
        <w:rPr>
          <w:rFonts w:ascii="Times New Roman" w:hAnsi="Times New Roman"/>
          <w:sz w:val="24"/>
          <w:szCs w:val="24"/>
        </w:rPr>
        <w:t>PurpleAir</w:t>
      </w:r>
      <w:proofErr w:type="spellEnd"/>
      <w:r w:rsidR="000F58E2">
        <w:rPr>
          <w:rFonts w:ascii="Times New Roman" w:hAnsi="Times New Roman"/>
          <w:sz w:val="24"/>
          <w:szCs w:val="24"/>
        </w:rPr>
        <w:t xml:space="preserve"> (PA)</w:t>
      </w:r>
      <w:r w:rsidR="00B7595C">
        <w:rPr>
          <w:rFonts w:ascii="Times New Roman" w:hAnsi="Times New Roman"/>
          <w:sz w:val="24"/>
          <w:szCs w:val="24"/>
        </w:rPr>
        <w:t xml:space="preserve"> in western Colorado. When comparing ozone readings between these two ozone sensors, a significant drop in correlation and PA concentration is observed with increasing temperature. The purpose of this project is to create a numerical temperature-dependent model </w:t>
      </w:r>
      <w:r w:rsidR="00A8583E">
        <w:rPr>
          <w:rFonts w:ascii="Times New Roman" w:hAnsi="Times New Roman"/>
          <w:sz w:val="24"/>
          <w:szCs w:val="24"/>
        </w:rPr>
        <w:t xml:space="preserve">generated from real data </w:t>
      </w:r>
      <w:r w:rsidR="00B7595C">
        <w:rPr>
          <w:rFonts w:ascii="Times New Roman" w:hAnsi="Times New Roman"/>
          <w:sz w:val="24"/>
          <w:szCs w:val="24"/>
        </w:rPr>
        <w:t>that mimics the PA sensor’</w:t>
      </w:r>
      <w:r w:rsidR="00462175">
        <w:rPr>
          <w:rFonts w:ascii="Times New Roman" w:hAnsi="Times New Roman"/>
          <w:sz w:val="24"/>
          <w:szCs w:val="24"/>
        </w:rPr>
        <w:t xml:space="preserve">s behavior. </w:t>
      </w:r>
      <w:r w:rsidR="000D73A4">
        <w:rPr>
          <w:rFonts w:ascii="Times New Roman" w:hAnsi="Times New Roman"/>
          <w:sz w:val="24"/>
          <w:szCs w:val="24"/>
        </w:rPr>
        <w:t>In addition, other</w:t>
      </w:r>
      <w:r w:rsidR="00A8583E">
        <w:rPr>
          <w:rFonts w:ascii="Times New Roman" w:hAnsi="Times New Roman"/>
          <w:sz w:val="24"/>
          <w:szCs w:val="24"/>
        </w:rPr>
        <w:t xml:space="preserve"> variables (relative humidity (RH), particulate matter (PM), adsorption, </w:t>
      </w:r>
      <w:r w:rsidR="00EE4FF7">
        <w:rPr>
          <w:rFonts w:ascii="Times New Roman" w:hAnsi="Times New Roman"/>
          <w:sz w:val="24"/>
          <w:szCs w:val="24"/>
        </w:rPr>
        <w:t>etcetera</w:t>
      </w:r>
      <w:r w:rsidR="00A8583E">
        <w:rPr>
          <w:rFonts w:ascii="Times New Roman" w:hAnsi="Times New Roman"/>
          <w:sz w:val="24"/>
          <w:szCs w:val="24"/>
        </w:rPr>
        <w:t xml:space="preserve">) </w:t>
      </w:r>
      <w:r w:rsidR="0000738C">
        <w:rPr>
          <w:rFonts w:ascii="Times New Roman" w:hAnsi="Times New Roman"/>
          <w:sz w:val="24"/>
          <w:szCs w:val="24"/>
        </w:rPr>
        <w:t>will</w:t>
      </w:r>
      <w:r w:rsidR="00A8583E">
        <w:rPr>
          <w:rFonts w:ascii="Times New Roman" w:hAnsi="Times New Roman"/>
          <w:sz w:val="24"/>
          <w:szCs w:val="24"/>
        </w:rPr>
        <w:t xml:space="preserve"> be </w:t>
      </w:r>
      <w:r w:rsidR="0070063F">
        <w:rPr>
          <w:rFonts w:ascii="Times New Roman" w:hAnsi="Times New Roman"/>
          <w:sz w:val="24"/>
          <w:szCs w:val="24"/>
        </w:rPr>
        <w:t xml:space="preserve">tested for </w:t>
      </w:r>
      <w:r w:rsidR="00462175">
        <w:rPr>
          <w:rFonts w:ascii="Times New Roman" w:hAnsi="Times New Roman"/>
          <w:sz w:val="24"/>
          <w:szCs w:val="24"/>
        </w:rPr>
        <w:t xml:space="preserve">significance and potentially </w:t>
      </w:r>
      <w:r w:rsidR="00C97782">
        <w:rPr>
          <w:rFonts w:ascii="Times New Roman" w:hAnsi="Times New Roman"/>
          <w:sz w:val="24"/>
          <w:szCs w:val="24"/>
        </w:rPr>
        <w:t xml:space="preserve">implemented in this model. </w:t>
      </w:r>
      <w:r w:rsidR="00462175">
        <w:rPr>
          <w:rFonts w:ascii="Times New Roman" w:hAnsi="Times New Roman"/>
          <w:sz w:val="24"/>
          <w:szCs w:val="24"/>
        </w:rPr>
        <w:t xml:space="preserve"> </w:t>
      </w:r>
    </w:p>
    <w:p w14:paraId="672A6659" w14:textId="77777777" w:rsidR="00ED2F08" w:rsidRPr="00ED2F08" w:rsidRDefault="00ED2F08" w:rsidP="00ED2F08">
      <w:pPr>
        <w:spacing w:line="480" w:lineRule="auto"/>
        <w:rPr>
          <w:rFonts w:ascii="Times New Roman" w:hAnsi="Times New Roman"/>
          <w:sz w:val="24"/>
          <w:szCs w:val="24"/>
        </w:rPr>
      </w:pPr>
    </w:p>
    <w:sectPr w:rsidR="00ED2F08" w:rsidRPr="00ED2F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B6C7B" w14:textId="77777777" w:rsidR="00ED2F08" w:rsidRDefault="00ED2F08" w:rsidP="00ED2F08">
      <w:pPr>
        <w:spacing w:after="0" w:line="240" w:lineRule="auto"/>
      </w:pPr>
      <w:r>
        <w:separator/>
      </w:r>
    </w:p>
  </w:endnote>
  <w:endnote w:type="continuationSeparator" w:id="0">
    <w:p w14:paraId="02EB378F" w14:textId="77777777" w:rsidR="00ED2F08" w:rsidRDefault="00ED2F08" w:rsidP="00ED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5A809" w14:textId="77777777" w:rsidR="00ED2F08" w:rsidRDefault="00ED2F08" w:rsidP="00ED2F08">
      <w:pPr>
        <w:spacing w:after="0" w:line="240" w:lineRule="auto"/>
      </w:pPr>
      <w:r>
        <w:separator/>
      </w:r>
    </w:p>
  </w:footnote>
  <w:footnote w:type="continuationSeparator" w:id="0">
    <w:p w14:paraId="5A39BBE3" w14:textId="77777777" w:rsidR="00ED2F08" w:rsidRDefault="00ED2F08" w:rsidP="00ED2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0043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9FC77" w14:textId="77777777" w:rsidR="00ED2F08" w:rsidRDefault="00ED2F08">
        <w:pPr>
          <w:pStyle w:val="Header"/>
          <w:jc w:val="right"/>
        </w:pPr>
        <w:r>
          <w:t xml:space="preserve">Nixon, Antoun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37501D" w14:textId="77777777" w:rsidR="00ED2F08" w:rsidRDefault="00ED2F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08"/>
    <w:rsid w:val="0000738C"/>
    <w:rsid w:val="000D73A4"/>
    <w:rsid w:val="000E3EBA"/>
    <w:rsid w:val="000F58E2"/>
    <w:rsid w:val="001D4E22"/>
    <w:rsid w:val="00315D0B"/>
    <w:rsid w:val="00462175"/>
    <w:rsid w:val="004B1FC0"/>
    <w:rsid w:val="0070063F"/>
    <w:rsid w:val="00A8583E"/>
    <w:rsid w:val="00B7595C"/>
    <w:rsid w:val="00B979A7"/>
    <w:rsid w:val="00C97782"/>
    <w:rsid w:val="00D10EF2"/>
    <w:rsid w:val="00E96E2F"/>
    <w:rsid w:val="00ED2F08"/>
    <w:rsid w:val="00EE4FF7"/>
    <w:rsid w:val="3B0CA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D6EF"/>
  <w15:chartTrackingRefBased/>
  <w15:docId w15:val="{8E74E1CF-AAA3-4CF4-B7A7-59C2C81E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F08"/>
  </w:style>
  <w:style w:type="paragraph" w:styleId="Footer">
    <w:name w:val="footer"/>
    <w:basedOn w:val="Normal"/>
    <w:link w:val="FooterChar"/>
    <w:uiPriority w:val="99"/>
    <w:unhideWhenUsed/>
    <w:rsid w:val="00ED2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Nixon, Steven P</dc:creator>
  <cp:keywords/>
  <dc:description/>
  <cp:lastModifiedBy>Steven Nixon</cp:lastModifiedBy>
  <cp:revision>2</cp:revision>
  <dcterms:created xsi:type="dcterms:W3CDTF">2022-05-10T05:44:00Z</dcterms:created>
  <dcterms:modified xsi:type="dcterms:W3CDTF">2022-05-10T05:44:00Z</dcterms:modified>
</cp:coreProperties>
</file>