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8BD77" w14:textId="77777777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1. Описание проекта и его значимость</w:t>
      </w:r>
    </w:p>
    <w:p w14:paraId="6BA9A827" w14:textId="77777777" w:rsidR="00D829D5" w:rsidRPr="00D829D5" w:rsidRDefault="00D829D5" w:rsidP="00D829D5">
      <w:proofErr w:type="spellStart"/>
      <w:r w:rsidRPr="00D829D5">
        <w:t>ArtSoft</w:t>
      </w:r>
      <w:proofErr w:type="spellEnd"/>
      <w:r w:rsidRPr="00D829D5">
        <w:t xml:space="preserve"> — это динамично развивающаяся IT-компания, специализирующаяся на разработке программного обеспечения на заказ для различных бизнесов. Мы создаём уникальные решения для стартапов и крупных компаний, используя современные технологии и подходы. Наша цель — стать лидером в сфере кастомизированных IT-услуг в Беларуси, предоставляя клиентам качественное ПО и гарантируя высокую эффективность. Вложение в </w:t>
      </w:r>
      <w:proofErr w:type="spellStart"/>
      <w:r w:rsidRPr="00D829D5">
        <w:t>ArtSoft</w:t>
      </w:r>
      <w:proofErr w:type="spellEnd"/>
      <w:r w:rsidRPr="00D829D5">
        <w:t xml:space="preserve"> — это инвестиция в рост и развитие белорусского IT-сектора, который демонстрирует огромный потенциал для роста в ближайшие годы.</w:t>
      </w:r>
    </w:p>
    <w:p w14:paraId="5EA509CE" w14:textId="77777777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2. Рассказать, что такое ООО в Беларуси, как его учредить, какие налоги</w:t>
      </w:r>
    </w:p>
    <w:p w14:paraId="552BC7A7" w14:textId="77777777" w:rsidR="00D829D5" w:rsidRDefault="00D829D5" w:rsidP="00D829D5">
      <w:pPr>
        <w:rPr>
          <w:lang w:val="be-BY"/>
        </w:rPr>
      </w:pPr>
      <w:r w:rsidRPr="00D829D5">
        <w:t xml:space="preserve">ООО (Общество с ограниченной ответственностью) — это одна из самых популярных форм организации бизнеса в Беларуси. Она подходит для небольших и средних компаний, таких как </w:t>
      </w:r>
      <w:proofErr w:type="spellStart"/>
      <w:r w:rsidRPr="00D829D5">
        <w:t>ArtSoft</w:t>
      </w:r>
      <w:proofErr w:type="spellEnd"/>
      <w:r w:rsidRPr="00D829D5">
        <w:t xml:space="preserve">. Чтобы зарегистрировать ООО, нужно подготовить устав, выбрать юридический адрес и зарегистрировать компанию в налоговых органах. В Беларуси действует несколько видов налогообложения для ООО, включая упрощённую систему налогообложения, которая будет выбрана для нашей компании. Также важным моментом является НДС, который мы будем уплачивать при </w:t>
      </w:r>
      <w:r w:rsidRPr="00D829D5">
        <w:rPr>
          <w:highlight w:val="yellow"/>
        </w:rPr>
        <w:t>определённых условиях</w:t>
      </w:r>
      <w:r w:rsidRPr="00D829D5">
        <w:t xml:space="preserve">, а также </w:t>
      </w:r>
      <w:r w:rsidRPr="00D829D5">
        <w:rPr>
          <w:highlight w:val="yellow"/>
        </w:rPr>
        <w:t>подоходный налог</w:t>
      </w:r>
      <w:r w:rsidRPr="00D829D5">
        <w:t xml:space="preserve"> с сотрудников и </w:t>
      </w:r>
      <w:r w:rsidRPr="00D829D5">
        <w:rPr>
          <w:highlight w:val="yellow"/>
        </w:rPr>
        <w:t>налоги на прибыль.</w:t>
      </w:r>
    </w:p>
    <w:p w14:paraId="2E0EBE03" w14:textId="4B72E7AD" w:rsidR="00D829D5" w:rsidRPr="00D829D5" w:rsidRDefault="00D829D5" w:rsidP="00D829D5">
      <w:r w:rsidRPr="00D829D5">
        <w:t xml:space="preserve">Для айти-компании, даже небольшой, важно иметь разнообразные роли, которые охватывают как техническую сторону, так и бизнес-аспекты. Вот примерный список позиций, которые </w:t>
      </w:r>
      <w:r>
        <w:t xml:space="preserve">будут в нашей </w:t>
      </w:r>
      <w:proofErr w:type="spellStart"/>
      <w:r>
        <w:t>копмании</w:t>
      </w:r>
      <w:proofErr w:type="spellEnd"/>
      <w:r w:rsidRPr="00D829D5">
        <w:t>:</w:t>
      </w:r>
    </w:p>
    <w:p w14:paraId="069C454C" w14:textId="77777777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1. Технический отдел (</w:t>
      </w:r>
      <w:proofErr w:type="spellStart"/>
      <w:r w:rsidRPr="00D829D5">
        <w:rPr>
          <w:b/>
          <w:bCs/>
        </w:rPr>
        <w:t>Dev</w:t>
      </w:r>
      <w:proofErr w:type="spellEnd"/>
      <w:r w:rsidRPr="00D829D5">
        <w:rPr>
          <w:b/>
          <w:bCs/>
        </w:rPr>
        <w:t xml:space="preserve"> Team) — 20 человек</w:t>
      </w:r>
    </w:p>
    <w:p w14:paraId="341B1DAC" w14:textId="77777777" w:rsidR="00D829D5" w:rsidRPr="00D829D5" w:rsidRDefault="00D829D5" w:rsidP="00D829D5">
      <w:r w:rsidRPr="00D829D5">
        <w:t>Эти сотрудники будут заниматься разработкой продуктов, архитектурой, кодированием и тестированием.</w:t>
      </w:r>
    </w:p>
    <w:p w14:paraId="0F4E17A5" w14:textId="57AB5784" w:rsidR="00D829D5" w:rsidRPr="00D829D5" w:rsidRDefault="00D829D5" w:rsidP="00D829D5">
      <w:pPr>
        <w:numPr>
          <w:ilvl w:val="0"/>
          <w:numId w:val="4"/>
        </w:numPr>
      </w:pPr>
      <w:r w:rsidRPr="00D829D5">
        <w:rPr>
          <w:b/>
          <w:bCs/>
        </w:rPr>
        <w:t>Руководитель технического отдела (CTO)</w:t>
      </w:r>
      <w:r w:rsidRPr="00D829D5">
        <w:t xml:space="preserve"> </w:t>
      </w:r>
    </w:p>
    <w:p w14:paraId="41EDC558" w14:textId="0A8E965B" w:rsidR="00D829D5" w:rsidRPr="00D829D5" w:rsidRDefault="00D829D5" w:rsidP="00D829D5">
      <w:pPr>
        <w:numPr>
          <w:ilvl w:val="0"/>
          <w:numId w:val="4"/>
        </w:numPr>
      </w:pPr>
      <w:proofErr w:type="spellStart"/>
      <w:r w:rsidRPr="00D829D5">
        <w:rPr>
          <w:b/>
          <w:bCs/>
        </w:rPr>
        <w:t>Frontend</w:t>
      </w:r>
      <w:proofErr w:type="spellEnd"/>
      <w:r w:rsidRPr="00D829D5">
        <w:rPr>
          <w:b/>
          <w:bCs/>
        </w:rPr>
        <w:t>-разработчики (3-5 человек)</w:t>
      </w:r>
    </w:p>
    <w:p w14:paraId="59B8A7D8" w14:textId="00C9704E" w:rsidR="00D829D5" w:rsidRPr="00D829D5" w:rsidRDefault="00D829D5" w:rsidP="00D829D5">
      <w:pPr>
        <w:numPr>
          <w:ilvl w:val="0"/>
          <w:numId w:val="4"/>
        </w:numPr>
      </w:pPr>
      <w:proofErr w:type="spellStart"/>
      <w:r w:rsidRPr="00D829D5">
        <w:rPr>
          <w:b/>
          <w:bCs/>
        </w:rPr>
        <w:t>Backend</w:t>
      </w:r>
      <w:proofErr w:type="spellEnd"/>
      <w:r w:rsidRPr="00D829D5">
        <w:rPr>
          <w:b/>
          <w:bCs/>
        </w:rPr>
        <w:t>-разработчики (3-5 человек)</w:t>
      </w:r>
    </w:p>
    <w:p w14:paraId="1C0BF25F" w14:textId="592F25C9" w:rsidR="00D829D5" w:rsidRPr="00D829D5" w:rsidRDefault="00D829D5" w:rsidP="00D829D5">
      <w:pPr>
        <w:numPr>
          <w:ilvl w:val="0"/>
          <w:numId w:val="4"/>
        </w:numPr>
      </w:pPr>
      <w:r w:rsidRPr="00D829D5">
        <w:rPr>
          <w:b/>
          <w:bCs/>
        </w:rPr>
        <w:t>Full-</w:t>
      </w:r>
      <w:proofErr w:type="spellStart"/>
      <w:r w:rsidRPr="00D829D5">
        <w:rPr>
          <w:b/>
          <w:bCs/>
        </w:rPr>
        <w:t>stack</w:t>
      </w:r>
      <w:proofErr w:type="spellEnd"/>
      <w:r w:rsidRPr="00D829D5">
        <w:rPr>
          <w:b/>
          <w:bCs/>
        </w:rPr>
        <w:t xml:space="preserve"> разработчики (2-3 человека)</w:t>
      </w:r>
    </w:p>
    <w:p w14:paraId="115DE561" w14:textId="3716F377" w:rsidR="00D829D5" w:rsidRPr="00D829D5" w:rsidRDefault="00D829D5" w:rsidP="00D829D5">
      <w:pPr>
        <w:numPr>
          <w:ilvl w:val="0"/>
          <w:numId w:val="4"/>
        </w:numPr>
      </w:pPr>
      <w:r w:rsidRPr="00D829D5">
        <w:rPr>
          <w:b/>
          <w:bCs/>
        </w:rPr>
        <w:t>QA-инженеры (2-3 человека)</w:t>
      </w:r>
    </w:p>
    <w:p w14:paraId="5A357CEC" w14:textId="016D1D6E" w:rsidR="00D829D5" w:rsidRPr="00D829D5" w:rsidRDefault="00D829D5" w:rsidP="00D829D5">
      <w:pPr>
        <w:numPr>
          <w:ilvl w:val="0"/>
          <w:numId w:val="4"/>
        </w:numPr>
      </w:pPr>
      <w:proofErr w:type="spellStart"/>
      <w:r w:rsidRPr="00D829D5">
        <w:rPr>
          <w:b/>
          <w:bCs/>
        </w:rPr>
        <w:t>DevOps</w:t>
      </w:r>
      <w:proofErr w:type="spellEnd"/>
      <w:r w:rsidRPr="00D829D5">
        <w:rPr>
          <w:b/>
          <w:bCs/>
        </w:rPr>
        <w:t xml:space="preserve"> (1-2 человека)</w:t>
      </w:r>
    </w:p>
    <w:p w14:paraId="51065CE6" w14:textId="3243A7DE" w:rsidR="00D829D5" w:rsidRPr="00D829D5" w:rsidRDefault="00D829D5" w:rsidP="00D829D5">
      <w:pPr>
        <w:numPr>
          <w:ilvl w:val="0"/>
          <w:numId w:val="4"/>
        </w:numPr>
      </w:pPr>
      <w:r w:rsidRPr="00D829D5">
        <w:rPr>
          <w:b/>
          <w:bCs/>
        </w:rPr>
        <w:t>Архитектор ПО (1 человек)</w:t>
      </w:r>
    </w:p>
    <w:p w14:paraId="3550A313" w14:textId="77777777" w:rsidR="00D829D5" w:rsidRPr="00D829D5" w:rsidRDefault="00D829D5" w:rsidP="00AC5A84">
      <w:pPr>
        <w:numPr>
          <w:ilvl w:val="0"/>
          <w:numId w:val="4"/>
        </w:numPr>
        <w:rPr>
          <w:b/>
          <w:bCs/>
        </w:rPr>
      </w:pPr>
      <w:r w:rsidRPr="00D829D5">
        <w:rPr>
          <w:b/>
          <w:bCs/>
        </w:rPr>
        <w:t>UI/UX дизайнер (1-2 человека)</w:t>
      </w:r>
      <w:r w:rsidRPr="00D829D5">
        <w:t xml:space="preserve"> </w:t>
      </w:r>
    </w:p>
    <w:p w14:paraId="7647F155" w14:textId="142D9F9A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2. Бизнес-отдел — 10 человек</w:t>
      </w:r>
    </w:p>
    <w:p w14:paraId="41024A15" w14:textId="77777777" w:rsidR="00D829D5" w:rsidRPr="00D829D5" w:rsidRDefault="00D829D5" w:rsidP="00D829D5">
      <w:r w:rsidRPr="00D829D5">
        <w:t>Эти сотрудники отвечают за взаимодействие с клиентами, развитие бизнеса и управление проектами.</w:t>
      </w:r>
    </w:p>
    <w:p w14:paraId="0FE0D961" w14:textId="79A1B5E1" w:rsidR="00D829D5" w:rsidRPr="00D829D5" w:rsidRDefault="00D829D5" w:rsidP="00D829D5">
      <w:pPr>
        <w:numPr>
          <w:ilvl w:val="0"/>
          <w:numId w:val="5"/>
        </w:numPr>
      </w:pPr>
      <w:r w:rsidRPr="00D829D5">
        <w:rPr>
          <w:b/>
          <w:bCs/>
        </w:rPr>
        <w:t>CEO (Генеральный директор)</w:t>
      </w:r>
    </w:p>
    <w:p w14:paraId="4000183C" w14:textId="20B7F7D0" w:rsidR="00D829D5" w:rsidRPr="00D829D5" w:rsidRDefault="00D829D5" w:rsidP="00D829D5">
      <w:pPr>
        <w:numPr>
          <w:ilvl w:val="0"/>
          <w:numId w:val="5"/>
        </w:numPr>
      </w:pPr>
      <w:r w:rsidRPr="00D829D5">
        <w:rPr>
          <w:b/>
          <w:bCs/>
        </w:rPr>
        <w:t>Менеджеры проектов (3-4 человека)</w:t>
      </w:r>
    </w:p>
    <w:p w14:paraId="5EAE7FE6" w14:textId="1CDB8E27" w:rsidR="00D829D5" w:rsidRPr="00D829D5" w:rsidRDefault="00D829D5" w:rsidP="00D829D5">
      <w:pPr>
        <w:numPr>
          <w:ilvl w:val="0"/>
          <w:numId w:val="5"/>
        </w:numPr>
      </w:pPr>
      <w:r w:rsidRPr="00D829D5">
        <w:rPr>
          <w:b/>
          <w:bCs/>
        </w:rPr>
        <w:t>Менеджеры по продажам (2-3 человека)</w:t>
      </w:r>
    </w:p>
    <w:p w14:paraId="676D8D0B" w14:textId="6C623ABB" w:rsidR="00D829D5" w:rsidRPr="00D829D5" w:rsidRDefault="00D829D5" w:rsidP="00D829D5">
      <w:pPr>
        <w:numPr>
          <w:ilvl w:val="0"/>
          <w:numId w:val="5"/>
        </w:numPr>
      </w:pPr>
      <w:r w:rsidRPr="00D829D5">
        <w:rPr>
          <w:b/>
          <w:bCs/>
        </w:rPr>
        <w:lastRenderedPageBreak/>
        <w:t>Маркетологи (2 человека)</w:t>
      </w:r>
    </w:p>
    <w:p w14:paraId="44068C71" w14:textId="77777777" w:rsidR="00D829D5" w:rsidRPr="00D829D5" w:rsidRDefault="00D829D5" w:rsidP="00DC11D4">
      <w:pPr>
        <w:numPr>
          <w:ilvl w:val="0"/>
          <w:numId w:val="5"/>
        </w:numPr>
        <w:rPr>
          <w:b/>
          <w:bCs/>
        </w:rPr>
      </w:pPr>
      <w:r w:rsidRPr="00D829D5">
        <w:rPr>
          <w:b/>
          <w:bCs/>
        </w:rPr>
        <w:t>HR-менеджер (1 человек)</w:t>
      </w:r>
      <w:r w:rsidRPr="00D829D5">
        <w:t xml:space="preserve"> </w:t>
      </w:r>
    </w:p>
    <w:p w14:paraId="628C9733" w14:textId="188867E5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3. Финансовый отдел — 3-4 человека</w:t>
      </w:r>
    </w:p>
    <w:p w14:paraId="46917C6F" w14:textId="77777777" w:rsidR="00D829D5" w:rsidRPr="00D829D5" w:rsidRDefault="00D829D5" w:rsidP="00D829D5">
      <w:r w:rsidRPr="00D829D5">
        <w:t>Эти специалисты занимаются деньгами, бухгалтерией и юридическими аспектами бизнеса.</w:t>
      </w:r>
    </w:p>
    <w:p w14:paraId="565F804B" w14:textId="10874F27" w:rsidR="00D829D5" w:rsidRPr="00D829D5" w:rsidRDefault="00D829D5" w:rsidP="00D829D5">
      <w:pPr>
        <w:numPr>
          <w:ilvl w:val="0"/>
          <w:numId w:val="6"/>
        </w:numPr>
      </w:pPr>
      <w:r w:rsidRPr="00D829D5">
        <w:rPr>
          <w:b/>
          <w:bCs/>
        </w:rPr>
        <w:t>Финансовый директор (CFO)</w:t>
      </w:r>
    </w:p>
    <w:p w14:paraId="28C9B283" w14:textId="2AA93CFB" w:rsidR="00D829D5" w:rsidRPr="00D829D5" w:rsidRDefault="00D829D5" w:rsidP="00D829D5">
      <w:pPr>
        <w:numPr>
          <w:ilvl w:val="0"/>
          <w:numId w:val="6"/>
        </w:numPr>
      </w:pPr>
      <w:r w:rsidRPr="00D829D5">
        <w:rPr>
          <w:b/>
          <w:bCs/>
        </w:rPr>
        <w:t>Бухгалтер (1-2 человека)</w:t>
      </w:r>
    </w:p>
    <w:p w14:paraId="50CFB0D8" w14:textId="77777777" w:rsidR="00D829D5" w:rsidRPr="00D829D5" w:rsidRDefault="00D829D5" w:rsidP="0033590B">
      <w:pPr>
        <w:numPr>
          <w:ilvl w:val="0"/>
          <w:numId w:val="6"/>
        </w:numPr>
        <w:rPr>
          <w:b/>
          <w:bCs/>
        </w:rPr>
      </w:pPr>
      <w:r w:rsidRPr="00D829D5">
        <w:rPr>
          <w:b/>
          <w:bCs/>
        </w:rPr>
        <w:t>Юрист (1 человек)</w:t>
      </w:r>
      <w:r w:rsidRPr="00D829D5">
        <w:t xml:space="preserve"> </w:t>
      </w:r>
    </w:p>
    <w:p w14:paraId="00BCCF22" w14:textId="3563CD81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4. Отдел поддержки клиентов — 3-4 человека</w:t>
      </w:r>
    </w:p>
    <w:p w14:paraId="6663093E" w14:textId="77777777" w:rsidR="00D829D5" w:rsidRPr="00D829D5" w:rsidRDefault="00D829D5" w:rsidP="00D829D5">
      <w:r w:rsidRPr="00D829D5">
        <w:t>Эти сотрудники будут заниматься поддержкой пользователей и клиентских запросов.</w:t>
      </w:r>
    </w:p>
    <w:p w14:paraId="00666AB7" w14:textId="4CFA72FE" w:rsidR="00D829D5" w:rsidRPr="00D829D5" w:rsidRDefault="00D829D5" w:rsidP="00D829D5">
      <w:pPr>
        <w:numPr>
          <w:ilvl w:val="0"/>
          <w:numId w:val="7"/>
        </w:numPr>
      </w:pPr>
      <w:r w:rsidRPr="00D829D5">
        <w:rPr>
          <w:b/>
          <w:bCs/>
        </w:rPr>
        <w:t>Менеджеры по работе с клиентами (2-3 человека)</w:t>
      </w:r>
    </w:p>
    <w:p w14:paraId="10866B0E" w14:textId="77777777" w:rsidR="00D829D5" w:rsidRPr="00D829D5" w:rsidRDefault="00D829D5" w:rsidP="00A51D03">
      <w:pPr>
        <w:numPr>
          <w:ilvl w:val="0"/>
          <w:numId w:val="7"/>
        </w:numPr>
        <w:rPr>
          <w:b/>
          <w:bCs/>
        </w:rPr>
      </w:pPr>
      <w:r w:rsidRPr="00D829D5">
        <w:rPr>
          <w:b/>
          <w:bCs/>
        </w:rPr>
        <w:t>Технический специалист поддержки (1 человек)</w:t>
      </w:r>
      <w:r w:rsidRPr="00D829D5">
        <w:t xml:space="preserve"> </w:t>
      </w:r>
    </w:p>
    <w:p w14:paraId="72152E23" w14:textId="3D480F79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5. Административный отдел — 2-3 человека</w:t>
      </w:r>
    </w:p>
    <w:p w14:paraId="3197EDBA" w14:textId="77777777" w:rsidR="00D829D5" w:rsidRPr="00D829D5" w:rsidRDefault="00D829D5" w:rsidP="00D829D5">
      <w:r w:rsidRPr="00D829D5">
        <w:t>Ответственные за организационные вопросы и внутреннюю поддержку.</w:t>
      </w:r>
    </w:p>
    <w:p w14:paraId="2C87B989" w14:textId="1FDB9921" w:rsidR="00D829D5" w:rsidRPr="00D829D5" w:rsidRDefault="00D829D5" w:rsidP="00D829D5">
      <w:pPr>
        <w:numPr>
          <w:ilvl w:val="0"/>
          <w:numId w:val="8"/>
        </w:numPr>
      </w:pPr>
      <w:r w:rsidRPr="00D829D5">
        <w:rPr>
          <w:b/>
          <w:bCs/>
        </w:rPr>
        <w:t>Офис-менеджер (1 человек)</w:t>
      </w:r>
    </w:p>
    <w:p w14:paraId="6DE582C0" w14:textId="6B688E6F" w:rsidR="00D829D5" w:rsidRPr="00D829D5" w:rsidRDefault="00D829D5" w:rsidP="00D829D5">
      <w:pPr>
        <w:numPr>
          <w:ilvl w:val="0"/>
          <w:numId w:val="8"/>
        </w:numPr>
      </w:pPr>
      <w:r w:rsidRPr="00D829D5">
        <w:rPr>
          <w:b/>
          <w:bCs/>
        </w:rPr>
        <w:t>Ассистент генерального директора (1 человек)</w:t>
      </w:r>
    </w:p>
    <w:p w14:paraId="48B83DAD" w14:textId="77777777" w:rsidR="00D829D5" w:rsidRPr="00D829D5" w:rsidRDefault="00D829D5" w:rsidP="008C70BF">
      <w:pPr>
        <w:numPr>
          <w:ilvl w:val="0"/>
          <w:numId w:val="8"/>
        </w:numPr>
        <w:rPr>
          <w:b/>
          <w:bCs/>
        </w:rPr>
      </w:pPr>
      <w:r w:rsidRPr="00D829D5">
        <w:rPr>
          <w:b/>
          <w:bCs/>
        </w:rPr>
        <w:t>Координатор по внутренним вопросам (1 человек)</w:t>
      </w:r>
    </w:p>
    <w:p w14:paraId="62C95C68" w14:textId="1599CF73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6. Креативный отдел — 3-4 человека</w:t>
      </w:r>
    </w:p>
    <w:p w14:paraId="61EAE6C8" w14:textId="77777777" w:rsidR="00D829D5" w:rsidRPr="00D829D5" w:rsidRDefault="00D829D5" w:rsidP="00D829D5">
      <w:r w:rsidRPr="00D829D5">
        <w:t>Для компании, ориентированной на создание качественного ПО, важен не только технический, но и креативный подход.</w:t>
      </w:r>
    </w:p>
    <w:p w14:paraId="0BA4812B" w14:textId="1B555650" w:rsidR="00D829D5" w:rsidRPr="00D829D5" w:rsidRDefault="00D829D5" w:rsidP="00D829D5">
      <w:pPr>
        <w:numPr>
          <w:ilvl w:val="0"/>
          <w:numId w:val="9"/>
        </w:numPr>
      </w:pPr>
      <w:r w:rsidRPr="00D829D5">
        <w:rPr>
          <w:b/>
          <w:bCs/>
        </w:rPr>
        <w:t>Контент-менеджер (1-2 человека)</w:t>
      </w:r>
    </w:p>
    <w:p w14:paraId="40FC016C" w14:textId="29A2E4C4" w:rsidR="00D829D5" w:rsidRPr="00D829D5" w:rsidRDefault="00D829D5" w:rsidP="00D829D5">
      <w:pPr>
        <w:numPr>
          <w:ilvl w:val="0"/>
          <w:numId w:val="9"/>
        </w:numPr>
      </w:pPr>
      <w:r w:rsidRPr="00D829D5">
        <w:rPr>
          <w:b/>
          <w:bCs/>
        </w:rPr>
        <w:t>СMM-менеджер (1 человек)</w:t>
      </w:r>
    </w:p>
    <w:p w14:paraId="0FB83F2F" w14:textId="1FC39E8E" w:rsidR="00D829D5" w:rsidRDefault="00D829D5" w:rsidP="00D829D5">
      <w:pPr>
        <w:numPr>
          <w:ilvl w:val="0"/>
          <w:numId w:val="9"/>
        </w:numPr>
      </w:pPr>
      <w:r w:rsidRPr="00D829D5">
        <w:rPr>
          <w:b/>
          <w:bCs/>
        </w:rPr>
        <w:t>Графический дизайнер (1 человек)</w:t>
      </w:r>
      <w:r w:rsidRPr="00D829D5">
        <w:t xml:space="preserve"> </w:t>
      </w:r>
    </w:p>
    <w:p w14:paraId="4133E57C" w14:textId="77777777" w:rsidR="00D829D5" w:rsidRPr="00D829D5" w:rsidRDefault="00D829D5" w:rsidP="00D829D5">
      <w:pPr>
        <w:ind w:left="360"/>
      </w:pPr>
    </w:p>
    <w:p w14:paraId="407E56A2" w14:textId="77777777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3. Продвигаемся на ulej.by</w:t>
      </w:r>
    </w:p>
    <w:p w14:paraId="245A4E35" w14:textId="77777777" w:rsidR="00D829D5" w:rsidRDefault="00D829D5" w:rsidP="00D829D5">
      <w:r w:rsidRPr="00D829D5">
        <w:t xml:space="preserve">Для привлечения средств для запуска </w:t>
      </w:r>
      <w:proofErr w:type="spellStart"/>
      <w:r w:rsidRPr="00D829D5">
        <w:t>ArtSoft</w:t>
      </w:r>
      <w:proofErr w:type="spellEnd"/>
      <w:r w:rsidRPr="00D829D5">
        <w:t xml:space="preserve"> мы выбрали платформу ulej.by, которая предоставляет удобный интерфейс для сбора финансирования на стартапы. Эта краудфандинговая платформа специализируется на поддержке белорусских проектов и позволяет нам быстро и эффективно достичь нужной аудитории.</w:t>
      </w:r>
    </w:p>
    <w:p w14:paraId="7A05F86E" w14:textId="24E8F069" w:rsidR="00D829D5" w:rsidRPr="00D829D5" w:rsidRDefault="00D829D5" w:rsidP="00D829D5">
      <w:r w:rsidRPr="00D829D5">
        <w:rPr>
          <w:highlight w:val="yellow"/>
        </w:rPr>
        <w:t>+ расписать, скока она уже собрала и какая крутая</w:t>
      </w:r>
    </w:p>
    <w:p w14:paraId="3777031F" w14:textId="77777777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4. Вознаграждения для спонсоров</w:t>
      </w:r>
    </w:p>
    <w:p w14:paraId="3CE6500A" w14:textId="77777777" w:rsidR="00D829D5" w:rsidRPr="00D829D5" w:rsidRDefault="00D829D5" w:rsidP="00D829D5">
      <w:r w:rsidRPr="00D829D5">
        <w:t>Мы предлагаем нашим спонсорам несколько вариантов вознаграждений в зависимости от суммы взноса. Все вознаграждения будут предоставляться онлайн:</w:t>
      </w:r>
    </w:p>
    <w:p w14:paraId="6A995790" w14:textId="77777777" w:rsidR="00D829D5" w:rsidRPr="00D829D5" w:rsidRDefault="00D829D5" w:rsidP="00D829D5">
      <w:pPr>
        <w:numPr>
          <w:ilvl w:val="0"/>
          <w:numId w:val="1"/>
        </w:numPr>
      </w:pPr>
      <w:r w:rsidRPr="00D829D5">
        <w:rPr>
          <w:b/>
          <w:bCs/>
        </w:rPr>
        <w:lastRenderedPageBreak/>
        <w:t>Скидка на продукт</w:t>
      </w:r>
      <w:r w:rsidRPr="00D829D5">
        <w:t xml:space="preserve"> — для всех спонсоров от 10% до 30% на наш продукт в зависимости от уровня поддержки.</w:t>
      </w:r>
    </w:p>
    <w:p w14:paraId="17C1178A" w14:textId="77777777" w:rsidR="00D829D5" w:rsidRPr="00D829D5" w:rsidRDefault="00D829D5" w:rsidP="00D829D5">
      <w:pPr>
        <w:numPr>
          <w:ilvl w:val="0"/>
          <w:numId w:val="1"/>
        </w:numPr>
      </w:pPr>
      <w:r w:rsidRPr="00D829D5">
        <w:rPr>
          <w:b/>
          <w:bCs/>
        </w:rPr>
        <w:t>Небольшой продукт бесплатно</w:t>
      </w:r>
      <w:r w:rsidRPr="00D829D5">
        <w:t xml:space="preserve"> — для крупных спонсоров (например, 100+ рублей) мы предоставим один из наших базовых продуктов совершенно бесплатно.</w:t>
      </w:r>
    </w:p>
    <w:p w14:paraId="65B0D602" w14:textId="77777777" w:rsidR="00D829D5" w:rsidRPr="00D829D5" w:rsidRDefault="00D829D5" w:rsidP="00D829D5">
      <w:pPr>
        <w:numPr>
          <w:ilvl w:val="0"/>
          <w:numId w:val="1"/>
        </w:numPr>
      </w:pPr>
      <w:r w:rsidRPr="00D829D5">
        <w:rPr>
          <w:b/>
          <w:bCs/>
        </w:rPr>
        <w:t>Упоминание на сайте</w:t>
      </w:r>
      <w:r w:rsidRPr="00D829D5">
        <w:t xml:space="preserve"> — все спонсоры будут упомянуты на нашем сайте как благодарность за поддержку.</w:t>
      </w:r>
    </w:p>
    <w:p w14:paraId="4C0EF280" w14:textId="77777777" w:rsidR="00D829D5" w:rsidRDefault="00D829D5" w:rsidP="00D829D5">
      <w:pPr>
        <w:numPr>
          <w:ilvl w:val="0"/>
          <w:numId w:val="1"/>
        </w:numPr>
      </w:pPr>
      <w:r w:rsidRPr="00D829D5">
        <w:rPr>
          <w:b/>
          <w:bCs/>
        </w:rPr>
        <w:t>Эмоции</w:t>
      </w:r>
      <w:r w:rsidRPr="00D829D5">
        <w:t xml:space="preserve"> — участвуя в запуске </w:t>
      </w:r>
      <w:proofErr w:type="spellStart"/>
      <w:r w:rsidRPr="00D829D5">
        <w:t>ArtSoft</w:t>
      </w:r>
      <w:proofErr w:type="spellEnd"/>
      <w:r w:rsidRPr="00D829D5">
        <w:t>, вы поддерживаете развитие IT-отрасли в Беларуси! Вы помогаете создать качественное ПО и способствуете росту белорусского IT-сектора.</w:t>
      </w:r>
    </w:p>
    <w:p w14:paraId="42A86B22" w14:textId="77777777" w:rsidR="00D829D5" w:rsidRPr="00D829D5" w:rsidRDefault="00D829D5" w:rsidP="00D829D5">
      <w:pPr>
        <w:numPr>
          <w:ilvl w:val="0"/>
          <w:numId w:val="1"/>
        </w:numPr>
      </w:pPr>
      <w:r w:rsidRPr="00D829D5">
        <w:rPr>
          <w:b/>
          <w:bCs/>
        </w:rPr>
        <w:t>Персонализированные благодарственные письма</w:t>
      </w:r>
      <w:r w:rsidRPr="00D829D5">
        <w:t xml:space="preserve"> — отправка письма с благодарностью и персонализированным упоминанием каждого крупного спонсора.</w:t>
      </w:r>
    </w:p>
    <w:p w14:paraId="5222D4A4" w14:textId="77777777" w:rsidR="00D829D5" w:rsidRPr="00D829D5" w:rsidRDefault="00D829D5" w:rsidP="00D829D5">
      <w:pPr>
        <w:numPr>
          <w:ilvl w:val="0"/>
          <w:numId w:val="1"/>
        </w:numPr>
      </w:pPr>
      <w:r w:rsidRPr="00D829D5">
        <w:rPr>
          <w:b/>
          <w:bCs/>
        </w:rPr>
        <w:t>Публичная благодарность</w:t>
      </w:r>
      <w:r w:rsidRPr="00D829D5">
        <w:t xml:space="preserve"> — видеоролики или посты в социальных сетях, где будет отмечен каждый спонсор (если это важно для них).</w:t>
      </w:r>
    </w:p>
    <w:p w14:paraId="1D446787" w14:textId="77777777" w:rsidR="00D829D5" w:rsidRPr="00D829D5" w:rsidRDefault="00D829D5" w:rsidP="00D829D5">
      <w:pPr>
        <w:numPr>
          <w:ilvl w:val="0"/>
          <w:numId w:val="1"/>
        </w:numPr>
      </w:pPr>
      <w:r w:rsidRPr="00D829D5">
        <w:rPr>
          <w:b/>
          <w:bCs/>
        </w:rPr>
        <w:t>Участие в закрытых встречах с командой</w:t>
      </w:r>
      <w:r w:rsidRPr="00D829D5">
        <w:t xml:space="preserve"> — для крупных спонсоров можно предложить эксклюзивные онлайн-встречи с ключевыми людьми проекта, чтобы обсудить дальнейшее развитие компании.</w:t>
      </w:r>
    </w:p>
    <w:p w14:paraId="6444789D" w14:textId="77777777" w:rsidR="00D829D5" w:rsidRPr="00D829D5" w:rsidRDefault="00D829D5" w:rsidP="00D829D5">
      <w:pPr>
        <w:numPr>
          <w:ilvl w:val="0"/>
          <w:numId w:val="1"/>
        </w:numPr>
      </w:pPr>
      <w:r w:rsidRPr="00D829D5">
        <w:rPr>
          <w:b/>
          <w:bCs/>
        </w:rPr>
        <w:t>Тестирование новых продуктов</w:t>
      </w:r>
      <w:r w:rsidRPr="00D829D5">
        <w:t xml:space="preserve"> — предоставить возможность быть первым, кто получит доступ к тестовым версиям будущих продуктов.</w:t>
      </w:r>
    </w:p>
    <w:p w14:paraId="029FAC7A" w14:textId="6164CF2A" w:rsidR="00D829D5" w:rsidRPr="00D829D5" w:rsidRDefault="00D829D5" w:rsidP="00D829D5">
      <w:pPr>
        <w:numPr>
          <w:ilvl w:val="0"/>
          <w:numId w:val="1"/>
        </w:numPr>
      </w:pPr>
      <w:r w:rsidRPr="00D829D5">
        <w:rPr>
          <w:b/>
          <w:bCs/>
        </w:rPr>
        <w:t>Доступ к закрытому контенту</w:t>
      </w:r>
      <w:r w:rsidRPr="00D829D5">
        <w:t xml:space="preserve"> — предоставить доступ к эксклюзивному контенту (например, онлайн-курсы, вебинары или материалы по IT-разработке).</w:t>
      </w:r>
    </w:p>
    <w:p w14:paraId="747A084A" w14:textId="77777777" w:rsidR="00D829D5" w:rsidRPr="00D829D5" w:rsidRDefault="00D829D5" w:rsidP="00D829D5">
      <w:r w:rsidRPr="00D829D5">
        <w:t>Доставка вознаграждений не требуется, так как всё будет предоставляться онлайн (например, через ссылки для скачивания или на ваш аккаунт).</w:t>
      </w:r>
    </w:p>
    <w:p w14:paraId="089CFF63" w14:textId="77777777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5. Расчёт суммы, которую необходимо собрать для запуска проекта</w:t>
      </w:r>
    </w:p>
    <w:p w14:paraId="2B71F206" w14:textId="77777777" w:rsidR="00D829D5" w:rsidRPr="00D829D5" w:rsidRDefault="00D829D5" w:rsidP="00D829D5">
      <w:r w:rsidRPr="00D829D5">
        <w:t xml:space="preserve">Чтобы успешно запустить </w:t>
      </w:r>
      <w:proofErr w:type="spellStart"/>
      <w:r w:rsidRPr="00D829D5">
        <w:t>ArtSoft</w:t>
      </w:r>
      <w:proofErr w:type="spellEnd"/>
      <w:r w:rsidRPr="00D829D5">
        <w:t>, нам необходимо собрать 100,000 рублей. Эта сумма включает:</w:t>
      </w:r>
    </w:p>
    <w:p w14:paraId="4D5E96D6" w14:textId="77777777" w:rsidR="00D829D5" w:rsidRPr="00D829D5" w:rsidRDefault="00D829D5" w:rsidP="00D829D5">
      <w:pPr>
        <w:numPr>
          <w:ilvl w:val="0"/>
          <w:numId w:val="3"/>
        </w:numPr>
      </w:pPr>
      <w:r w:rsidRPr="00D829D5">
        <w:rPr>
          <w:b/>
          <w:bCs/>
        </w:rPr>
        <w:t>50,000 рублей</w:t>
      </w:r>
      <w:r w:rsidRPr="00D829D5">
        <w:t xml:space="preserve"> — разработка продукта и аренда офиса.</w:t>
      </w:r>
    </w:p>
    <w:p w14:paraId="40CD7499" w14:textId="77777777" w:rsidR="00D829D5" w:rsidRPr="00D829D5" w:rsidRDefault="00D829D5" w:rsidP="00D829D5">
      <w:pPr>
        <w:numPr>
          <w:ilvl w:val="0"/>
          <w:numId w:val="3"/>
        </w:numPr>
      </w:pPr>
      <w:r w:rsidRPr="00D829D5">
        <w:rPr>
          <w:b/>
          <w:bCs/>
        </w:rPr>
        <w:t>20,000 рублей</w:t>
      </w:r>
      <w:r w:rsidRPr="00D829D5">
        <w:t xml:space="preserve"> — налоги и юридические расходы.</w:t>
      </w:r>
    </w:p>
    <w:p w14:paraId="24FED7CB" w14:textId="77777777" w:rsidR="00D829D5" w:rsidRPr="00D829D5" w:rsidRDefault="00D829D5" w:rsidP="00D829D5">
      <w:pPr>
        <w:numPr>
          <w:ilvl w:val="0"/>
          <w:numId w:val="3"/>
        </w:numPr>
      </w:pPr>
      <w:r w:rsidRPr="00D829D5">
        <w:rPr>
          <w:b/>
          <w:bCs/>
        </w:rPr>
        <w:t>15,000 рублей</w:t>
      </w:r>
      <w:r w:rsidRPr="00D829D5">
        <w:t xml:space="preserve"> — маркетинговые и рекламные кампании.</w:t>
      </w:r>
    </w:p>
    <w:p w14:paraId="5FA941CA" w14:textId="77777777" w:rsidR="00D829D5" w:rsidRPr="00D829D5" w:rsidRDefault="00D829D5" w:rsidP="00D829D5">
      <w:pPr>
        <w:numPr>
          <w:ilvl w:val="0"/>
          <w:numId w:val="3"/>
        </w:numPr>
      </w:pPr>
      <w:r w:rsidRPr="00D829D5">
        <w:rPr>
          <w:b/>
          <w:bCs/>
        </w:rPr>
        <w:t>10,000 рублей</w:t>
      </w:r>
      <w:r w:rsidRPr="00D829D5">
        <w:t xml:space="preserve"> — на вознаграждения для спонсоров.</w:t>
      </w:r>
    </w:p>
    <w:p w14:paraId="7B4DC150" w14:textId="77777777" w:rsidR="00D829D5" w:rsidRPr="00D829D5" w:rsidRDefault="00D829D5" w:rsidP="00D829D5">
      <w:pPr>
        <w:numPr>
          <w:ilvl w:val="0"/>
          <w:numId w:val="3"/>
        </w:numPr>
      </w:pPr>
      <w:r w:rsidRPr="00D829D5">
        <w:rPr>
          <w:b/>
          <w:bCs/>
        </w:rPr>
        <w:t>5,000 рублей</w:t>
      </w:r>
      <w:r w:rsidRPr="00D829D5">
        <w:t xml:space="preserve"> — комиссия платформы ulej.by.</w:t>
      </w:r>
    </w:p>
    <w:p w14:paraId="51805411" w14:textId="77777777" w:rsidR="00D829D5" w:rsidRPr="00D829D5" w:rsidRDefault="00D829D5" w:rsidP="00D829D5">
      <w:pPr>
        <w:numPr>
          <w:ilvl w:val="0"/>
          <w:numId w:val="11"/>
        </w:numPr>
      </w:pPr>
      <w:r w:rsidRPr="00D829D5">
        <w:rPr>
          <w:b/>
          <w:bCs/>
        </w:rPr>
        <w:t>Комиссия платформы ulej.by</w:t>
      </w:r>
      <w:r w:rsidRPr="00D829D5">
        <w:t xml:space="preserve"> — 12% от собранной суммы (если цель будет достигнута).</w:t>
      </w:r>
    </w:p>
    <w:p w14:paraId="43260297" w14:textId="77777777" w:rsidR="00D829D5" w:rsidRPr="00D829D5" w:rsidRDefault="00D829D5" w:rsidP="00D829D5">
      <w:pPr>
        <w:numPr>
          <w:ilvl w:val="0"/>
          <w:numId w:val="11"/>
        </w:numPr>
      </w:pPr>
      <w:r w:rsidRPr="00D829D5">
        <w:rPr>
          <w:b/>
          <w:bCs/>
        </w:rPr>
        <w:t>Вознаграждения для спонсоров</w:t>
      </w:r>
      <w:r w:rsidRPr="00D829D5">
        <w:t>:</w:t>
      </w:r>
    </w:p>
    <w:p w14:paraId="243E42B5" w14:textId="77777777" w:rsidR="00D829D5" w:rsidRPr="00D829D5" w:rsidRDefault="00D829D5" w:rsidP="00D829D5">
      <w:pPr>
        <w:numPr>
          <w:ilvl w:val="1"/>
          <w:numId w:val="11"/>
        </w:numPr>
      </w:pPr>
      <w:r w:rsidRPr="00D829D5">
        <w:t>Скидки на продукт (предположим, стоимость скидок составит 10% от общей суммы).</w:t>
      </w:r>
    </w:p>
    <w:p w14:paraId="0391EA28" w14:textId="77777777" w:rsidR="00D829D5" w:rsidRPr="00D829D5" w:rsidRDefault="00D829D5" w:rsidP="00D829D5">
      <w:pPr>
        <w:numPr>
          <w:ilvl w:val="1"/>
          <w:numId w:val="11"/>
        </w:numPr>
      </w:pPr>
      <w:r w:rsidRPr="00D829D5">
        <w:t>Бесплатный продукт (например, это 5% от общей суммы, если подарок для крупных спонсоров).</w:t>
      </w:r>
    </w:p>
    <w:p w14:paraId="0FD0B030" w14:textId="77777777" w:rsidR="00D829D5" w:rsidRPr="00D829D5" w:rsidRDefault="00D829D5" w:rsidP="00D829D5">
      <w:pPr>
        <w:numPr>
          <w:ilvl w:val="1"/>
          <w:numId w:val="11"/>
        </w:numPr>
      </w:pPr>
      <w:r w:rsidRPr="00D829D5">
        <w:lastRenderedPageBreak/>
        <w:t>Публичные благодарности и другие материалы тоже потребуют дополнительных затрат, но они не всегда требуют больших вложений, если речь идет об онлайн-контенте.</w:t>
      </w:r>
    </w:p>
    <w:p w14:paraId="5403E8FE" w14:textId="77777777" w:rsidR="00D829D5" w:rsidRPr="00D829D5" w:rsidRDefault="00D829D5" w:rsidP="00D829D5">
      <w:pPr>
        <w:numPr>
          <w:ilvl w:val="0"/>
          <w:numId w:val="11"/>
        </w:numPr>
      </w:pPr>
      <w:r w:rsidRPr="00D829D5">
        <w:rPr>
          <w:b/>
          <w:bCs/>
        </w:rPr>
        <w:t>Налоги и юридические расходы</w:t>
      </w:r>
      <w:r w:rsidRPr="00D829D5">
        <w:t>:</w:t>
      </w:r>
    </w:p>
    <w:p w14:paraId="350E4405" w14:textId="77777777" w:rsidR="00D829D5" w:rsidRPr="00D829D5" w:rsidRDefault="00D829D5" w:rsidP="00D829D5">
      <w:pPr>
        <w:numPr>
          <w:ilvl w:val="1"/>
          <w:numId w:val="11"/>
        </w:numPr>
      </w:pPr>
      <w:r w:rsidRPr="00D829D5">
        <w:t>Подоходный налог на прибыль — в Беларуси для ООО существует стандартный налог на прибыль, который составляет 18%. Однако для расчёта можно сделать отложенные расходы на налоги в зависимости от выручки.</w:t>
      </w:r>
    </w:p>
    <w:p w14:paraId="7F54554B" w14:textId="77777777" w:rsidR="00D829D5" w:rsidRDefault="00D829D5" w:rsidP="00D829D5">
      <w:pPr>
        <w:numPr>
          <w:ilvl w:val="1"/>
          <w:numId w:val="11"/>
        </w:numPr>
      </w:pPr>
      <w:r w:rsidRPr="00D829D5">
        <w:t xml:space="preserve">НДС (если будет применяться) — 20% от выручки, </w:t>
      </w:r>
      <w:proofErr w:type="gramStart"/>
      <w:r w:rsidRPr="00D829D5">
        <w:t>но</w:t>
      </w:r>
      <w:proofErr w:type="gramEnd"/>
      <w:r w:rsidRPr="00D829D5">
        <w:t xml:space="preserve"> если ваша компания не превысит определённый порог дохода, можно быть освобождёнными от НДС.</w:t>
      </w:r>
    </w:p>
    <w:p w14:paraId="67B3F924" w14:textId="7886AA29" w:rsidR="00D829D5" w:rsidRPr="00D829D5" w:rsidRDefault="00D829D5" w:rsidP="00D829D5">
      <w:pPr>
        <w:ind w:left="720"/>
      </w:pPr>
      <w:r w:rsidRPr="00D829D5">
        <w:rPr>
          <w:highlight w:val="yellow"/>
        </w:rPr>
        <w:t>+ проверить, так ли это для упрощённой формы</w:t>
      </w:r>
    </w:p>
    <w:p w14:paraId="61592A83" w14:textId="77777777" w:rsidR="00D829D5" w:rsidRPr="00D829D5" w:rsidRDefault="00D829D5" w:rsidP="00D829D5">
      <w:pPr>
        <w:numPr>
          <w:ilvl w:val="0"/>
          <w:numId w:val="11"/>
        </w:numPr>
      </w:pPr>
      <w:r w:rsidRPr="00D829D5">
        <w:rPr>
          <w:b/>
          <w:bCs/>
        </w:rPr>
        <w:t>Прочие расходы</w:t>
      </w:r>
      <w:r w:rsidRPr="00D829D5">
        <w:t>:</w:t>
      </w:r>
    </w:p>
    <w:p w14:paraId="34C0BEA1" w14:textId="77777777" w:rsidR="00D829D5" w:rsidRPr="00D829D5" w:rsidRDefault="00D829D5" w:rsidP="00D829D5">
      <w:pPr>
        <w:numPr>
          <w:ilvl w:val="1"/>
          <w:numId w:val="11"/>
        </w:numPr>
      </w:pPr>
      <w:r w:rsidRPr="00D829D5">
        <w:t>Аренда офиса.</w:t>
      </w:r>
    </w:p>
    <w:p w14:paraId="615DF490" w14:textId="77777777" w:rsidR="00D829D5" w:rsidRPr="00D829D5" w:rsidRDefault="00D829D5" w:rsidP="00D829D5">
      <w:pPr>
        <w:numPr>
          <w:ilvl w:val="1"/>
          <w:numId w:val="11"/>
        </w:numPr>
      </w:pPr>
      <w:r w:rsidRPr="00D829D5">
        <w:t>Маркетинг и реклама.</w:t>
      </w:r>
    </w:p>
    <w:p w14:paraId="6C7C1C7D" w14:textId="77777777" w:rsidR="00D829D5" w:rsidRPr="00D829D5" w:rsidRDefault="00D829D5" w:rsidP="00D829D5">
      <w:pPr>
        <w:numPr>
          <w:ilvl w:val="1"/>
          <w:numId w:val="11"/>
        </w:numPr>
      </w:pPr>
      <w:r w:rsidRPr="00D829D5">
        <w:t>Закупка оборудования.</w:t>
      </w:r>
    </w:p>
    <w:p w14:paraId="705DE1FD" w14:textId="77777777" w:rsidR="00D829D5" w:rsidRPr="00D829D5" w:rsidRDefault="00D829D5" w:rsidP="00D829D5">
      <w:pPr>
        <w:numPr>
          <w:ilvl w:val="1"/>
          <w:numId w:val="11"/>
        </w:numPr>
      </w:pPr>
      <w:r w:rsidRPr="00D829D5">
        <w:t>Разработка продукта и оплата труда.</w:t>
      </w:r>
    </w:p>
    <w:p w14:paraId="5CB3AD68" w14:textId="2950B7F8" w:rsidR="00D829D5" w:rsidRPr="00D829D5" w:rsidRDefault="00D829D5" w:rsidP="00D829D5">
      <w:r w:rsidRPr="00D829D5">
        <w:rPr>
          <w:b/>
          <w:bCs/>
        </w:rPr>
        <w:t>Примерная сумма</w:t>
      </w:r>
      <w:r w:rsidRPr="00D829D5">
        <w:t xml:space="preserve">: </w:t>
      </w:r>
      <w:r>
        <w:t>ч</w:t>
      </w:r>
      <w:r w:rsidRPr="00D829D5">
        <w:t>тобы собрать 100,000 рублей, нужно учесть комиссии и вознаграждения:</w:t>
      </w:r>
    </w:p>
    <w:p w14:paraId="74104A6A" w14:textId="77777777" w:rsidR="00D829D5" w:rsidRPr="00D829D5" w:rsidRDefault="00D829D5" w:rsidP="00D829D5">
      <w:pPr>
        <w:numPr>
          <w:ilvl w:val="0"/>
          <w:numId w:val="12"/>
        </w:numPr>
      </w:pPr>
      <w:r w:rsidRPr="00D829D5">
        <w:t>Сумма для получения 100,000 после вычета комиссии:</w:t>
      </w:r>
      <w:r w:rsidRPr="00D829D5">
        <w:br/>
        <w:t>100,000 / (1 - 0.12) = 113,636 рублей (если 12% комиссия).</w:t>
      </w:r>
    </w:p>
    <w:p w14:paraId="3003CA55" w14:textId="77777777" w:rsidR="00D829D5" w:rsidRPr="00D829D5" w:rsidRDefault="00D829D5" w:rsidP="00D829D5">
      <w:pPr>
        <w:numPr>
          <w:ilvl w:val="0"/>
          <w:numId w:val="12"/>
        </w:numPr>
      </w:pPr>
      <w:r w:rsidRPr="00D829D5">
        <w:t>Для вознаграждений можно выделить 15-20% от общей суммы, т.е. около 20,000 рублей.</w:t>
      </w:r>
    </w:p>
    <w:p w14:paraId="1C75E23E" w14:textId="77777777" w:rsidR="00D829D5" w:rsidRPr="00D829D5" w:rsidRDefault="00D829D5" w:rsidP="00D829D5">
      <w:pPr>
        <w:numPr>
          <w:ilvl w:val="0"/>
          <w:numId w:val="12"/>
        </w:numPr>
      </w:pPr>
      <w:r w:rsidRPr="00D829D5">
        <w:t>Оставшаяся сумма (примерно 93,636 рублей) пойдет на прямые расходы, включая налоги, аренду, маркетинг и зарплаты.</w:t>
      </w:r>
    </w:p>
    <w:p w14:paraId="71752350" w14:textId="77777777" w:rsidR="00D829D5" w:rsidRPr="00D829D5" w:rsidRDefault="00D829D5" w:rsidP="00D829D5">
      <w:r w:rsidRPr="00D829D5">
        <w:t xml:space="preserve">Итого, общая сумма для старта — </w:t>
      </w:r>
      <w:r w:rsidRPr="00D829D5">
        <w:rPr>
          <w:b/>
          <w:bCs/>
        </w:rPr>
        <w:t>около 120,000 рублей</w:t>
      </w:r>
      <w:r w:rsidRPr="00D829D5">
        <w:t xml:space="preserve"> (с учётом комиссии и всех вознаграждений).</w:t>
      </w:r>
    </w:p>
    <w:p w14:paraId="5104DA70" w14:textId="77777777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6. Срок сбора средств — 30 дней или больше?</w:t>
      </w:r>
    </w:p>
    <w:p w14:paraId="6C00F414" w14:textId="6C748EE2" w:rsidR="00D829D5" w:rsidRPr="00D829D5" w:rsidRDefault="00D829D5" w:rsidP="0017318E">
      <w:r w:rsidRPr="00D829D5">
        <w:t xml:space="preserve">Рекомендованные 30 дней — это стандартный срок для краудфандинговых компаний. </w:t>
      </w:r>
      <w:r>
        <w:rPr>
          <w:b/>
          <w:bCs/>
        </w:rPr>
        <w:t>Это</w:t>
      </w:r>
      <w:r w:rsidRPr="00D829D5">
        <w:t xml:space="preserve"> создаёт эффект срочности и может стимулировать людей действовать быстрее.</w:t>
      </w:r>
      <w:r w:rsidR="0017318E">
        <w:t xml:space="preserve"> </w:t>
      </w:r>
      <w:proofErr w:type="gramStart"/>
      <w:r w:rsidR="0017318E">
        <w:t>При  проведении</w:t>
      </w:r>
      <w:proofErr w:type="gramEnd"/>
      <w:r w:rsidR="0017318E">
        <w:t xml:space="preserve"> </w:t>
      </w:r>
      <w:r w:rsidRPr="00D829D5">
        <w:t>заранее маркетингов</w:t>
      </w:r>
      <w:r w:rsidR="0017318E">
        <w:t>ой</w:t>
      </w:r>
      <w:r w:rsidRPr="00D829D5">
        <w:t xml:space="preserve"> кампанию (например, анонс, запус</w:t>
      </w:r>
      <w:r w:rsidR="0017318E">
        <w:t>к</w:t>
      </w:r>
      <w:r w:rsidRPr="00D829D5">
        <w:t xml:space="preserve"> </w:t>
      </w:r>
      <w:proofErr w:type="spellStart"/>
      <w:r w:rsidRPr="00D829D5">
        <w:t>email</w:t>
      </w:r>
      <w:proofErr w:type="spellEnd"/>
      <w:r w:rsidRPr="00D829D5">
        <w:t>-рассыл</w:t>
      </w:r>
      <w:r w:rsidR="0017318E">
        <w:t>ок</w:t>
      </w:r>
      <w:r w:rsidRPr="00D829D5">
        <w:t>), 30 дней вполне будет достаточно для старта.</w:t>
      </w:r>
    </w:p>
    <w:p w14:paraId="02899F27" w14:textId="77777777" w:rsidR="00D829D5" w:rsidRPr="00D829D5" w:rsidRDefault="00D829D5" w:rsidP="00D829D5">
      <w:pPr>
        <w:rPr>
          <w:b/>
          <w:bCs/>
        </w:rPr>
      </w:pPr>
      <w:r w:rsidRPr="00D829D5">
        <w:rPr>
          <w:b/>
          <w:bCs/>
        </w:rPr>
        <w:t>7. Список тех, кого можно привлечь для проекта</w:t>
      </w:r>
    </w:p>
    <w:p w14:paraId="6928F64E" w14:textId="624C28E7" w:rsidR="00D829D5" w:rsidRPr="00D829D5" w:rsidRDefault="00D829D5" w:rsidP="00D829D5">
      <w:pPr>
        <w:numPr>
          <w:ilvl w:val="0"/>
          <w:numId w:val="14"/>
        </w:numPr>
      </w:pPr>
      <w:r w:rsidRPr="00D829D5">
        <w:rPr>
          <w:b/>
          <w:bCs/>
        </w:rPr>
        <w:t>Знакомые и родственники</w:t>
      </w:r>
      <w:r w:rsidRPr="00D829D5">
        <w:t>:</w:t>
      </w:r>
      <w:r w:rsidR="0017318E">
        <w:t xml:space="preserve"> наши коллеги по группе и университету.</w:t>
      </w:r>
    </w:p>
    <w:p w14:paraId="7424B1B0" w14:textId="77777777" w:rsidR="00D829D5" w:rsidRPr="00D829D5" w:rsidRDefault="00D829D5" w:rsidP="00D829D5">
      <w:pPr>
        <w:numPr>
          <w:ilvl w:val="0"/>
          <w:numId w:val="14"/>
        </w:numPr>
      </w:pPr>
      <w:r w:rsidRPr="00D829D5">
        <w:rPr>
          <w:b/>
          <w:bCs/>
        </w:rPr>
        <w:t>СМИ и сообщества</w:t>
      </w:r>
      <w:r w:rsidRPr="00D829D5">
        <w:t>:</w:t>
      </w:r>
    </w:p>
    <w:p w14:paraId="3EC19D41" w14:textId="77777777" w:rsidR="00D829D5" w:rsidRPr="00D829D5" w:rsidRDefault="00D829D5" w:rsidP="00D829D5">
      <w:pPr>
        <w:numPr>
          <w:ilvl w:val="1"/>
          <w:numId w:val="14"/>
        </w:numPr>
      </w:pPr>
      <w:r w:rsidRPr="00D829D5">
        <w:t xml:space="preserve">Публикации в известных СМИ и блогах о стартапах и IT, таких как </w:t>
      </w:r>
      <w:r w:rsidRPr="00D829D5">
        <w:rPr>
          <w:b/>
          <w:bCs/>
        </w:rPr>
        <w:t>Dev.by</w:t>
      </w:r>
      <w:r w:rsidRPr="00D829D5">
        <w:t xml:space="preserve">, </w:t>
      </w:r>
      <w:r w:rsidRPr="00D829D5">
        <w:rPr>
          <w:b/>
          <w:bCs/>
        </w:rPr>
        <w:t>TUT.BY</w:t>
      </w:r>
      <w:r w:rsidRPr="00D829D5">
        <w:t xml:space="preserve">, </w:t>
      </w:r>
      <w:proofErr w:type="spellStart"/>
      <w:r w:rsidRPr="00D829D5">
        <w:rPr>
          <w:b/>
          <w:bCs/>
        </w:rPr>
        <w:t>Tech.Money</w:t>
      </w:r>
      <w:proofErr w:type="spellEnd"/>
      <w:r w:rsidRPr="00D829D5">
        <w:t>.</w:t>
      </w:r>
    </w:p>
    <w:p w14:paraId="3E586DFE" w14:textId="77777777" w:rsidR="0017318E" w:rsidRDefault="00D829D5" w:rsidP="00D829D5">
      <w:pPr>
        <w:numPr>
          <w:ilvl w:val="1"/>
          <w:numId w:val="14"/>
        </w:numPr>
      </w:pPr>
      <w:r w:rsidRPr="00D829D5">
        <w:t>Привлечение местных телекомпаний и радио для рассказа о вашем стартапе.</w:t>
      </w:r>
      <w:r w:rsidR="0017318E">
        <w:t xml:space="preserve"> </w:t>
      </w:r>
    </w:p>
    <w:p w14:paraId="24BAAB3E" w14:textId="1F5110EA" w:rsidR="00D829D5" w:rsidRPr="00D829D5" w:rsidRDefault="0017318E" w:rsidP="0017318E">
      <w:pPr>
        <w:ind w:left="1440"/>
      </w:pPr>
      <w:r w:rsidRPr="0017318E">
        <w:rPr>
          <w:highlight w:val="yellow"/>
        </w:rPr>
        <w:t xml:space="preserve">+ каких (ОНТ </w:t>
      </w:r>
      <w:proofErr w:type="spellStart"/>
      <w:r w:rsidRPr="0017318E">
        <w:rPr>
          <w:highlight w:val="yellow"/>
        </w:rPr>
        <w:t>шо-нибудь</w:t>
      </w:r>
      <w:proofErr w:type="spellEnd"/>
      <w:r w:rsidRPr="0017318E">
        <w:rPr>
          <w:highlight w:val="yellow"/>
        </w:rPr>
        <w:t>)</w:t>
      </w:r>
    </w:p>
    <w:p w14:paraId="28484131" w14:textId="77777777" w:rsidR="00D829D5" w:rsidRPr="00D829D5" w:rsidRDefault="00D829D5" w:rsidP="00D829D5">
      <w:pPr>
        <w:numPr>
          <w:ilvl w:val="1"/>
          <w:numId w:val="14"/>
        </w:numPr>
      </w:pPr>
      <w:r w:rsidRPr="00D829D5">
        <w:lastRenderedPageBreak/>
        <w:t xml:space="preserve">Сообщества стартапов, как </w:t>
      </w:r>
      <w:proofErr w:type="spellStart"/>
      <w:r w:rsidRPr="00D829D5">
        <w:rPr>
          <w:b/>
          <w:bCs/>
        </w:rPr>
        <w:t>StartUp</w:t>
      </w:r>
      <w:proofErr w:type="spellEnd"/>
      <w:r w:rsidRPr="00D829D5">
        <w:rPr>
          <w:b/>
          <w:bCs/>
        </w:rPr>
        <w:t xml:space="preserve"> Academy</w:t>
      </w:r>
      <w:r w:rsidRPr="00D829D5">
        <w:t xml:space="preserve">, </w:t>
      </w:r>
      <w:r w:rsidRPr="00D829D5">
        <w:rPr>
          <w:b/>
          <w:bCs/>
        </w:rPr>
        <w:t>B2B Community</w:t>
      </w:r>
      <w:r w:rsidRPr="00D829D5">
        <w:t xml:space="preserve">, </w:t>
      </w:r>
      <w:r w:rsidRPr="00D829D5">
        <w:rPr>
          <w:b/>
          <w:bCs/>
        </w:rPr>
        <w:t>Бизнес-инкубаторы</w:t>
      </w:r>
      <w:r w:rsidRPr="00D829D5">
        <w:t xml:space="preserve"> и т.п.</w:t>
      </w:r>
    </w:p>
    <w:p w14:paraId="76F9BC34" w14:textId="77777777" w:rsidR="00D829D5" w:rsidRPr="00D829D5" w:rsidRDefault="00D829D5" w:rsidP="00D829D5">
      <w:pPr>
        <w:numPr>
          <w:ilvl w:val="0"/>
          <w:numId w:val="14"/>
        </w:numPr>
      </w:pPr>
      <w:r w:rsidRPr="00D829D5">
        <w:rPr>
          <w:b/>
          <w:bCs/>
        </w:rPr>
        <w:t>Звезда в этой сфере</w:t>
      </w:r>
      <w:r w:rsidRPr="00D829D5">
        <w:t>:</w:t>
      </w:r>
    </w:p>
    <w:p w14:paraId="16391E8A" w14:textId="77777777" w:rsidR="00D829D5" w:rsidRDefault="00D829D5" w:rsidP="0017318E">
      <w:pPr>
        <w:ind w:left="1440"/>
      </w:pPr>
      <w:r w:rsidRPr="00D829D5">
        <w:t xml:space="preserve">Примеры: </w:t>
      </w:r>
      <w:r w:rsidRPr="00D829D5">
        <w:rPr>
          <w:b/>
          <w:bCs/>
        </w:rPr>
        <w:t>Дмитрий Чернышев</w:t>
      </w:r>
      <w:r w:rsidRPr="00D829D5">
        <w:t xml:space="preserve"> (основатель </w:t>
      </w:r>
      <w:r w:rsidRPr="00D829D5">
        <w:rPr>
          <w:b/>
          <w:bCs/>
        </w:rPr>
        <w:t>EPAM Systems</w:t>
      </w:r>
      <w:r w:rsidRPr="00D829D5">
        <w:t xml:space="preserve">), </w:t>
      </w:r>
      <w:r w:rsidRPr="00D829D5">
        <w:rPr>
          <w:b/>
          <w:bCs/>
        </w:rPr>
        <w:t>Максим Чернов</w:t>
      </w:r>
      <w:r w:rsidRPr="00D829D5">
        <w:t xml:space="preserve"> (основатель </w:t>
      </w:r>
      <w:proofErr w:type="spellStart"/>
      <w:r w:rsidRPr="00D829D5">
        <w:rPr>
          <w:b/>
          <w:bCs/>
        </w:rPr>
        <w:t>iTechArt</w:t>
      </w:r>
      <w:proofErr w:type="spellEnd"/>
      <w:r w:rsidRPr="00D829D5">
        <w:t>).</w:t>
      </w:r>
    </w:p>
    <w:p w14:paraId="71E4AC45" w14:textId="1D46470E" w:rsidR="0017318E" w:rsidRPr="00D829D5" w:rsidRDefault="0017318E" w:rsidP="0017318E">
      <w:pPr>
        <w:ind w:left="1440"/>
        <w:rPr>
          <w:lang w:val="en-US"/>
        </w:rPr>
      </w:pPr>
      <w:r w:rsidRPr="0017318E">
        <w:rPr>
          <w:highlight w:val="yellow"/>
        </w:rPr>
        <w:t xml:space="preserve">+ </w:t>
      </w:r>
      <w:proofErr w:type="spellStart"/>
      <w:r w:rsidRPr="0017318E">
        <w:rPr>
          <w:highlight w:val="yellow"/>
          <w:lang w:val="en-US"/>
        </w:rPr>
        <w:t>SoftTeco</w:t>
      </w:r>
      <w:proofErr w:type="spellEnd"/>
    </w:p>
    <w:p w14:paraId="285552ED" w14:textId="77777777" w:rsidR="00D829D5" w:rsidRPr="00D829D5" w:rsidRDefault="00D829D5" w:rsidP="00D829D5">
      <w:pPr>
        <w:numPr>
          <w:ilvl w:val="0"/>
          <w:numId w:val="14"/>
        </w:numPr>
      </w:pPr>
      <w:r w:rsidRPr="00D829D5">
        <w:rPr>
          <w:b/>
          <w:bCs/>
        </w:rPr>
        <w:t>Сообщество</w:t>
      </w:r>
      <w:r w:rsidRPr="00D829D5">
        <w:t>:</w:t>
      </w:r>
    </w:p>
    <w:p w14:paraId="6C5B09D0" w14:textId="77777777" w:rsidR="00D829D5" w:rsidRPr="00D829D5" w:rsidRDefault="00D829D5" w:rsidP="00D829D5">
      <w:pPr>
        <w:numPr>
          <w:ilvl w:val="1"/>
          <w:numId w:val="14"/>
        </w:numPr>
      </w:pPr>
      <w:r w:rsidRPr="00D829D5">
        <w:t>Важно создать сайт и платформу для продолжения привлечения средств и обмена опытом. На сайте можно публиковать новости о проекте, промежуточные результаты и мотивационные истории.</w:t>
      </w:r>
    </w:p>
    <w:p w14:paraId="7B9467D8" w14:textId="77777777" w:rsidR="00D829D5" w:rsidRPr="00D829D5" w:rsidRDefault="00D829D5" w:rsidP="00D829D5">
      <w:pPr>
        <w:numPr>
          <w:ilvl w:val="1"/>
          <w:numId w:val="14"/>
        </w:numPr>
      </w:pPr>
      <w:r w:rsidRPr="00D829D5">
        <w:t xml:space="preserve">Привлекать внимание через соцсети и форумы IT-сообществ в Беларуси, такие как </w:t>
      </w:r>
      <w:proofErr w:type="spellStart"/>
      <w:r w:rsidRPr="00D829D5">
        <w:rPr>
          <w:b/>
          <w:bCs/>
        </w:rPr>
        <w:t>Belarusian</w:t>
      </w:r>
      <w:proofErr w:type="spellEnd"/>
      <w:r w:rsidRPr="00D829D5">
        <w:rPr>
          <w:b/>
          <w:bCs/>
        </w:rPr>
        <w:t xml:space="preserve"> IT Community</w:t>
      </w:r>
      <w:r w:rsidRPr="00D829D5">
        <w:t xml:space="preserve"> на </w:t>
      </w:r>
      <w:proofErr w:type="spellStart"/>
      <w:r w:rsidRPr="00D829D5">
        <w:rPr>
          <w:b/>
          <w:bCs/>
        </w:rPr>
        <w:t>Telegram</w:t>
      </w:r>
      <w:proofErr w:type="spellEnd"/>
      <w:r w:rsidRPr="00D829D5">
        <w:t xml:space="preserve">, </w:t>
      </w:r>
      <w:proofErr w:type="spellStart"/>
      <w:r w:rsidRPr="00D829D5">
        <w:rPr>
          <w:b/>
          <w:bCs/>
        </w:rPr>
        <w:t>HackerRank</w:t>
      </w:r>
      <w:proofErr w:type="spellEnd"/>
      <w:r w:rsidRPr="00D829D5">
        <w:rPr>
          <w:b/>
          <w:bCs/>
        </w:rPr>
        <w:t xml:space="preserve"> Belarus</w:t>
      </w:r>
      <w:r w:rsidRPr="00D829D5">
        <w:t xml:space="preserve">, различные форумы на </w:t>
      </w:r>
      <w:proofErr w:type="spellStart"/>
      <w:r w:rsidRPr="00D829D5">
        <w:rPr>
          <w:b/>
          <w:bCs/>
        </w:rPr>
        <w:t>Reddit</w:t>
      </w:r>
      <w:proofErr w:type="spellEnd"/>
      <w:r w:rsidRPr="00D829D5">
        <w:t xml:space="preserve"> и другие.</w:t>
      </w:r>
    </w:p>
    <w:p w14:paraId="257C7A45" w14:textId="77777777" w:rsidR="001F0BFE" w:rsidRDefault="001F0BFE"/>
    <w:sectPr w:rsidR="001F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1C44"/>
    <w:multiLevelType w:val="multilevel"/>
    <w:tmpl w:val="0A4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2222"/>
    <w:multiLevelType w:val="multilevel"/>
    <w:tmpl w:val="4B3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F63A3"/>
    <w:multiLevelType w:val="multilevel"/>
    <w:tmpl w:val="72CA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83689"/>
    <w:multiLevelType w:val="multilevel"/>
    <w:tmpl w:val="A65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50F5D"/>
    <w:multiLevelType w:val="multilevel"/>
    <w:tmpl w:val="495A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72CA1"/>
    <w:multiLevelType w:val="multilevel"/>
    <w:tmpl w:val="D576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DB0"/>
    <w:multiLevelType w:val="multilevel"/>
    <w:tmpl w:val="DD2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B7DE7"/>
    <w:multiLevelType w:val="multilevel"/>
    <w:tmpl w:val="A62E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4160F"/>
    <w:multiLevelType w:val="multilevel"/>
    <w:tmpl w:val="FC48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D0E1C"/>
    <w:multiLevelType w:val="multilevel"/>
    <w:tmpl w:val="D6DC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3CBB"/>
    <w:multiLevelType w:val="multilevel"/>
    <w:tmpl w:val="19B4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526B4B"/>
    <w:multiLevelType w:val="multilevel"/>
    <w:tmpl w:val="CC88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2295A"/>
    <w:multiLevelType w:val="multilevel"/>
    <w:tmpl w:val="217A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41584"/>
    <w:multiLevelType w:val="multilevel"/>
    <w:tmpl w:val="31BE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228153">
    <w:abstractNumId w:val="8"/>
  </w:num>
  <w:num w:numId="2" w16cid:durableId="1389836881">
    <w:abstractNumId w:val="7"/>
  </w:num>
  <w:num w:numId="3" w16cid:durableId="582767086">
    <w:abstractNumId w:val="4"/>
  </w:num>
  <w:num w:numId="4" w16cid:durableId="514416624">
    <w:abstractNumId w:val="9"/>
  </w:num>
  <w:num w:numId="5" w16cid:durableId="615021544">
    <w:abstractNumId w:val="11"/>
  </w:num>
  <w:num w:numId="6" w16cid:durableId="1033699888">
    <w:abstractNumId w:val="6"/>
  </w:num>
  <w:num w:numId="7" w16cid:durableId="1616673286">
    <w:abstractNumId w:val="1"/>
  </w:num>
  <w:num w:numId="8" w16cid:durableId="1042366752">
    <w:abstractNumId w:val="2"/>
  </w:num>
  <w:num w:numId="9" w16cid:durableId="1087574579">
    <w:abstractNumId w:val="5"/>
  </w:num>
  <w:num w:numId="10" w16cid:durableId="851065127">
    <w:abstractNumId w:val="13"/>
  </w:num>
  <w:num w:numId="11" w16cid:durableId="1662200177">
    <w:abstractNumId w:val="10"/>
  </w:num>
  <w:num w:numId="12" w16cid:durableId="1437407167">
    <w:abstractNumId w:val="0"/>
  </w:num>
  <w:num w:numId="13" w16cid:durableId="1923683624">
    <w:abstractNumId w:val="3"/>
  </w:num>
  <w:num w:numId="14" w16cid:durableId="6453594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D5"/>
    <w:rsid w:val="0017318E"/>
    <w:rsid w:val="0018168D"/>
    <w:rsid w:val="001F0BFE"/>
    <w:rsid w:val="00552C97"/>
    <w:rsid w:val="007E4D2A"/>
    <w:rsid w:val="00925F15"/>
    <w:rsid w:val="00B942A8"/>
    <w:rsid w:val="00C85157"/>
    <w:rsid w:val="00D8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0F1E"/>
  <w15:chartTrackingRefBased/>
  <w15:docId w15:val="{48F9EC18-83A6-4A71-941D-A226953B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2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2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29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29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29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29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29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29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2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2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29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29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29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2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29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29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</cp:revision>
  <dcterms:created xsi:type="dcterms:W3CDTF">2025-01-29T06:41:00Z</dcterms:created>
  <dcterms:modified xsi:type="dcterms:W3CDTF">2025-01-29T06:53:00Z</dcterms:modified>
</cp:coreProperties>
</file>