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49DC" w14:textId="3CC7131D" w:rsidR="00E8236D" w:rsidRPr="00614AB4" w:rsidRDefault="00E8236D" w:rsidP="00E8236D">
      <w:pPr>
        <w:jc w:val="center"/>
        <w:rPr>
          <w:sz w:val="28"/>
          <w:szCs w:val="28"/>
        </w:rPr>
      </w:pPr>
      <w:r w:rsidRPr="00614AB4">
        <w:rPr>
          <w:sz w:val="28"/>
          <w:szCs w:val="28"/>
        </w:rPr>
        <w:t>Aplicație de detecție masini cu AI</w:t>
      </w:r>
    </w:p>
    <w:p w14:paraId="3524314C" w14:textId="77777777" w:rsidR="00E8236D" w:rsidRPr="00614AB4" w:rsidRDefault="00E8236D" w:rsidP="00E8236D">
      <w:pPr>
        <w:rPr>
          <w:sz w:val="24"/>
          <w:szCs w:val="24"/>
        </w:rPr>
      </w:pPr>
    </w:p>
    <w:p w14:paraId="75190812" w14:textId="33E2F41D" w:rsidR="00614AB4" w:rsidRPr="00614AB4" w:rsidRDefault="00E8236D" w:rsidP="00E8236D">
      <w:pPr>
        <w:rPr>
          <w:sz w:val="24"/>
          <w:szCs w:val="24"/>
        </w:rPr>
      </w:pPr>
      <w:r w:rsidRPr="00614AB4">
        <w:rPr>
          <w:sz w:val="24"/>
          <w:szCs w:val="24"/>
        </w:rPr>
        <w:t>Aplicatia utilizează o interfață grafica (Tkinter) pentru a interacționa cu utilizatorul și pentru a executa detecția AI folosind modelul YOLO. Am inceput prin a descarca cate un set de imagini pentru fiecare tip de masina. Dupa cu ajutorul  Roboflow am adnotat imaginile. Pentru detectia AI am folosit modelul YOLOv8 de la ultralytics pe care l-am antrenat in diferite etape. Modelul a fost invatat sa detecteze 4 tipuri de masini: Ford Raptor, Opel Astra G, Mercedes AMG, Mazda CX-30.</w:t>
      </w:r>
      <w:r w:rsidR="00614AB4">
        <w:rPr>
          <w:sz w:val="24"/>
          <w:szCs w:val="24"/>
        </w:rPr>
        <w:t xml:space="preserve"> Pentru a putea folosi modelul am facut o mica interfata care permite utilizatorului sa ruleze direct de pe camera video si/sau sa incarce un folder cu poze</w:t>
      </w:r>
      <w:r w:rsidR="00494C6B">
        <w:rPr>
          <w:sz w:val="24"/>
          <w:szCs w:val="24"/>
        </w:rPr>
        <w:t xml:space="preserve"> pe care sa se faca detectia</w:t>
      </w:r>
      <w:r w:rsidR="00614AB4">
        <w:rPr>
          <w:sz w:val="24"/>
          <w:szCs w:val="24"/>
        </w:rPr>
        <w:t>. Utilizatorul mai poate seta</w:t>
      </w:r>
      <w:r w:rsidR="00494C6B">
        <w:rPr>
          <w:sz w:val="24"/>
          <w:szCs w:val="24"/>
        </w:rPr>
        <w:t xml:space="preserve"> confidence-ul</w:t>
      </w:r>
      <w:r w:rsidR="00614AB4">
        <w:rPr>
          <w:sz w:val="24"/>
          <w:szCs w:val="24"/>
        </w:rPr>
        <w:t xml:space="preserve"> cu care este aplicat algoritmul.</w:t>
      </w:r>
    </w:p>
    <w:p w14:paraId="1B8F2695" w14:textId="77777777" w:rsidR="00E8236D" w:rsidRDefault="00E8236D" w:rsidP="00E8236D"/>
    <w:p w14:paraId="509333EF" w14:textId="0E13BDDE" w:rsidR="003B30BF" w:rsidRDefault="003B30BF" w:rsidP="00E8236D"/>
    <w:sectPr w:rsidR="003B3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BF"/>
    <w:rsid w:val="003B30BF"/>
    <w:rsid w:val="00494C6B"/>
    <w:rsid w:val="00614AB4"/>
    <w:rsid w:val="00A11F74"/>
    <w:rsid w:val="00E8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8B90"/>
  <w15:chartTrackingRefBased/>
  <w15:docId w15:val="{B244C46F-083A-4EB5-90B8-76766B95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Alexandru Bara</cp:lastModifiedBy>
  <cp:revision>2</cp:revision>
  <dcterms:created xsi:type="dcterms:W3CDTF">2024-01-16T17:00:00Z</dcterms:created>
  <dcterms:modified xsi:type="dcterms:W3CDTF">2024-01-16T17:00:00Z</dcterms:modified>
</cp:coreProperties>
</file>