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147B05" w:rsidR="00147B05" w:rsidP="00147B05" w:rsidRDefault="00147B05" w14:paraId="712ECD4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Raleway" w:hAnsi="Raleway" w:eastAsia="Times New Roman" w:cs="Times New Roman"/>
          <w:color w:val="2A363B"/>
          <w:sz w:val="24"/>
          <w:szCs w:val="24"/>
          <w:shd w:val="clear" w:color="auto" w:fill="FFFFFF"/>
          <w:lang w:eastAsia="ru-RU"/>
        </w:rPr>
        <w:t>В этой</w:t>
      </w:r>
      <w:r w:rsidRPr="00147B05">
        <w:rPr>
          <w:rFonts w:ascii="Raleway" w:hAnsi="Raleway" w:eastAsia="Times New Roman" w:cs="Times New Roman"/>
          <w:color w:val="2A363B"/>
          <w:sz w:val="24"/>
          <w:szCs w:val="24"/>
          <w:shd w:val="clear" w:color="auto" w:fill="FFFFFF"/>
          <w:lang w:eastAsia="ru-RU"/>
        </w:rPr>
        <w:t xml:space="preserve"> работе вы подключите виртуальную топологию </w:t>
      </w:r>
      <w:r w:rsidRPr="00147B05">
        <w:rPr>
          <w:rFonts w:ascii="Raleway" w:hAnsi="Raleway" w:eastAsia="Times New Roman" w:cs="Times New Roman"/>
          <w:color w:val="2A363B"/>
          <w:sz w:val="24"/>
          <w:szCs w:val="24"/>
          <w:shd w:val="clear" w:color="auto" w:fill="FFFFFF"/>
          <w:lang w:val="en-US" w:eastAsia="ru-RU"/>
        </w:rPr>
        <w:t>GNS</w:t>
      </w:r>
      <w:r w:rsidRPr="00147B05">
        <w:rPr>
          <w:rFonts w:ascii="Raleway" w:hAnsi="Raleway" w:eastAsia="Times New Roman" w:cs="Times New Roman"/>
          <w:color w:val="2A363B"/>
          <w:sz w:val="24"/>
          <w:szCs w:val="24"/>
          <w:shd w:val="clear" w:color="auto" w:fill="FFFFFF"/>
          <w:lang w:eastAsia="ru-RU"/>
        </w:rPr>
        <w:t>3 к Интернету и настроите преобразование сетевых адресов (</w:t>
      </w:r>
      <w:r w:rsidRPr="00147B05">
        <w:rPr>
          <w:rFonts w:ascii="Raleway" w:hAnsi="Raleway" w:eastAsia="Times New Roman" w:cs="Times New Roman"/>
          <w:color w:val="2A363B"/>
          <w:sz w:val="24"/>
          <w:szCs w:val="24"/>
          <w:shd w:val="clear" w:color="auto" w:fill="FFFFFF"/>
          <w:lang w:val="en-US" w:eastAsia="ru-RU"/>
        </w:rPr>
        <w:t>NAT</w:t>
      </w:r>
      <w:r w:rsidRPr="00147B05">
        <w:rPr>
          <w:rFonts w:ascii="Raleway" w:hAnsi="Raleway" w:eastAsia="Times New Roman" w:cs="Times New Roman"/>
          <w:color w:val="2A363B"/>
          <w:sz w:val="24"/>
          <w:szCs w:val="24"/>
          <w:shd w:val="clear" w:color="auto" w:fill="FFFFFF"/>
          <w:lang w:eastAsia="ru-RU"/>
        </w:rPr>
        <w:t>) на маршрутизаторе.</w:t>
      </w:r>
    </w:p>
    <w:p xmlns:wp14="http://schemas.microsoft.com/office/word/2010/wordml" w:rsidRPr="00147B05" w:rsidR="00147B05" w:rsidP="00147B05" w:rsidRDefault="00147B05" w14:paraId="77F5BDBE" wp14:textId="777777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2A363B"/>
          <w:sz w:val="36"/>
          <w:szCs w:val="36"/>
          <w:lang w:eastAsia="ru-RU"/>
        </w:rPr>
      </w:pPr>
      <w:r>
        <w:rPr>
          <w:rFonts w:eastAsia="Times New Roman" w:cs="Times New Roman"/>
          <w:color w:val="2A363B"/>
          <w:sz w:val="36"/>
          <w:szCs w:val="36"/>
          <w:lang w:eastAsia="ru-RU"/>
        </w:rPr>
        <w:t>Топология сети</w:t>
      </w:r>
    </w:p>
    <w:p xmlns:wp14="http://schemas.microsoft.com/office/word/2010/wordml" w:rsidRPr="00147B05" w:rsidR="00147B05" w:rsidP="00147B05" w:rsidRDefault="00147B05" w14:paraId="7CA4501A" wp14:textId="77777777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147B05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Топология вашей сети долж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на соответствовать рисунку ниже</w:t>
      </w:r>
      <w:r w:rsidRPr="00147B05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.</w:t>
      </w:r>
    </w:p>
    <w:p xmlns:wp14="http://schemas.microsoft.com/office/word/2010/wordml" w:rsidRPr="00147B05" w:rsidR="00147B05" w:rsidP="00147B05" w:rsidRDefault="00147B05" w14:paraId="119CDCAD" wp14:textId="77777777">
      <w:pPr>
        <w:shd w:val="clear" w:color="auto" w:fill="FDF7F7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B52B27"/>
          <w:sz w:val="24"/>
          <w:szCs w:val="24"/>
          <w:lang w:val="en-US" w:eastAsia="ru-RU"/>
        </w:rPr>
      </w:pPr>
      <w:r w:rsidRPr="73A99D0E" w:rsidR="73A99D0E">
        <w:rPr>
          <w:rFonts w:ascii="Raleway" w:hAnsi="Raleway" w:eastAsia="Times New Roman" w:cs="Times New Roman"/>
          <w:b w:val="1"/>
          <w:bCs w:val="1"/>
          <w:color w:val="B52B27"/>
          <w:sz w:val="24"/>
          <w:szCs w:val="24"/>
          <w:lang w:eastAsia="ru-RU"/>
        </w:rPr>
        <w:t>Заметка</w:t>
      </w:r>
      <w:r w:rsidRPr="73A99D0E" w:rsidR="73A99D0E">
        <w:rPr>
          <w:rFonts w:ascii="Raleway" w:hAnsi="Raleway" w:eastAsia="Times New Roman" w:cs="Times New Roman"/>
          <w:b w:val="1"/>
          <w:bCs w:val="1"/>
          <w:color w:val="B52B27"/>
          <w:sz w:val="24"/>
          <w:szCs w:val="24"/>
          <w:lang w:eastAsia="ru-RU"/>
        </w:rPr>
        <w:t>: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val="en-US" w:eastAsia="ru-RU"/>
        </w:rPr>
        <w:t> 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 xml:space="preserve">Внутренняя сеть, используемая в этой работе, полностью соответствует выполненной ранее работе практического занятия 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val="en-US" w:eastAsia="ru-RU"/>
        </w:rPr>
        <w:t>DHCP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 xml:space="preserve">, Работу можно выполнять непосредственно в проекте от 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val="en-US" w:eastAsia="ru-RU"/>
        </w:rPr>
        <w:t>DHCP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 xml:space="preserve"> или скопировать проект для последующего изменения. Во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 xml:space="preserve"> 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>втором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 xml:space="preserve"> 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>случае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 xml:space="preserve"> 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>необходимо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 xml:space="preserve"> 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>открыть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 xml:space="preserve"> 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>проект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 xml:space="preserve"> 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val="en-US" w:eastAsia="ru-RU"/>
        </w:rPr>
        <w:t>DHCP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 xml:space="preserve"> 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 xml:space="preserve">через </w:t>
      </w:r>
      <w:proofErr w:type="gramStart"/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>программу-клиент</w:t>
      </w:r>
      <w:proofErr w:type="gramEnd"/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 xml:space="preserve"> и использовать опцию 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val="en-US" w:eastAsia="ru-RU"/>
        </w:rPr>
        <w:t>«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val="en-US" w:eastAsia="ru-RU"/>
        </w:rPr>
        <w:t>Save as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val="en-US" w:eastAsia="ru-RU"/>
        </w:rPr>
        <w:t>»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val="en-US" w:eastAsia="ru-RU"/>
        </w:rPr>
        <w:t xml:space="preserve"> 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>с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val="en-US" w:eastAsia="ru-RU"/>
        </w:rPr>
        <w:t xml:space="preserve"> 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>указанием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val="en-US" w:eastAsia="ru-RU"/>
        </w:rPr>
        <w:t xml:space="preserve"> 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>нового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val="en-US" w:eastAsia="ru-RU"/>
        </w:rPr>
        <w:t xml:space="preserve"> 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>имени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val="en-US" w:eastAsia="ru-RU"/>
        </w:rPr>
        <w:t xml:space="preserve"> 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eastAsia="ru-RU"/>
        </w:rPr>
        <w:t>проекта</w:t>
      </w:r>
      <w:r w:rsidRPr="73A99D0E" w:rsidR="73A99D0E">
        <w:rPr>
          <w:rFonts w:ascii="Raleway" w:hAnsi="Raleway" w:eastAsia="Times New Roman" w:cs="Times New Roman"/>
          <w:color w:val="B52B27"/>
          <w:sz w:val="24"/>
          <w:szCs w:val="24"/>
          <w:lang w:val="en-US" w:eastAsia="ru-RU"/>
        </w:rPr>
        <w:t>.</w:t>
      </w:r>
    </w:p>
    <w:p xmlns:wp14="http://schemas.microsoft.com/office/word/2010/wordml" w:rsidRPr="00147B05" w:rsidR="00147B05" w:rsidP="73A99D0E" w:rsidRDefault="00147B05" w14:paraId="5FA2DC03" wp14:textId="7669899A">
      <w:pPr>
        <w:pStyle w:val="a"/>
        <w:spacing w:before="100" w:beforeAutospacing="on" w:after="100" w:afterAutospacing="on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>
        <w:drawing>
          <wp:inline xmlns:wp14="http://schemas.microsoft.com/office/word/2010/wordprocessingDrawing" wp14:editId="45BC4A56" wp14:anchorId="4D7DEDA5">
            <wp:extent cx="5934076" cy="6029325"/>
            <wp:effectExtent l="0" t="0" r="0" b="0"/>
            <wp:docPr id="1891980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bf9164f1794f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3A99D0E" w:rsidR="73A99D0E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Топология моделируемой сети</w:t>
      </w:r>
    </w:p>
    <w:p xmlns:wp14="http://schemas.microsoft.com/office/word/2010/wordml" w:rsidRPr="00147B05" w:rsidR="00147B05" w:rsidP="00147B05" w:rsidRDefault="00F51495" w14:paraId="6AF08A2E" wp14:textId="777777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2A363B"/>
          <w:sz w:val="36"/>
          <w:szCs w:val="36"/>
          <w:lang w:eastAsia="ru-RU"/>
        </w:rPr>
      </w:pPr>
      <w:r>
        <w:rPr>
          <w:rFonts w:eastAsia="Times New Roman" w:cs="Times New Roman"/>
          <w:color w:val="2A363B"/>
          <w:sz w:val="36"/>
          <w:szCs w:val="36"/>
          <w:lang w:eastAsia="ru-RU"/>
        </w:rPr>
        <w:t>Выполнение работы</w:t>
      </w:r>
    </w:p>
    <w:p xmlns:wp14="http://schemas.microsoft.com/office/word/2010/wordml" w:rsidRPr="00147B05" w:rsidR="00147B05" w:rsidP="00147B05" w:rsidRDefault="00F51495" w14:paraId="07FEF023" wp14:textId="77777777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>
        <w:rPr>
          <w:rFonts w:ascii="Raleway" w:hAnsi="Raleway" w:eastAsia="Times New Roman" w:cs="Times New Roman"/>
          <w:b/>
          <w:bCs/>
          <w:color w:val="2A363B"/>
          <w:sz w:val="24"/>
          <w:szCs w:val="24"/>
          <w:lang w:eastAsia="ru-RU"/>
        </w:rPr>
        <w:t>Заметки</w:t>
      </w:r>
      <w:r w:rsidRPr="00147B05" w:rsidR="00147B05">
        <w:rPr>
          <w:rFonts w:ascii="Raleway" w:hAnsi="Raleway" w:eastAsia="Times New Roman" w:cs="Times New Roman"/>
          <w:b/>
          <w:bCs/>
          <w:color w:val="2A363B"/>
          <w:sz w:val="24"/>
          <w:szCs w:val="24"/>
          <w:lang w:eastAsia="ru-RU"/>
        </w:rPr>
        <w:t>:</w:t>
      </w:r>
    </w:p>
    <w:p xmlns:wp14="http://schemas.microsoft.com/office/word/2010/wordml" w:rsidRPr="007B35C1" w:rsidR="00147B05" w:rsidP="00147B05" w:rsidRDefault="007B35C1" w14:paraId="7ACA6668" wp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Процесс конфигурации проходит проще, если сначала настроить все маршрутизаторы, а затем ПК в каждой подсети</w:t>
      </w:r>
    </w:p>
    <w:p xmlns:wp14="http://schemas.microsoft.com/office/word/2010/wordml" w:rsidRPr="007B35C1" w:rsidR="00147B05" w:rsidP="007B35C1" w:rsidRDefault="007B35C1" w14:paraId="6A08827D" wp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Выбор к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онкретн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ого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порт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а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на коммутаторе не имеет значения (если не указаны 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VLAN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)</w:t>
      </w:r>
    </w:p>
    <w:p xmlns:wp14="http://schemas.microsoft.com/office/word/2010/wordml" w:rsidRPr="007B35C1" w:rsidR="00147B05" w:rsidP="007B35C1" w:rsidRDefault="007B35C1" w14:paraId="1440B474" wp14:textId="777777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lastRenderedPageBreak/>
        <w:t>Конкретный порт на маршрутизаторе имеет значение. Конфигурация маршрутизатора в программном обеспечении должна согласовываться с аппаратной разводкой кабелей.</w:t>
      </w:r>
    </w:p>
    <w:p xmlns:wp14="http://schemas.microsoft.com/office/word/2010/wordml" w:rsidRPr="00147B05" w:rsidR="00147B05" w:rsidP="00147B05" w:rsidRDefault="007B35C1" w14:paraId="3F10AA50" wp14:textId="77777777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7B35C1">
        <w:rPr>
          <w:rFonts w:ascii="Raleway" w:hAnsi="Raleway" w:eastAsia="Times New Roman" w:cs="Times New Roman"/>
          <w:b/>
          <w:bCs/>
          <w:color w:val="2A363B"/>
          <w:sz w:val="24"/>
          <w:szCs w:val="24"/>
          <w:lang w:eastAsia="ru-RU"/>
        </w:rPr>
        <w:t>Шаги настройки:</w:t>
      </w:r>
    </w:p>
    <w:p xmlns:wp14="http://schemas.microsoft.com/office/word/2010/wordml" w:rsidRPr="007B35C1" w:rsidR="00147B05" w:rsidP="007B35C1" w:rsidRDefault="007B35C1" w14:paraId="0FA370DA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Настройте </w:t>
      </w:r>
      <w:r w:rsidRPr="007B35C1">
        <w:rPr>
          <w:rFonts w:ascii="Raleway" w:hAnsi="Raleway" w:eastAsia="Times New Roman" w:cs="Times New Roman"/>
          <w:b/>
          <w:color w:val="2A363B"/>
          <w:sz w:val="24"/>
          <w:szCs w:val="24"/>
          <w:lang w:eastAsia="ru-RU"/>
        </w:rPr>
        <w:t>имена хостов</w:t>
      </w:r>
      <w:r>
        <w:rPr>
          <w:rFonts w:ascii="Raleway" w:hAnsi="Raleway" w:eastAsia="Times New Roman" w:cs="Times New Roman"/>
          <w:b/>
          <w:color w:val="2A363B"/>
          <w:sz w:val="24"/>
          <w:szCs w:val="24"/>
          <w:lang w:eastAsia="ru-RU"/>
        </w:rPr>
        <w:t xml:space="preserve"> (</w:t>
      </w:r>
      <w:r>
        <w:rPr>
          <w:rFonts w:ascii="Raleway" w:hAnsi="Raleway" w:eastAsia="Times New Roman" w:cs="Times New Roman"/>
          <w:b/>
          <w:color w:val="2A363B"/>
          <w:sz w:val="24"/>
          <w:szCs w:val="24"/>
          <w:lang w:val="en-US" w:eastAsia="ru-RU"/>
        </w:rPr>
        <w:t>hostnames</w:t>
      </w:r>
      <w:r w:rsidRPr="007B35C1">
        <w:rPr>
          <w:rFonts w:ascii="Raleway" w:hAnsi="Raleway" w:eastAsia="Times New Roman" w:cs="Times New Roman"/>
          <w:b/>
          <w:color w:val="2A363B"/>
          <w:sz w:val="24"/>
          <w:szCs w:val="24"/>
          <w:lang w:eastAsia="ru-RU"/>
        </w:rPr>
        <w:t>)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маршрутизаторов в 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GNS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3, чтобы избежать путаницы (через графический интерфейс).</w:t>
      </w:r>
    </w:p>
    <w:p xmlns:wp14="http://schemas.microsoft.com/office/word/2010/wordml" w:rsidRPr="007B35C1" w:rsidR="00147B05" w:rsidP="007B35C1" w:rsidRDefault="007B35C1" w14:paraId="17363E89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Настройте имена хостов маршрутизаторов в </w:t>
      </w:r>
      <w:proofErr w:type="gramStart"/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самом</w:t>
      </w:r>
      <w:proofErr w:type="gramEnd"/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маршрутизаторе, чтобы избежать путаницы (через интерфейс командной строки)</w:t>
      </w:r>
    </w:p>
    <w:p xmlns:wp14="http://schemas.microsoft.com/office/word/2010/wordml" w:rsidRPr="007B35C1" w:rsidR="007B35C1" w:rsidP="007B35C1" w:rsidRDefault="007B35C1" w14:paraId="058E512F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</w:pP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Отключите </w:t>
      </w:r>
      <w:r w:rsidRPr="007B35C1">
        <w:rPr>
          <w:rFonts w:ascii="Raleway" w:hAnsi="Raleway" w:eastAsia="Times New Roman" w:cs="Times New Roman"/>
          <w:b/>
          <w:color w:val="2A363B"/>
          <w:sz w:val="24"/>
          <w:szCs w:val="24"/>
          <w:lang w:val="en-US" w:eastAsia="ru-RU"/>
        </w:rPr>
        <w:t>DHCP</w:t>
      </w:r>
      <w:r w:rsidRPr="007B35C1">
        <w:rPr>
          <w:rFonts w:ascii="Raleway" w:hAnsi="Raleway" w:eastAsia="Times New Roman" w:cs="Times New Roman"/>
          <w:b/>
          <w:color w:val="2A363B"/>
          <w:sz w:val="24"/>
          <w:szCs w:val="24"/>
          <w:lang w:eastAsia="ru-RU"/>
        </w:rPr>
        <w:t>-клиент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на каждом маршрутизаторе.</w:t>
      </w:r>
    </w:p>
    <w:p xmlns:wp14="http://schemas.microsoft.com/office/word/2010/wordml" w:rsidRPr="007B35C1" w:rsidR="00147B05" w:rsidP="007B35C1" w:rsidRDefault="007B35C1" w14:paraId="661C1C17" wp14:textId="7777777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</w:t>
      </w:r>
      <w:proofErr w:type="gramStart"/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(Если вы не запускали </w:t>
      </w:r>
      <w:proofErr w:type="spellStart"/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Wireshark</w:t>
      </w:r>
      <w:proofErr w:type="spellEnd"/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на соединениях маршрутизатора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, вы бы раньше не заметили, что новый маршрутизатор </w:t>
      </w:r>
      <w:proofErr w:type="spellStart"/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MikroTik</w:t>
      </w:r>
      <w:proofErr w:type="spellEnd"/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по умолчанию использует 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DHCP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-клиент на 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Ether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1, пытаясь автоматически настроить этот сетевой порт, чтобы новый администратор мог получить дос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туп к маршрутизатору по сети, в этой работе такой функционал не требуется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.)</w:t>
      </w:r>
      <w:r w:rsidRPr="00147B05" w:rsidR="00147B05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 </w:t>
      </w:r>
      <w:proofErr w:type="spellStart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ip</w:t>
      </w:r>
      <w:proofErr w:type="spellEnd"/>
      <w:r w:rsidRPr="007B35C1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proofErr w:type="spellStart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dhcp</w:t>
      </w:r>
      <w:proofErr w:type="spellEnd"/>
      <w:r w:rsidRPr="007B35C1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>-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client</w:t>
      </w:r>
      <w:r w:rsidRPr="007B35C1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print</w:t>
      </w:r>
      <w:r w:rsidRPr="00147B05" w:rsidR="00147B05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 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с последующим</w:t>
      </w:r>
      <w:r w:rsidRPr="00147B05" w:rsidR="00147B05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 </w:t>
      </w:r>
      <w:proofErr w:type="spellStart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ip</w:t>
      </w:r>
      <w:proofErr w:type="spellEnd"/>
      <w:r w:rsidRPr="007B35C1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proofErr w:type="spellStart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dhcp</w:t>
      </w:r>
      <w:proofErr w:type="spellEnd"/>
      <w:r w:rsidRPr="007B35C1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>-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client</w:t>
      </w:r>
      <w:r w:rsidRPr="007B35C1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remove</w:t>
      </w:r>
      <w:r w:rsidRPr="007B35C1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numbers</w:t>
      </w:r>
      <w:r w:rsidRPr="007B35C1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>=0</w:t>
      </w:r>
      <w:r w:rsidRPr="00147B05" w:rsidR="00147B05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 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устранит это</w:t>
      </w:r>
      <w:proofErr w:type="gramEnd"/>
    </w:p>
    <w:p xmlns:wp14="http://schemas.microsoft.com/office/word/2010/wordml" w:rsidRPr="007B35C1" w:rsidR="00147B05" w:rsidP="007B35C1" w:rsidRDefault="007B35C1" w14:paraId="74582ED8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Настройте </w:t>
      </w:r>
      <w:r w:rsidRPr="007B35C1">
        <w:rPr>
          <w:rFonts w:ascii="Raleway" w:hAnsi="Raleway" w:eastAsia="Times New Roman" w:cs="Times New Roman"/>
          <w:b/>
          <w:color w:val="2A363B"/>
          <w:sz w:val="24"/>
          <w:szCs w:val="24"/>
          <w:lang w:val="en-US" w:eastAsia="ru-RU"/>
        </w:rPr>
        <w:t>IP</w:t>
      </w:r>
      <w:r w:rsidRPr="007B35C1">
        <w:rPr>
          <w:rFonts w:ascii="Raleway" w:hAnsi="Raleway" w:eastAsia="Times New Roman" w:cs="Times New Roman"/>
          <w:b/>
          <w:color w:val="2A363B"/>
          <w:sz w:val="24"/>
          <w:szCs w:val="24"/>
          <w:lang w:eastAsia="ru-RU"/>
        </w:rPr>
        <w:t>-адреса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на всех интерфейсах маршрутизатора, подключенных к подсетям</w:t>
      </w:r>
    </w:p>
    <w:p xmlns:wp14="http://schemas.microsoft.com/office/word/2010/wordml" w:rsidRPr="007B35C1" w:rsidR="00147B05" w:rsidP="007B35C1" w:rsidRDefault="007B35C1" w14:paraId="319F67DB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Настройте </w:t>
      </w:r>
      <w:r w:rsidRPr="007B35C1">
        <w:rPr>
          <w:rFonts w:ascii="Raleway" w:hAnsi="Raleway" w:eastAsia="Times New Roman" w:cs="Times New Roman"/>
          <w:b/>
          <w:color w:val="2A363B"/>
          <w:sz w:val="24"/>
          <w:szCs w:val="24"/>
          <w:lang w:eastAsia="ru-RU"/>
        </w:rPr>
        <w:t>динамическую маршрутизацию (</w:t>
      </w:r>
      <w:r w:rsidRPr="007B35C1">
        <w:rPr>
          <w:rFonts w:ascii="Raleway" w:hAnsi="Raleway" w:eastAsia="Times New Roman" w:cs="Times New Roman"/>
          <w:b/>
          <w:color w:val="2A363B"/>
          <w:sz w:val="24"/>
          <w:szCs w:val="24"/>
          <w:lang w:val="en-US" w:eastAsia="ru-RU"/>
        </w:rPr>
        <w:t>RIP</w:t>
      </w:r>
      <w:r w:rsidRPr="007B35C1">
        <w:rPr>
          <w:rFonts w:ascii="Raleway" w:hAnsi="Raleway" w:eastAsia="Times New Roman" w:cs="Times New Roman"/>
          <w:b/>
          <w:color w:val="2A363B"/>
          <w:sz w:val="24"/>
          <w:szCs w:val="24"/>
          <w:lang w:eastAsia="ru-RU"/>
        </w:rPr>
        <w:t>)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на 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Router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1 и 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Router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2 между подсетями 1-3. После настройки проверьте</w:t>
      </w:r>
      <w:r w:rsidRPr="00147B05" w:rsidR="00147B05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 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с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помощью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команд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routing</w:t>
      </w:r>
      <w:r w:rsidRPr="007B35C1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rip</w:t>
      </w:r>
      <w:r w:rsidRPr="007B35C1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route</w:t>
      </w:r>
      <w:r w:rsidRPr="007B35C1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proofErr w:type="gramStart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print</w:t>
      </w:r>
      <w:proofErr w:type="gramEnd"/>
      <w:r w:rsidRPr="00147B05" w:rsidR="00147B05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 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что таблица маршрутов соответствует вашему желанию</w:t>
      </w:r>
      <w:r w:rsidRPr="007B35C1" w:rsidR="00147B05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.</w:t>
      </w:r>
    </w:p>
    <w:p xmlns:wp14="http://schemas.microsoft.com/office/word/2010/wordml" w:rsidRPr="007B35C1" w:rsidR="00147B05" w:rsidP="007B35C1" w:rsidRDefault="007B35C1" w14:paraId="183B8FF9" wp14:textId="7777777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Запускайте 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RIP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только на интерфейсах между 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Router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1 и 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Router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2.</w:t>
      </w:r>
    </w:p>
    <w:p xmlns:wp14="http://schemas.microsoft.com/office/word/2010/wordml" w:rsidRPr="00147B05" w:rsidR="00147B05" w:rsidP="00147B05" w:rsidRDefault="00147B05" w14:paraId="471CDFDD" wp14:textId="7777777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</w:pPr>
      <w:r w:rsidRP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routing rip interface add interface=</w:t>
      </w:r>
      <w:proofErr w:type="spellStart"/>
      <w:r w:rsidRP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etherX</w:t>
      </w:r>
      <w:proofErr w:type="spellEnd"/>
      <w:r w:rsidRP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 xml:space="preserve"> send=v2 receive=v2 # For the interface going to other routers</w:t>
      </w:r>
    </w:p>
    <w:p xmlns:wp14="http://schemas.microsoft.com/office/word/2010/wordml" w:rsidRPr="00147B05" w:rsidR="00147B05" w:rsidP="00147B05" w:rsidRDefault="00147B05" w14:paraId="30AE66F5" wp14:textId="7777777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</w:pPr>
      <w:r w:rsidRP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routing rip interface add interface=</w:t>
      </w:r>
      <w:proofErr w:type="spellStart"/>
      <w:r w:rsidRP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etherY</w:t>
      </w:r>
      <w:proofErr w:type="spellEnd"/>
      <w:r w:rsidRP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 xml:space="preserve"> passive=yes # For the interface going to clients</w:t>
      </w:r>
    </w:p>
    <w:p xmlns:wp14="http://schemas.microsoft.com/office/word/2010/wordml" w:rsidRPr="00147B05" w:rsidR="00147B05" w:rsidP="007B35C1" w:rsidRDefault="007B35C1" w14:paraId="711B5CF0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</w:pPr>
      <w:proofErr w:type="spellStart"/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Настройте</w:t>
      </w:r>
      <w:proofErr w:type="spellEnd"/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 xml:space="preserve"> DNS </w:t>
      </w:r>
      <w:proofErr w:type="spellStart"/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для</w:t>
      </w:r>
      <w:proofErr w:type="spellEnd"/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 xml:space="preserve"> Router1 и Router2, </w:t>
      </w:r>
      <w:proofErr w:type="spellStart"/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используя</w:t>
      </w:r>
      <w:proofErr w:type="spellEnd"/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 xml:space="preserve"> IP-</w:t>
      </w:r>
      <w:proofErr w:type="spellStart"/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адреса</w:t>
      </w:r>
      <w:proofErr w:type="spellEnd"/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 xml:space="preserve"> Google Public DNS</w:t>
      </w:r>
      <w:r w:rsidRPr="00147B05" w:rsidR="00147B05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. </w:t>
      </w:r>
      <w:proofErr w:type="spellStart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ip</w:t>
      </w:r>
      <w:proofErr w:type="spellEnd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 xml:space="preserve"> </w:t>
      </w:r>
      <w:proofErr w:type="spellStart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dns</w:t>
      </w:r>
      <w:proofErr w:type="spellEnd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 xml:space="preserve"> set servers=8.8.8.8,8.8.4.4</w:t>
      </w:r>
      <w:r w:rsidRPr="00147B05" w:rsidR="00147B05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 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 xml:space="preserve">а </w:t>
      </w:r>
      <w:proofErr w:type="spellStart"/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затем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ip</w:t>
      </w:r>
      <w:proofErr w:type="spellEnd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 xml:space="preserve"> </w:t>
      </w:r>
      <w:proofErr w:type="spellStart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dns</w:t>
      </w:r>
      <w:proofErr w:type="spellEnd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 xml:space="preserve"> print</w:t>
      </w:r>
      <w:r w:rsidRPr="00147B05" w:rsidR="00147B05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 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для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 xml:space="preserve"> 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проверки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 xml:space="preserve"> 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конфигурации</w:t>
      </w:r>
    </w:p>
    <w:p xmlns:wp14="http://schemas.microsoft.com/office/word/2010/wordml" w:rsidRPr="007B35C1" w:rsidR="00147B05" w:rsidP="007B35C1" w:rsidRDefault="007B35C1" w14:paraId="7656352F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Включите </w:t>
      </w:r>
      <w:r w:rsidRPr="007B35C1">
        <w:rPr>
          <w:rFonts w:ascii="Raleway" w:hAnsi="Raleway" w:eastAsia="Times New Roman" w:cs="Times New Roman"/>
          <w:b/>
          <w:color w:val="2A363B"/>
          <w:sz w:val="24"/>
          <w:szCs w:val="24"/>
          <w:lang w:val="en-US" w:eastAsia="ru-RU"/>
        </w:rPr>
        <w:t>DHCP</w:t>
      </w:r>
      <w:r w:rsidRPr="007B35C1">
        <w:rPr>
          <w:rFonts w:ascii="Raleway" w:hAnsi="Raleway" w:eastAsia="Times New Roman" w:cs="Times New Roman"/>
          <w:b/>
          <w:color w:val="2A363B"/>
          <w:sz w:val="24"/>
          <w:szCs w:val="24"/>
          <w:lang w:eastAsia="ru-RU"/>
        </w:rPr>
        <w:t>-клиент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на 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VPC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и на обоих клиентах </w:t>
      </w:r>
      <w:proofErr w:type="spellStart"/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Webterm</w:t>
      </w:r>
      <w:proofErr w:type="spellEnd"/>
    </w:p>
    <w:p xmlns:wp14="http://schemas.microsoft.com/office/word/2010/wordml" w:rsidRPr="007B35C1" w:rsidR="00147B05" w:rsidP="007B35C1" w:rsidRDefault="007B35C1" w14:paraId="680DEDD0" wp14:textId="7777777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Сохраните конфигурацию на 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VPC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с помощью команды 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save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и выйдите из безопасного режима на маршрутизаторе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(если он использовался)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.</w:t>
      </w:r>
    </w:p>
    <w:p xmlns:wp14="http://schemas.microsoft.com/office/word/2010/wordml" w:rsidRPr="007B35C1" w:rsidR="00147B05" w:rsidP="00147B05" w:rsidRDefault="007B35C1" w14:paraId="543CC954" wp14:textId="777777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hAnsi="Helvetica" w:eastAsia="Times New Roman" w:cs="Times New Roman"/>
          <w:color w:val="2A363B"/>
          <w:sz w:val="36"/>
          <w:szCs w:val="36"/>
          <w:lang w:eastAsia="ru-RU"/>
        </w:rPr>
      </w:pPr>
      <w:r w:rsidRPr="007B35C1">
        <w:rPr>
          <w:rFonts w:ascii="Helvetica" w:hAnsi="Helvetica" w:eastAsia="Times New Roman" w:cs="Times New Roman"/>
          <w:color w:val="2A363B"/>
          <w:sz w:val="36"/>
          <w:szCs w:val="36"/>
          <w:lang w:eastAsia="ru-RU"/>
        </w:rPr>
        <w:t xml:space="preserve">Подключение </w:t>
      </w:r>
      <w:r w:rsidRPr="007B35C1">
        <w:rPr>
          <w:rFonts w:ascii="Helvetica" w:hAnsi="Helvetica" w:eastAsia="Times New Roman" w:cs="Times New Roman"/>
          <w:color w:val="2A363B"/>
          <w:sz w:val="36"/>
          <w:szCs w:val="36"/>
          <w:lang w:val="en-US" w:eastAsia="ru-RU"/>
        </w:rPr>
        <w:t>GNS</w:t>
      </w:r>
      <w:r w:rsidRPr="007B35C1">
        <w:rPr>
          <w:rFonts w:ascii="Helvetica" w:hAnsi="Helvetica" w:eastAsia="Times New Roman" w:cs="Times New Roman"/>
          <w:color w:val="2A363B"/>
          <w:sz w:val="36"/>
          <w:szCs w:val="36"/>
          <w:lang w:eastAsia="ru-RU"/>
        </w:rPr>
        <w:t>3 к Интернету</w:t>
      </w:r>
    </w:p>
    <w:p xmlns:wp14="http://schemas.microsoft.com/office/word/2010/wordml" w:rsidRPr="007B35C1" w:rsidR="00147B05" w:rsidP="00147B05" w:rsidRDefault="007B35C1" w14:paraId="36D2DD73" wp14:textId="77777777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Сетевой симулятор 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GNS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3 предоставляет два разных узла, которые обеспечивают доступ к физической сети - узел облака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(</w:t>
      </w:r>
      <w:r w:rsidRPr="007B35C1">
        <w:rPr>
          <w:rFonts w:ascii="Raleway" w:hAnsi="Raleway" w:eastAsia="Times New Roman" w:cs="Times New Roman"/>
          <w:b/>
          <w:color w:val="2A363B"/>
          <w:sz w:val="24"/>
          <w:szCs w:val="24"/>
          <w:lang w:val="en-US" w:eastAsia="ru-RU"/>
        </w:rPr>
        <w:t>Cloud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) и узел </w:t>
      </w:r>
      <w:r w:rsidRPr="007B35C1">
        <w:rPr>
          <w:rFonts w:ascii="Raleway" w:hAnsi="Raleway" w:eastAsia="Times New Roman" w:cs="Times New Roman"/>
          <w:b/>
          <w:color w:val="2A363B"/>
          <w:sz w:val="24"/>
          <w:szCs w:val="24"/>
          <w:lang w:val="en-US" w:eastAsia="ru-RU"/>
        </w:rPr>
        <w:t>NAT</w:t>
      </w:r>
      <w:r w:rsidRPr="007B35C1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.</w:t>
      </w:r>
    </w:p>
    <w:p xmlns:wp14="http://schemas.microsoft.com/office/word/2010/wordml" w:rsidRPr="00147B05" w:rsidR="00147B05" w:rsidP="00147B05" w:rsidRDefault="00147B05" w14:paraId="672A6659" wp14:textId="77777777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>
        <w:rPr>
          <w:rFonts w:ascii="Raleway" w:hAnsi="Raleway" w:eastAsia="Times New Roman" w:cs="Times New Roman"/>
          <w:noProof/>
          <w:color w:val="F47920"/>
          <w:sz w:val="24"/>
          <w:szCs w:val="24"/>
          <w:lang w:eastAsia="ru-RU"/>
        </w:rPr>
        <w:lastRenderedPageBreak/>
        <w:drawing>
          <wp:inline xmlns:wp14="http://schemas.microsoft.com/office/word/2010/wordprocessingDrawing" distT="0" distB="0" distL="0" distR="0" wp14:anchorId="3294066D" wp14:editId="7777777">
            <wp:extent cx="5715000" cy="3676650"/>
            <wp:effectExtent l="0" t="0" r="0" b="0"/>
            <wp:docPr id="2" name="Рисунок 2" descr="Bridged vs NAT Networki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idged vs NAT Networki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A436C" w:rsidR="00147B05" w:rsidP="1C981040" w:rsidRDefault="007B35C1" w14:paraId="68C50A4A" wp14:textId="79140073">
      <w:pPr>
        <w:numPr>
          <w:ilvl w:val="0"/>
          <w:numId w:val="15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Узел </w:t>
      </w:r>
      <w:r w:rsidRPr="1C981040" w:rsidR="1C981040">
        <w:rPr>
          <w:rFonts w:ascii="Raleway" w:hAnsi="Raleway" w:eastAsia="Times New Roman" w:cs="Times New Roman"/>
          <w:b w:val="1"/>
          <w:bCs w:val="1"/>
          <w:color w:val="2A363B"/>
          <w:sz w:val="24"/>
          <w:szCs w:val="24"/>
          <w:lang w:val="en-US" w:eastAsia="ru-RU"/>
        </w:rPr>
        <w:t>Cloud</w:t>
      </w:r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соединяет топологию </w:t>
      </w:r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GNS</w:t>
      </w:r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3 с вашей физической сетью, как если бы и ваша собственная ОС, и ваша сеть </w:t>
      </w:r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GNS</w:t>
      </w:r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3 были подключены к одному и тому же физическому коммутатору. Это полезно, если вы хотите разрешить внешний доступ к вашей сети </w:t>
      </w:r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GNS</w:t>
      </w:r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3 без каких-либо дополнительных устройств. Чтобы настроить облачный узел, вы должны выбрать конкретный физический сетевой интерфейс, с которым вы хотите установить мост. Сетевой мост наиболее успешен с проводными сетевыми адаптерами (например, </w:t>
      </w:r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Ethernet</w:t>
      </w:r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) и менее успешен с беспроводными сетевыми адаптерами. Одна из причин заключается в том, что точка доступа к беспроводной сети отслеживает аутентификацию по </w:t>
      </w:r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MAC</w:t>
      </w:r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-адресу, и без некоторых программных уловок второй </w:t>
      </w:r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MAC</w:t>
      </w:r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-адрес, появляющийся в беспроводной сети, не будет аутентифицирован. Таким образом, «мост» будет сконфигурирован, но все, что вы отправите, будет проигнорировано. </w:t>
      </w:r>
    </w:p>
    <w:p w:rsidR="1C981040" w:rsidP="1C981040" w:rsidRDefault="1C981040" w14:paraId="42C865A4" w14:textId="3934E55B">
      <w:pPr>
        <w:pStyle w:val="a"/>
        <w:numPr>
          <w:ilvl w:val="1"/>
          <w:numId w:val="15"/>
        </w:numPr>
        <w:shd w:val="clear" w:color="auto" w:fill="FFFFFF" w:themeFill="background1"/>
        <w:spacing w:beforeAutospacing="on" w:afterAutospacing="on" w:line="240" w:lineRule="auto"/>
        <w:rPr>
          <w:color w:val="2A363B"/>
          <w:sz w:val="24"/>
          <w:szCs w:val="24"/>
          <w:lang w:eastAsia="ru-RU"/>
        </w:rPr>
      </w:pPr>
      <w:r w:rsidRPr="1C981040" w:rsidR="1C981040">
        <w:rPr>
          <w:rFonts w:ascii="Raleway" w:hAnsi="Raleway" w:eastAsia="Times New Roman" w:cs="Times New Roman"/>
          <w:b w:val="1"/>
          <w:bCs w:val="1"/>
          <w:color w:val="2A363B"/>
          <w:sz w:val="24"/>
          <w:szCs w:val="24"/>
          <w:lang w:eastAsia="ru-RU"/>
        </w:rPr>
        <w:t>Важно!</w:t>
      </w:r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При использовании узла </w:t>
      </w:r>
      <w:proofErr w:type="spellStart"/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Cloud</w:t>
      </w:r>
      <w:proofErr w:type="spellEnd"/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могут быть проблемы с передачей данных в сеть Интернет, возникает это из-за конфликта IP адресов на “верхнем” маршрутизаторе. Фактически получается, что R1 имеет настройки подсети 192.168.0.0/24 в Subnet3 и получает аналогичные настройки из Subnet4.</w:t>
      </w:r>
    </w:p>
    <w:p w:rsidR="1C981040" w:rsidP="1C981040" w:rsidRDefault="1C981040" w14:paraId="454C57DF" w14:textId="320C7E68">
      <w:pPr>
        <w:pStyle w:val="a"/>
        <w:numPr>
          <w:ilvl w:val="1"/>
          <w:numId w:val="15"/>
        </w:numPr>
        <w:shd w:val="clear" w:color="auto" w:fill="FFFFFF" w:themeFill="background1"/>
        <w:spacing w:beforeAutospacing="on" w:afterAutospacing="on" w:line="240" w:lineRule="auto"/>
        <w:rPr>
          <w:color w:val="2A363B"/>
          <w:sz w:val="24"/>
          <w:szCs w:val="24"/>
          <w:lang w:eastAsia="ru-RU"/>
        </w:rPr>
      </w:pPr>
      <w:r w:rsidRPr="1C981040" w:rsidR="1C981040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Для решения этого момента достаточно использовать любую другую схему адресации в Subnet3 (например, адреса из подсети 192.168.5.0/25) или использовать узел NAT</w:t>
      </w:r>
    </w:p>
    <w:p xmlns:wp14="http://schemas.microsoft.com/office/word/2010/wordml" w:rsidRPr="007A436C" w:rsidR="00147B05" w:rsidP="007A436C" w:rsidRDefault="007A436C" w14:paraId="73C22EFE" wp14:textId="7777777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7A436C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Узел </w:t>
      </w:r>
      <w:r w:rsidRPr="007A436C">
        <w:rPr>
          <w:rFonts w:ascii="Raleway" w:hAnsi="Raleway" w:eastAsia="Times New Roman" w:cs="Times New Roman"/>
          <w:b/>
          <w:color w:val="2A363B"/>
          <w:sz w:val="24"/>
          <w:szCs w:val="24"/>
          <w:lang w:val="en-US" w:eastAsia="ru-RU"/>
        </w:rPr>
        <w:t>NAT</w:t>
      </w:r>
      <w:r w:rsidRPr="007A436C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также позволяет топологии </w:t>
      </w:r>
      <w:r w:rsidRPr="007A436C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GNS</w:t>
      </w:r>
      <w:r w:rsidRPr="007A436C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3 получить доступ к физической сети, но через преобразование адресов. Это подходит для загрузки файлов из Интернета (например, обновлений программного обеспечения для виртуальных устройств), но не для обеспечения внешнего доступа к сети </w:t>
      </w:r>
      <w:r w:rsidRPr="007A436C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GNS</w:t>
      </w:r>
      <w:r w:rsidRPr="007A436C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3. Однако он более надежен в разных конфигурациях системы.</w:t>
      </w:r>
    </w:p>
    <w:p xmlns:wp14="http://schemas.microsoft.com/office/word/2010/wordml" w:rsidRPr="00155E67" w:rsidR="00155E67" w:rsidP="00147B05" w:rsidRDefault="007A436C" w14:paraId="25C70F0A" wp14:textId="77777777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7A436C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Выберите тип узла, который, скорее всего, будет работать в вашей системе. Для этой работы достаточно облака или </w:t>
      </w:r>
      <w:r w:rsidRPr="007A436C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NAT</w:t>
      </w:r>
      <w:r w:rsidRPr="007A436C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. Вы можете попробовать сначала запустить облачный (мостовой) узел и при необходимости вернуться к </w:t>
      </w:r>
      <w:r w:rsidRPr="007A436C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NAT</w:t>
      </w:r>
      <w:r w:rsidRPr="007A436C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. Перетащите этот узел на </w:t>
      </w:r>
      <w:r w:rsidR="00155E67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сетевую диаграмму.</w:t>
      </w:r>
    </w:p>
    <w:p xmlns:wp14="http://schemas.microsoft.com/office/word/2010/wordml" w:rsidRPr="00155E67" w:rsidR="00155E67" w:rsidP="00147B05" w:rsidRDefault="00155E67" w14:paraId="68911AD7" wp14:textId="77777777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</w:pPr>
      <w:r w:rsidRPr="00155E67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Запустите </w:t>
      </w:r>
      <w:r w:rsidRPr="00155E67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DHCP</w:t>
      </w:r>
      <w:r w:rsidRPr="00155E67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на интерфейсе </w:t>
      </w:r>
      <w:r w:rsidRPr="00155E67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Router</w:t>
      </w:r>
      <w:r w:rsidRPr="00155E67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1, подключенном к узлу </w:t>
      </w:r>
      <w:r w:rsidRPr="00155E67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Cloud</w:t>
      </w:r>
      <w:r w:rsidRPr="00155E67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/ </w:t>
      </w:r>
      <w:r w:rsidRPr="00155E67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NAT</w:t>
      </w:r>
      <w:r w:rsidRPr="00155E67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, чтобы </w:t>
      </w:r>
      <w:proofErr w:type="gramStart"/>
      <w:r w:rsidRPr="00155E67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ваш</w:t>
      </w:r>
      <w:proofErr w:type="gramEnd"/>
      <w:r w:rsidRPr="00155E67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маршрутизатор мог запросить </w:t>
      </w:r>
      <w:r w:rsidRPr="00155E67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IP</w:t>
      </w:r>
      <w:r w:rsidRPr="00155E67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-адрес из этой сети.</w:t>
      </w:r>
      <w:r w:rsidRPr="00155E67" w:rsidR="00147B05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</w:t>
      </w:r>
      <w:proofErr w:type="spellStart"/>
      <w:r w:rsidRPr="00155E67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Сначала</w:t>
      </w:r>
      <w:proofErr w:type="spellEnd"/>
      <w:r w:rsidRPr="00155E67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 xml:space="preserve"> </w:t>
      </w:r>
      <w:proofErr w:type="spellStart"/>
      <w:r w:rsidRPr="00155E67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добавьте</w:t>
      </w:r>
      <w:proofErr w:type="spellEnd"/>
      <w:r w:rsidRPr="00155E67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 xml:space="preserve"> </w:t>
      </w:r>
      <w:proofErr w:type="spellStart"/>
      <w:r w:rsidRPr="00155E67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службу</w:t>
      </w:r>
      <w:proofErr w:type="spellEnd"/>
      <w:r w:rsidRPr="00155E67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 xml:space="preserve"> DHCP-</w:t>
      </w:r>
      <w:proofErr w:type="spellStart"/>
      <w:r w:rsidRPr="00155E67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клиента</w:t>
      </w:r>
      <w:proofErr w:type="spellEnd"/>
      <w:r w:rsidRPr="00147B05" w:rsidR="00147B05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 </w:t>
      </w:r>
      <w:proofErr w:type="spellStart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ip</w:t>
      </w:r>
      <w:proofErr w:type="spellEnd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 xml:space="preserve"> </w:t>
      </w:r>
      <w:proofErr w:type="spellStart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dhcp</w:t>
      </w:r>
      <w:proofErr w:type="spellEnd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-client add interface=ether3 disabled=no</w:t>
      </w:r>
      <w:r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.</w:t>
      </w:r>
    </w:p>
    <w:p xmlns:wp14="http://schemas.microsoft.com/office/word/2010/wordml" w:rsidRPr="00155E67" w:rsidR="00147B05" w:rsidP="00147B05" w:rsidRDefault="00155E67" w14:paraId="1C0517A7" wp14:textId="77777777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155E67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lastRenderedPageBreak/>
        <w:t>Затем проверьте, работает ли он</w:t>
      </w:r>
      <w:r w:rsidRPr="00147B05" w:rsidR="00147B05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 </w:t>
      </w:r>
      <w:proofErr w:type="spellStart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ip</w:t>
      </w:r>
      <w:proofErr w:type="spellEnd"/>
      <w:r w:rsidRPr="00155E67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proofErr w:type="spellStart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dhcp</w:t>
      </w:r>
      <w:proofErr w:type="spellEnd"/>
      <w:r w:rsidRPr="00155E67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>-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client</w:t>
      </w:r>
      <w:r w:rsidRPr="00155E67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print</w:t>
      </w:r>
      <w:r w:rsidRPr="00155E67" w:rsidR="00147B05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, </w:t>
      </w:r>
      <w:r w:rsidRPr="00155E67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и, наконец, убедитесь, что адрес интерфейса установлен</w:t>
      </w:r>
      <w:r w:rsidRPr="00147B05" w:rsidR="00147B05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 </w:t>
      </w:r>
      <w:proofErr w:type="spellStart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ip</w:t>
      </w:r>
      <w:proofErr w:type="spellEnd"/>
      <w:r w:rsidRPr="00155E67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address</w:t>
      </w:r>
      <w:r w:rsidRPr="00155E67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print</w:t>
      </w:r>
    </w:p>
    <w:p xmlns:wp14="http://schemas.microsoft.com/office/word/2010/wordml" w:rsidRPr="00155E67" w:rsidR="00147B05" w:rsidP="00155E67" w:rsidRDefault="00155E67" w14:paraId="02A6B1EA" wp14:textId="77777777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155E67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Что делает маршрутизатор с пакетом, который не соответствует ни одному из существующих правил? (Найдите маршрут по умолчанию, 0.0.0.0/0). Router1 направит его через ether3 в сторону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узла </w:t>
      </w:r>
      <w:r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Cloud</w:t>
      </w:r>
      <w:r w:rsidRPr="00155E67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или </w:t>
      </w:r>
      <w:r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NAT</w:t>
      </w:r>
    </w:p>
    <w:p xmlns:wp14="http://schemas.microsoft.com/office/word/2010/wordml" w:rsidRPr="00155E67" w:rsidR="00147B05" w:rsidP="00147B05" w:rsidRDefault="00155E67" w14:paraId="319DB161" wp14:textId="77777777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155E67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Затем проверьте таблицу маршрутизации для </w:t>
      </w:r>
      <w:r w:rsidRPr="00155E67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Router</w:t>
      </w:r>
      <w:r w:rsidRPr="00155E67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2. Что делает маршрутизатор с пакетом, не соответствующим существующему правилу? (Найдите маршрут по умолчанию, 0.0.0.0/0).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Маршрутизатор не </w:t>
      </w:r>
      <w:proofErr w:type="gramStart"/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знает</w:t>
      </w:r>
      <w:proofErr w:type="gramEnd"/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что делать с таким пакетом, поэтому ничего с ним не делает</w:t>
      </w:r>
      <w:r w:rsidRPr="00155E67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п</w:t>
      </w:r>
      <w:r w:rsidRPr="00155E67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ока нет маршрута по умолчанию.</w:t>
      </w:r>
    </w:p>
    <w:p xmlns:wp14="http://schemas.microsoft.com/office/word/2010/wordml" w:rsidRPr="002E4359" w:rsidR="00147B05" w:rsidP="00147B05" w:rsidRDefault="002E4359" w14:paraId="4A340131" wp14:textId="77777777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Настройте 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RIP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на 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Router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1 для распространения информации о маршруте по умолчанию (0.0.0.0/0) на другие маршрутизаторы. По умолчанию это не включено, но может быть активировано с помощью</w:t>
      </w:r>
      <w:r w:rsidRPr="00147B05" w:rsidR="00147B05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 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routing</w:t>
      </w:r>
      <w:r w:rsidRPr="002E4359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rip</w:t>
      </w:r>
      <w:r w:rsidRPr="002E4359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set</w:t>
      </w:r>
      <w:r w:rsidRPr="002E4359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distribute</w:t>
      </w:r>
      <w:r w:rsidRPr="002E4359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>-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default</w:t>
      </w:r>
      <w:r w:rsidRPr="002E4359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>=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if</w:t>
      </w:r>
      <w:r w:rsidRPr="002E4359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eastAsia="ru-RU"/>
        </w:rPr>
        <w:t>-</w:t>
      </w:r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installed</w:t>
      </w:r>
      <w:r w:rsidRPr="002E4359" w:rsidR="00147B05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. 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Это правило необходимо только на маршрутизаторе 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Router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1, для которого установлен маршрут по умолчанию через 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DHCP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-клиент, который вы ранее настроили для порта, подключенного к 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Cloud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/ 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NAT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.</w:t>
      </w:r>
    </w:p>
    <w:p xmlns:wp14="http://schemas.microsoft.com/office/word/2010/wordml" w:rsidRPr="002E4359" w:rsidR="00147B05" w:rsidP="00147B05" w:rsidRDefault="002E4359" w14:paraId="374BE777" wp14:textId="77777777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У вас есть несколько подсетей в 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проекте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GNS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3, которым требуется доступ в Интернет. Однако программный узел 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NAT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будет отображать только одну подсеть в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о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внешней 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сет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и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. Облачный узел имеет аналогичное ограничение. 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С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амый простой способ 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решить это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- запустить преобразование адресов также и на 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Router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1, чтобы весь исходящий трафик (от многих устройств) шел только с 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Router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1. Эта функция - 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IP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«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Masquerading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» является стандартной функцией 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Linux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и также доступна в межсетевом экране </w:t>
      </w:r>
      <w:proofErr w:type="spellStart"/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MikroTik</w:t>
      </w:r>
      <w:proofErr w:type="spellEnd"/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IP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. </w:t>
      </w:r>
      <w:proofErr w:type="spellStart"/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Включите</w:t>
      </w:r>
      <w:proofErr w:type="spellEnd"/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 xml:space="preserve"> </w:t>
      </w:r>
      <w:proofErr w:type="spellStart"/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его</w:t>
      </w:r>
      <w:proofErr w:type="spellEnd"/>
      <w:proofErr w:type="gramStart"/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:</w:t>
      </w:r>
      <w:r w:rsidRPr="00147B05" w:rsidR="00147B05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:</w:t>
      </w:r>
      <w:proofErr w:type="gramEnd"/>
      <w:r w:rsidRPr="00147B05" w:rsidR="00147B05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 </w:t>
      </w:r>
      <w:proofErr w:type="spellStart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ip</w:t>
      </w:r>
      <w:proofErr w:type="spellEnd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 xml:space="preserve"> firewall </w:t>
      </w:r>
      <w:proofErr w:type="spellStart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nat</w:t>
      </w:r>
      <w:proofErr w:type="spellEnd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 xml:space="preserve"> add chain=</w:t>
      </w:r>
      <w:proofErr w:type="spellStart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>srcnat</w:t>
      </w:r>
      <w:proofErr w:type="spellEnd"/>
      <w:r w:rsidRPr="00147B05" w:rsidR="00147B05">
        <w:rPr>
          <w:rFonts w:ascii="Courier New" w:hAnsi="Courier New" w:eastAsia="Times New Roman" w:cs="Courier New"/>
          <w:color w:val="9C1D3D"/>
          <w:sz w:val="20"/>
          <w:szCs w:val="20"/>
          <w:shd w:val="clear" w:color="auto" w:fill="F9F2F4"/>
          <w:lang w:val="en-US" w:eastAsia="ru-RU"/>
        </w:rPr>
        <w:t xml:space="preserve"> action=masquerade out-interface=ether3</w:t>
      </w:r>
      <w:r w:rsidRPr="00147B05" w:rsidR="00147B05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 xml:space="preserve">. </w:t>
      </w:r>
      <w:r w:rsidRPr="002E4359" w:rsidR="00147B05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(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out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-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interface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- это 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интерфейс, направленный во внешнюю сеть к узлу </w:t>
      </w:r>
      <w:r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Cloud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или </w:t>
      </w:r>
      <w:r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Nat</w:t>
      </w:r>
      <w:r w:rsidRPr="002E4359" w:rsidR="00147B05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).</w:t>
      </w:r>
    </w:p>
    <w:p xmlns:wp14="http://schemas.microsoft.com/office/word/2010/wordml" w:rsidRPr="002E4359" w:rsidR="00147B05" w:rsidP="00147B05" w:rsidRDefault="002E4359" w14:paraId="058C82FD" wp14:textId="7777777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hAnsi="Helvetica" w:eastAsia="Times New Roman" w:cs="Times New Roman"/>
          <w:color w:val="2A363B"/>
          <w:sz w:val="36"/>
          <w:szCs w:val="36"/>
          <w:lang w:eastAsia="ru-RU"/>
        </w:rPr>
      </w:pPr>
      <w:r>
        <w:rPr>
          <w:rFonts w:ascii="Helvetica" w:hAnsi="Helvetica" w:eastAsia="Times New Roman" w:cs="Times New Roman"/>
          <w:color w:val="2A363B"/>
          <w:sz w:val="36"/>
          <w:szCs w:val="36"/>
          <w:lang w:eastAsia="ru-RU"/>
        </w:rPr>
        <w:t>Тестирование сети</w:t>
      </w:r>
    </w:p>
    <w:p xmlns:wp14="http://schemas.microsoft.com/office/word/2010/wordml" w:rsidRPr="002E4359" w:rsidR="002E4359" w:rsidP="00147B05" w:rsidRDefault="002E4359" w14:paraId="73432ED6" wp14:textId="77777777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Нормальная работа сети в этом проекте тестируется с помощью команды </w:t>
      </w:r>
      <w:r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ping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в направлении </w:t>
      </w:r>
      <w:proofErr w:type="spellStart"/>
      <w:r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google</w:t>
      </w:r>
      <w:proofErr w:type="spellEnd"/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.</w:t>
      </w:r>
      <w:r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com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. При этом команда должна успешно выполняться с устройств </w:t>
      </w:r>
      <w:proofErr w:type="spellStart"/>
      <w:r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Webterm</w:t>
      </w:r>
      <w:proofErr w:type="spellEnd"/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-1, </w:t>
      </w:r>
      <w:r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Router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1, </w:t>
      </w:r>
      <w:r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Router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2 </w:t>
      </w: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и </w:t>
      </w:r>
      <w:r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PC</w:t>
      </w:r>
      <w:r w:rsidRPr="002E435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1</w:t>
      </w:r>
    </w:p>
    <w:p xmlns:wp14="http://schemas.microsoft.com/office/word/2010/wordml" w:rsidRPr="00026309" w:rsidR="00147B05" w:rsidP="00147B05" w:rsidRDefault="002E4359" w14:paraId="67FEFB96" wp14:textId="77777777">
      <w:pPr>
        <w:shd w:val="clear" w:color="auto" w:fill="FFFFFF"/>
        <w:spacing w:before="100" w:beforeAutospacing="1" w:after="100" w:afterAutospacing="1" w:line="240" w:lineRule="auto"/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</w:pPr>
      <w:r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По окончанию работы </w:t>
      </w:r>
      <w:r w:rsidR="0002630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нажмите кнопку </w:t>
      </w:r>
      <w:r w:rsidR="00026309">
        <w:rPr>
          <w:rFonts w:ascii="Raleway" w:hAnsi="Raleway" w:eastAsia="Times New Roman" w:cs="Times New Roman"/>
          <w:color w:val="2A363B"/>
          <w:sz w:val="24"/>
          <w:szCs w:val="24"/>
          <w:lang w:val="en-US" w:eastAsia="ru-RU"/>
        </w:rPr>
        <w:t>Stop</w:t>
      </w:r>
      <w:r w:rsidRPr="00026309" w:rsidR="0002630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 xml:space="preserve"> </w:t>
      </w:r>
      <w:r w:rsidR="00026309">
        <w:rPr>
          <w:rFonts w:ascii="Raleway" w:hAnsi="Raleway" w:eastAsia="Times New Roman" w:cs="Times New Roman"/>
          <w:color w:val="2A363B"/>
          <w:sz w:val="24"/>
          <w:szCs w:val="24"/>
          <w:lang w:eastAsia="ru-RU"/>
        </w:rPr>
        <w:t>и закройте проект</w:t>
      </w:r>
      <w:bookmarkStart w:name="_GoBack" w:id="0"/>
      <w:bookmarkEnd w:id="0"/>
    </w:p>
    <w:p xmlns:wp14="http://schemas.microsoft.com/office/word/2010/wordml" w:rsidRPr="00026309" w:rsidR="0092635B" w:rsidP="00147B05" w:rsidRDefault="0092635B" w14:paraId="0A37501D" wp14:textId="77777777"/>
    <w:sectPr w:rsidRPr="00026309" w:rsidR="0092635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aleway">
    <w:panose1 w:val="020B0503030101060003"/>
    <w:charset w:val="CC"/>
    <w:family w:val="swiss"/>
    <w:pitch w:val="variable"/>
    <w:sig w:usb0="A00002FF" w:usb1="5000205B" w:usb2="00000000" w:usb3="00000000" w:csb0="00000097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5628D"/>
    <w:multiLevelType w:val="multilevel"/>
    <w:tmpl w:val="EBC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A77714C"/>
    <w:multiLevelType w:val="multilevel"/>
    <w:tmpl w:val="9A64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007518D"/>
    <w:multiLevelType w:val="multilevel"/>
    <w:tmpl w:val="8FA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0F32FB0"/>
    <w:multiLevelType w:val="multilevel"/>
    <w:tmpl w:val="7DF0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E62191C"/>
    <w:multiLevelType w:val="multilevel"/>
    <w:tmpl w:val="0DD4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5E4F10"/>
    <w:multiLevelType w:val="multilevel"/>
    <w:tmpl w:val="CEEE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095DB6"/>
    <w:multiLevelType w:val="multilevel"/>
    <w:tmpl w:val="BCF4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C62009"/>
    <w:multiLevelType w:val="multilevel"/>
    <w:tmpl w:val="5818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FA57AE"/>
    <w:multiLevelType w:val="multilevel"/>
    <w:tmpl w:val="00C4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0668D5"/>
    <w:multiLevelType w:val="multilevel"/>
    <w:tmpl w:val="E50EF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430D25"/>
    <w:multiLevelType w:val="multilevel"/>
    <w:tmpl w:val="EC22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A3454B"/>
    <w:multiLevelType w:val="multilevel"/>
    <w:tmpl w:val="09A4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C475121"/>
    <w:multiLevelType w:val="multilevel"/>
    <w:tmpl w:val="3F3A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B477CC"/>
    <w:multiLevelType w:val="multilevel"/>
    <w:tmpl w:val="3C38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455480"/>
    <w:multiLevelType w:val="multilevel"/>
    <w:tmpl w:val="D618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7E1345F"/>
    <w:multiLevelType w:val="multilevel"/>
    <w:tmpl w:val="AFFA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9"/>
  </w:num>
  <w:num w:numId="7">
    <w:abstractNumId w:val="13"/>
  </w:num>
  <w:num w:numId="8">
    <w:abstractNumId w:val="3"/>
  </w:num>
  <w:num w:numId="9">
    <w:abstractNumId w:val="12"/>
  </w:num>
  <w:num w:numId="10">
    <w:abstractNumId w:val="4"/>
  </w:num>
  <w:num w:numId="11">
    <w:abstractNumId w:val="8"/>
  </w:num>
  <w:num w:numId="12">
    <w:abstractNumId w:val="14"/>
  </w:num>
  <w:num w:numId="13">
    <w:abstractNumId w:val="0"/>
  </w:num>
  <w:num w:numId="14">
    <w:abstractNumId w:val="6"/>
  </w:num>
  <w:num w:numId="15">
    <w:abstractNumId w:val="15"/>
  </w:num>
  <w:num w:numId="16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05"/>
    <w:rsid w:val="00026309"/>
    <w:rsid w:val="00147B05"/>
    <w:rsid w:val="00155E67"/>
    <w:rsid w:val="002E4359"/>
    <w:rsid w:val="007A436C"/>
    <w:rsid w:val="007B35C1"/>
    <w:rsid w:val="0092635B"/>
    <w:rsid w:val="00F51495"/>
    <w:rsid w:val="1C981040"/>
    <w:rsid w:val="73A99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F2EC"/>
  <w15:docId w15:val="{a7078b51-9160-487f-bc7e-97d02c059b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2">
    <w:name w:val="heading 2"/>
    <w:basedOn w:val="a"/>
    <w:link w:val="20"/>
    <w:uiPriority w:val="9"/>
    <w:qFormat/>
    <w:rsid w:val="00147B05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47B0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147B05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147B05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47B0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7B05"/>
    <w:rPr>
      <w:color w:val="0000FF"/>
      <w:u w:val="single"/>
    </w:rPr>
  </w:style>
  <w:style w:type="character" w:styleId="a5">
    <w:name w:val="Emphasis"/>
    <w:basedOn w:val="a0"/>
    <w:uiPriority w:val="20"/>
    <w:qFormat/>
    <w:rsid w:val="00147B05"/>
    <w:rPr>
      <w:i/>
      <w:iCs/>
    </w:rPr>
  </w:style>
  <w:style w:type="character" w:styleId="a6">
    <w:name w:val="Strong"/>
    <w:basedOn w:val="a0"/>
    <w:uiPriority w:val="22"/>
    <w:qFormat/>
    <w:rsid w:val="00147B05"/>
    <w:rPr>
      <w:b/>
      <w:bCs/>
    </w:rPr>
  </w:style>
  <w:style w:type="character" w:styleId="HTML">
    <w:name w:val="HTML Code"/>
    <w:basedOn w:val="a0"/>
    <w:uiPriority w:val="99"/>
    <w:semiHidden/>
    <w:unhideWhenUsed/>
    <w:rsid w:val="00147B05"/>
    <w:rPr>
      <w:rFonts w:ascii="Courier New" w:hAnsi="Courier New" w:eastAsia="Times New Roman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7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/>
    <w:rsid w:val="00147B0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-attribute" w:customStyle="1">
    <w:name w:val="hljs-attribute"/>
    <w:basedOn w:val="a0"/>
    <w:rsid w:val="00147B05"/>
  </w:style>
  <w:style w:type="character" w:styleId="hljs-number" w:customStyle="1">
    <w:name w:val="hljs-number"/>
    <w:basedOn w:val="a0"/>
    <w:rsid w:val="00147B05"/>
  </w:style>
  <w:style w:type="character" w:styleId="hljs-literal" w:customStyle="1">
    <w:name w:val="hljs-literal"/>
    <w:basedOn w:val="a0"/>
    <w:rsid w:val="00147B05"/>
  </w:style>
  <w:style w:type="paragraph" w:styleId="a7">
    <w:name w:val="Balloon Text"/>
    <w:basedOn w:val="a"/>
    <w:link w:val="a8"/>
    <w:uiPriority w:val="99"/>
    <w:semiHidden/>
    <w:unhideWhenUsed/>
    <w:rsid w:val="00147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/>
    <w:rsid w:val="00147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7B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47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7B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47B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47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7B05"/>
    <w:rPr>
      <w:color w:val="0000FF"/>
      <w:u w:val="single"/>
    </w:rPr>
  </w:style>
  <w:style w:type="character" w:styleId="a5">
    <w:name w:val="Emphasis"/>
    <w:basedOn w:val="a0"/>
    <w:uiPriority w:val="20"/>
    <w:qFormat/>
    <w:rsid w:val="00147B05"/>
    <w:rPr>
      <w:i/>
      <w:iCs/>
    </w:rPr>
  </w:style>
  <w:style w:type="character" w:styleId="a6">
    <w:name w:val="Strong"/>
    <w:basedOn w:val="a0"/>
    <w:uiPriority w:val="22"/>
    <w:qFormat/>
    <w:rsid w:val="00147B05"/>
    <w:rPr>
      <w:b/>
      <w:bCs/>
    </w:rPr>
  </w:style>
  <w:style w:type="character" w:styleId="HTML">
    <w:name w:val="HTML Code"/>
    <w:basedOn w:val="a0"/>
    <w:uiPriority w:val="99"/>
    <w:semiHidden/>
    <w:unhideWhenUsed/>
    <w:rsid w:val="00147B0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7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7B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ibute">
    <w:name w:val="hljs-attribute"/>
    <w:basedOn w:val="a0"/>
    <w:rsid w:val="00147B05"/>
  </w:style>
  <w:style w:type="character" w:customStyle="1" w:styleId="hljs-number">
    <w:name w:val="hljs-number"/>
    <w:basedOn w:val="a0"/>
    <w:rsid w:val="00147B05"/>
  </w:style>
  <w:style w:type="character" w:customStyle="1" w:styleId="hljs-literal">
    <w:name w:val="hljs-literal"/>
    <w:basedOn w:val="a0"/>
    <w:rsid w:val="00147B05"/>
  </w:style>
  <w:style w:type="paragraph" w:styleId="a7">
    <w:name w:val="Balloon Text"/>
    <w:basedOn w:val="a"/>
    <w:link w:val="a8"/>
    <w:uiPriority w:val="99"/>
    <w:semiHidden/>
    <w:unhideWhenUsed/>
    <w:rsid w:val="00147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7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059">
          <w:marLeft w:val="0"/>
          <w:marRight w:val="0"/>
          <w:marTop w:val="225"/>
          <w:marBottom w:val="225"/>
          <w:divBdr>
            <w:top w:val="none" w:sz="0" w:space="0" w:color="auto"/>
            <w:left w:val="single" w:sz="48" w:space="23" w:color="D9534F"/>
            <w:bottom w:val="none" w:sz="0" w:space="0" w:color="auto"/>
            <w:right w:val="none" w:sz="0" w:space="0" w:color="auto"/>
          </w:divBdr>
        </w:div>
      </w:divsChild>
    </w:div>
    <w:div w:id="888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7581">
          <w:marLeft w:val="0"/>
          <w:marRight w:val="0"/>
          <w:marTop w:val="225"/>
          <w:marBottom w:val="225"/>
          <w:divBdr>
            <w:top w:val="none" w:sz="0" w:space="0" w:color="auto"/>
            <w:left w:val="single" w:sz="48" w:space="23" w:color="5CB85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yberlab.pacific.edu/user/pages/03.courses/02.comp177/labs/lab-9-nat/bridged-vs-nat.png" TargetMode="External" Id="rId8" /><Relationship Type="http://schemas.microsoft.com/office/2007/relationships/stylesWithEffects" Target="stylesWithEffect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3.png" Id="R53bf9164f1794fc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CtrlSoft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htpc</dc:creator>
  <lastModifiedBy>lphoenixl21</lastModifiedBy>
  <revision>4</revision>
  <dcterms:created xsi:type="dcterms:W3CDTF">2021-04-13T04:50:00.0000000Z</dcterms:created>
  <dcterms:modified xsi:type="dcterms:W3CDTF">2021-04-17T07:24:11.1426147Z</dcterms:modified>
</coreProperties>
</file>