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72108" w14:textId="4ACDEE19" w:rsidR="00D47BCB" w:rsidRPr="00734293" w:rsidRDefault="00D47BCB" w:rsidP="00387880">
      <w:pPr>
        <w:spacing w:line="240" w:lineRule="auto"/>
        <w:jc w:val="center"/>
        <w:rPr>
          <w:rFonts w:ascii="Times New Roman" w:hAnsi="Times New Roman" w:cs="Times New Roman"/>
          <w:caps/>
          <w:sz w:val="28"/>
          <w:szCs w:val="28"/>
        </w:rPr>
      </w:pPr>
      <w:bookmarkStart w:id="0" w:name="_GoBack"/>
      <w:bookmarkEnd w:id="0"/>
      <w:r w:rsidRPr="00734293">
        <w:rPr>
          <w:rFonts w:ascii="Times New Roman" w:hAnsi="Times New Roman" w:cs="Times New Roman"/>
          <w:caps/>
          <w:sz w:val="28"/>
          <w:szCs w:val="28"/>
        </w:rPr>
        <w:t>Байесовский подход к построению индивидуальной траектории пользователя в системе дистанционного обучения</w:t>
      </w:r>
      <w:r w:rsidR="00173676">
        <w:rPr>
          <w:color w:val="000000"/>
          <w:sz w:val="27"/>
          <w:szCs w:val="27"/>
        </w:rPr>
        <w:t>*</w:t>
      </w:r>
    </w:p>
    <w:p w14:paraId="582A20D9" w14:textId="3916CB27" w:rsidR="00DE5D2D" w:rsidRPr="00734293" w:rsidRDefault="00734293" w:rsidP="00BC0EF2">
      <w:pPr>
        <w:spacing w:line="360" w:lineRule="auto"/>
        <w:jc w:val="both"/>
        <w:rPr>
          <w:rFonts w:ascii="Times New Roman" w:hAnsi="Times New Roman" w:cs="Times New Roman"/>
          <w:sz w:val="28"/>
          <w:szCs w:val="28"/>
          <w:highlight w:val="yellow"/>
        </w:rPr>
      </w:pPr>
      <w:r w:rsidRPr="00BC0EF2">
        <w:rPr>
          <w:rFonts w:ascii="Times New Roman" w:hAnsi="Times New Roman" w:cs="Times New Roman"/>
          <w:sz w:val="28"/>
          <w:szCs w:val="28"/>
        </w:rPr>
        <w:t xml:space="preserve">А. В. </w:t>
      </w:r>
      <w:proofErr w:type="spellStart"/>
      <w:r>
        <w:rPr>
          <w:rFonts w:ascii="Times New Roman" w:hAnsi="Times New Roman" w:cs="Times New Roman"/>
          <w:sz w:val="28"/>
          <w:szCs w:val="28"/>
        </w:rPr>
        <w:t>Босов</w:t>
      </w:r>
      <w:proofErr w:type="spellEnd"/>
      <w:r w:rsidR="008337E3">
        <w:rPr>
          <w:rStyle w:val="aff4"/>
          <w:rFonts w:ascii="Times New Roman" w:hAnsi="Times New Roman" w:cs="Times New Roman"/>
          <w:sz w:val="28"/>
          <w:szCs w:val="28"/>
        </w:rPr>
        <w:footnoteReference w:id="1"/>
      </w:r>
      <w:r>
        <w:rPr>
          <w:rFonts w:ascii="Times New Roman" w:hAnsi="Times New Roman" w:cs="Times New Roman"/>
          <w:sz w:val="28"/>
          <w:szCs w:val="28"/>
        </w:rPr>
        <w:t xml:space="preserve">, </w:t>
      </w:r>
      <w:proofErr w:type="spellStart"/>
      <w:r w:rsidR="008337E3">
        <w:rPr>
          <w:rFonts w:ascii="Times New Roman" w:hAnsi="Times New Roman" w:cs="Times New Roman"/>
          <w:sz w:val="28"/>
          <w:szCs w:val="28"/>
        </w:rPr>
        <w:t>Я.Г.Мартюшова</w:t>
      </w:r>
      <w:proofErr w:type="spellEnd"/>
      <w:r w:rsidR="008337E3">
        <w:rPr>
          <w:rStyle w:val="aff4"/>
          <w:rFonts w:ascii="Times New Roman" w:hAnsi="Times New Roman" w:cs="Times New Roman"/>
          <w:sz w:val="28"/>
          <w:szCs w:val="28"/>
        </w:rPr>
        <w:footnoteReference w:id="2"/>
      </w:r>
      <w:r w:rsidR="001D6B8C">
        <w:rPr>
          <w:rFonts w:ascii="Times New Roman" w:hAnsi="Times New Roman" w:cs="Times New Roman"/>
          <w:sz w:val="28"/>
          <w:szCs w:val="28"/>
        </w:rPr>
        <w:t xml:space="preserve">, </w:t>
      </w:r>
      <w:r w:rsidR="001D6B8C" w:rsidRPr="00BC0EF2">
        <w:rPr>
          <w:rFonts w:ascii="Times New Roman" w:hAnsi="Times New Roman" w:cs="Times New Roman"/>
          <w:sz w:val="28"/>
          <w:szCs w:val="28"/>
        </w:rPr>
        <w:t>А. В. Наумов</w:t>
      </w:r>
      <w:r w:rsidR="001D6B8C">
        <w:rPr>
          <w:rStyle w:val="aff4"/>
          <w:rFonts w:ascii="Times New Roman" w:hAnsi="Times New Roman" w:cs="Times New Roman"/>
          <w:sz w:val="28"/>
          <w:szCs w:val="28"/>
        </w:rPr>
        <w:footnoteReference w:id="3"/>
      </w:r>
      <w:r w:rsidR="001D6B8C">
        <w:rPr>
          <w:rFonts w:ascii="Times New Roman" w:hAnsi="Times New Roman" w:cs="Times New Roman"/>
          <w:sz w:val="28"/>
          <w:szCs w:val="28"/>
        </w:rPr>
        <w:t xml:space="preserve">, </w:t>
      </w:r>
      <w:r w:rsidR="001D6B8C" w:rsidRPr="00BC0EF2">
        <w:rPr>
          <w:rFonts w:ascii="Times New Roman" w:hAnsi="Times New Roman" w:cs="Times New Roman"/>
          <w:sz w:val="28"/>
          <w:szCs w:val="28"/>
        </w:rPr>
        <w:t>А. П. Сапунова</w:t>
      </w:r>
      <w:r w:rsidR="001D6B8C">
        <w:rPr>
          <w:rStyle w:val="aff4"/>
          <w:rFonts w:ascii="Times New Roman" w:hAnsi="Times New Roman" w:cs="Times New Roman"/>
          <w:sz w:val="28"/>
          <w:szCs w:val="28"/>
        </w:rPr>
        <w:footnoteReference w:id="4"/>
      </w:r>
    </w:p>
    <w:p w14:paraId="6A515242" w14:textId="21FA1F40" w:rsidR="00780787" w:rsidRPr="001D6B8C" w:rsidRDefault="00FC2B8E" w:rsidP="00B6174F">
      <w:pPr>
        <w:spacing w:line="240" w:lineRule="auto"/>
        <w:ind w:left="709" w:right="851"/>
        <w:jc w:val="both"/>
        <w:rPr>
          <w:rFonts w:ascii="Times New Roman" w:hAnsi="Times New Roman" w:cs="Times New Roman"/>
          <w:b/>
        </w:rPr>
      </w:pPr>
      <w:r w:rsidRPr="001D6B8C">
        <w:rPr>
          <w:rFonts w:ascii="Times New Roman" w:hAnsi="Times New Roman" w:cs="Times New Roman"/>
          <w:b/>
        </w:rPr>
        <w:t>Аннотация</w:t>
      </w:r>
      <w:r w:rsidR="00A36394" w:rsidRPr="001D6B8C">
        <w:rPr>
          <w:rFonts w:ascii="Times New Roman" w:hAnsi="Times New Roman" w:cs="Times New Roman"/>
          <w:b/>
        </w:rPr>
        <w:t>:</w:t>
      </w:r>
      <w:r w:rsidR="00D47BCB" w:rsidRPr="001D6B8C">
        <w:rPr>
          <w:rFonts w:ascii="Times New Roman" w:hAnsi="Times New Roman" w:cs="Times New Roman"/>
          <w:b/>
        </w:rPr>
        <w:t xml:space="preserve"> </w:t>
      </w:r>
      <w:r w:rsidR="00780787" w:rsidRPr="001D6B8C">
        <w:rPr>
          <w:rFonts w:ascii="Times New Roman" w:hAnsi="Times New Roman" w:cs="Times New Roman"/>
        </w:rPr>
        <w:t>Рассмотрена задача формирования индивидуальн</w:t>
      </w:r>
      <w:r w:rsidR="000C1C3D" w:rsidRPr="001D6B8C">
        <w:rPr>
          <w:rFonts w:ascii="Times New Roman" w:hAnsi="Times New Roman" w:cs="Times New Roman"/>
        </w:rPr>
        <w:t xml:space="preserve">ой траектории пользователя системы дистанционного обучения </w:t>
      </w:r>
      <w:r w:rsidR="00816F26" w:rsidRPr="001D6B8C">
        <w:rPr>
          <w:rFonts w:ascii="Times New Roman" w:hAnsi="Times New Roman" w:cs="Times New Roman"/>
        </w:rPr>
        <w:t>(</w:t>
      </w:r>
      <w:r w:rsidR="000C1C3D" w:rsidRPr="001D6B8C">
        <w:rPr>
          <w:rFonts w:ascii="Times New Roman" w:hAnsi="Times New Roman" w:cs="Times New Roman"/>
        </w:rPr>
        <w:t>СДО</w:t>
      </w:r>
      <w:r w:rsidR="00816F26" w:rsidRPr="001D6B8C">
        <w:rPr>
          <w:rFonts w:ascii="Times New Roman" w:hAnsi="Times New Roman" w:cs="Times New Roman"/>
        </w:rPr>
        <w:t>) п</w:t>
      </w:r>
      <w:r w:rsidR="000C1C3D" w:rsidRPr="001D6B8C">
        <w:rPr>
          <w:rFonts w:ascii="Times New Roman" w:hAnsi="Times New Roman" w:cs="Times New Roman"/>
        </w:rPr>
        <w:t xml:space="preserve">ри смешанной форме </w:t>
      </w:r>
      <w:r w:rsidR="00816F26" w:rsidRPr="001D6B8C">
        <w:rPr>
          <w:rFonts w:ascii="Times New Roman" w:hAnsi="Times New Roman" w:cs="Times New Roman"/>
        </w:rPr>
        <w:t xml:space="preserve">ведения образовательной деятельности </w:t>
      </w:r>
      <w:r w:rsidR="00780787" w:rsidRPr="001D6B8C">
        <w:rPr>
          <w:rFonts w:ascii="Times New Roman" w:hAnsi="Times New Roman" w:cs="Times New Roman"/>
        </w:rPr>
        <w:t xml:space="preserve">с </w:t>
      </w:r>
      <w:r w:rsidR="000C1C3D" w:rsidRPr="001D6B8C">
        <w:rPr>
          <w:rFonts w:ascii="Times New Roman" w:hAnsi="Times New Roman" w:cs="Times New Roman"/>
        </w:rPr>
        <w:t xml:space="preserve">организацией самостоятельной работы </w:t>
      </w:r>
      <w:r w:rsidR="00816F26" w:rsidRPr="001D6B8C">
        <w:rPr>
          <w:rFonts w:ascii="Times New Roman" w:hAnsi="Times New Roman" w:cs="Times New Roman"/>
        </w:rPr>
        <w:t>обучаемых с помощью СДО. По окончании каждого раздела курса обучения происходит разделение пользователей СДО на категории</w:t>
      </w:r>
      <w:r w:rsidR="00A36394" w:rsidRPr="001D6B8C">
        <w:rPr>
          <w:rFonts w:ascii="Times New Roman" w:hAnsi="Times New Roman" w:cs="Times New Roman"/>
        </w:rPr>
        <w:t>, определяемые решением задачи</w:t>
      </w:r>
      <w:r w:rsidR="00816F26" w:rsidRPr="001D6B8C">
        <w:rPr>
          <w:rFonts w:ascii="Times New Roman" w:hAnsi="Times New Roman" w:cs="Times New Roman"/>
        </w:rPr>
        <w:t xml:space="preserve"> байесовско</w:t>
      </w:r>
      <w:r w:rsidR="00A36394" w:rsidRPr="001D6B8C">
        <w:rPr>
          <w:rFonts w:ascii="Times New Roman" w:hAnsi="Times New Roman" w:cs="Times New Roman"/>
        </w:rPr>
        <w:t>й</w:t>
      </w:r>
      <w:r w:rsidR="00816F26" w:rsidRPr="001D6B8C">
        <w:rPr>
          <w:rFonts w:ascii="Times New Roman" w:hAnsi="Times New Roman" w:cs="Times New Roman"/>
        </w:rPr>
        <w:t xml:space="preserve"> классифика</w:t>
      </w:r>
      <w:r w:rsidR="00A36394" w:rsidRPr="001D6B8C">
        <w:rPr>
          <w:rFonts w:ascii="Times New Roman" w:hAnsi="Times New Roman" w:cs="Times New Roman"/>
        </w:rPr>
        <w:t>ции</w:t>
      </w:r>
      <w:r w:rsidR="00816F26" w:rsidRPr="001D6B8C">
        <w:rPr>
          <w:rFonts w:ascii="Times New Roman" w:hAnsi="Times New Roman" w:cs="Times New Roman"/>
        </w:rPr>
        <w:t xml:space="preserve">. Для каждой категории предлагается индивидуальное задание разного уровня сложности на следующий раздел курса, формируя таким образом индивидуальную траекторию обучаемого. </w:t>
      </w:r>
      <w:r w:rsidR="00D60DA1" w:rsidRPr="001D6B8C">
        <w:rPr>
          <w:rFonts w:ascii="Times New Roman" w:hAnsi="Times New Roman" w:cs="Times New Roman"/>
        </w:rPr>
        <w:t xml:space="preserve">Настройка </w:t>
      </w:r>
      <w:r w:rsidR="00A36394" w:rsidRPr="001D6B8C">
        <w:rPr>
          <w:rFonts w:ascii="Times New Roman" w:hAnsi="Times New Roman" w:cs="Times New Roman"/>
        </w:rPr>
        <w:t xml:space="preserve">байесовского </w:t>
      </w:r>
      <w:r w:rsidR="00D60DA1" w:rsidRPr="001D6B8C">
        <w:rPr>
          <w:rFonts w:ascii="Times New Roman" w:hAnsi="Times New Roman" w:cs="Times New Roman"/>
        </w:rPr>
        <w:t xml:space="preserve">классификатора проводится на основе статистики работы пользователей СДО. </w:t>
      </w:r>
      <w:r w:rsidR="00780787" w:rsidRPr="001D6B8C">
        <w:rPr>
          <w:rFonts w:ascii="Times New Roman" w:hAnsi="Times New Roman" w:cs="Times New Roman"/>
        </w:rPr>
        <w:t>Прив</w:t>
      </w:r>
      <w:r w:rsidR="00B2761D" w:rsidRPr="001D6B8C">
        <w:rPr>
          <w:rFonts w:ascii="Times New Roman" w:hAnsi="Times New Roman" w:cs="Times New Roman"/>
        </w:rPr>
        <w:t>о</w:t>
      </w:r>
      <w:r w:rsidR="00780787" w:rsidRPr="001D6B8C">
        <w:rPr>
          <w:rFonts w:ascii="Times New Roman" w:hAnsi="Times New Roman" w:cs="Times New Roman"/>
        </w:rPr>
        <w:t xml:space="preserve">дятся </w:t>
      </w:r>
      <w:r w:rsidR="00A36394" w:rsidRPr="001D6B8C">
        <w:rPr>
          <w:rFonts w:ascii="Times New Roman" w:hAnsi="Times New Roman" w:cs="Times New Roman"/>
        </w:rPr>
        <w:t xml:space="preserve">экспериментальные </w:t>
      </w:r>
      <w:r w:rsidR="00780787" w:rsidRPr="001D6B8C">
        <w:rPr>
          <w:rFonts w:ascii="Times New Roman" w:hAnsi="Times New Roman" w:cs="Times New Roman"/>
        </w:rPr>
        <w:t>результаты</w:t>
      </w:r>
      <w:r w:rsidR="00D60DA1" w:rsidRPr="001D6B8C">
        <w:rPr>
          <w:rFonts w:ascii="Times New Roman" w:hAnsi="Times New Roman" w:cs="Times New Roman"/>
        </w:rPr>
        <w:t xml:space="preserve"> решения задачи на одном из этапов обучения.</w:t>
      </w:r>
    </w:p>
    <w:p w14:paraId="047B679E" w14:textId="33D5699C" w:rsidR="008B1C3B" w:rsidRPr="00A36394" w:rsidRDefault="008B1C3B" w:rsidP="00B6174F">
      <w:pPr>
        <w:spacing w:line="240" w:lineRule="auto"/>
        <w:ind w:left="709" w:right="851"/>
        <w:jc w:val="both"/>
        <w:rPr>
          <w:rFonts w:ascii="Times New Roman" w:hAnsi="Times New Roman" w:cs="Times New Roman"/>
          <w:b/>
          <w:sz w:val="28"/>
          <w:szCs w:val="28"/>
        </w:rPr>
      </w:pPr>
      <w:r w:rsidRPr="001D6B8C">
        <w:rPr>
          <w:rFonts w:ascii="Times New Roman" w:hAnsi="Times New Roman" w:cs="Times New Roman"/>
          <w:b/>
        </w:rPr>
        <w:t>Ключевые слова</w:t>
      </w:r>
      <w:r w:rsidR="00A36394" w:rsidRPr="001D6B8C">
        <w:rPr>
          <w:rFonts w:ascii="Times New Roman" w:hAnsi="Times New Roman" w:cs="Times New Roman"/>
          <w:b/>
        </w:rPr>
        <w:t xml:space="preserve">: </w:t>
      </w:r>
      <w:r w:rsidR="00A36394" w:rsidRPr="001D6B8C">
        <w:rPr>
          <w:rFonts w:ascii="Times New Roman" w:hAnsi="Times New Roman" w:cs="Times New Roman"/>
        </w:rPr>
        <w:t>с</w:t>
      </w:r>
      <w:r w:rsidRPr="001D6B8C">
        <w:rPr>
          <w:rFonts w:ascii="Times New Roman" w:hAnsi="Times New Roman" w:cs="Times New Roman"/>
        </w:rPr>
        <w:t xml:space="preserve">истема дистанционного обучения; </w:t>
      </w:r>
      <w:r w:rsidR="002553DC" w:rsidRPr="001D6B8C">
        <w:rPr>
          <w:rFonts w:ascii="Times New Roman" w:hAnsi="Times New Roman" w:cs="Times New Roman"/>
        </w:rPr>
        <w:t>б</w:t>
      </w:r>
      <w:r w:rsidR="00D60DA1" w:rsidRPr="001D6B8C">
        <w:rPr>
          <w:rFonts w:ascii="Times New Roman" w:hAnsi="Times New Roman" w:cs="Times New Roman"/>
        </w:rPr>
        <w:t>айесовский классификатор</w:t>
      </w:r>
      <w:r w:rsidRPr="001D6B8C">
        <w:rPr>
          <w:rFonts w:ascii="Times New Roman" w:hAnsi="Times New Roman" w:cs="Times New Roman"/>
        </w:rPr>
        <w:t xml:space="preserve">; адаптивные системы; </w:t>
      </w:r>
      <w:r w:rsidR="00D60DA1" w:rsidRPr="001D6B8C">
        <w:rPr>
          <w:rFonts w:ascii="Times New Roman" w:hAnsi="Times New Roman" w:cs="Times New Roman"/>
        </w:rPr>
        <w:t>индивидуальная траектория обучения</w:t>
      </w:r>
    </w:p>
    <w:p w14:paraId="0D42D312" w14:textId="1780D5A9" w:rsidR="00780787" w:rsidRPr="001D6B8C" w:rsidRDefault="00FC2B8E" w:rsidP="00387880">
      <w:pPr>
        <w:pStyle w:val="a5"/>
        <w:numPr>
          <w:ilvl w:val="0"/>
          <w:numId w:val="20"/>
        </w:numPr>
        <w:spacing w:after="0" w:line="360" w:lineRule="auto"/>
        <w:ind w:left="283" w:hanging="357"/>
        <w:rPr>
          <w:rFonts w:ascii="Times New Roman" w:hAnsi="Times New Roman" w:cs="Times New Roman"/>
          <w:sz w:val="28"/>
          <w:szCs w:val="28"/>
        </w:rPr>
      </w:pPr>
      <w:r w:rsidRPr="001D6B8C">
        <w:rPr>
          <w:rFonts w:ascii="Times New Roman" w:hAnsi="Times New Roman" w:cs="Times New Roman"/>
          <w:sz w:val="32"/>
          <w:szCs w:val="32"/>
        </w:rPr>
        <w:t>Введение</w:t>
      </w:r>
    </w:p>
    <w:p w14:paraId="57A815A1" w14:textId="04B7D2EA" w:rsidR="00E959A8" w:rsidRDefault="007D7C67" w:rsidP="003A1CD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Современным </w:t>
      </w:r>
      <w:r w:rsidRPr="003A1CD4">
        <w:rPr>
          <w:rFonts w:ascii="Times New Roman" w:eastAsiaTheme="minorEastAsia" w:hAnsi="Times New Roman" w:cs="Times New Roman"/>
          <w:sz w:val="28"/>
          <w:szCs w:val="28"/>
        </w:rPr>
        <w:t>трендом</w:t>
      </w:r>
      <w:r>
        <w:rPr>
          <w:rFonts w:ascii="Times New Roman" w:hAnsi="Times New Roman" w:cs="Times New Roman"/>
          <w:sz w:val="28"/>
          <w:szCs w:val="28"/>
        </w:rPr>
        <w:t xml:space="preserve"> в обучающих системах, в том числе в системах дистанционного обучения</w:t>
      </w:r>
      <w:r w:rsidR="00AF53FD">
        <w:rPr>
          <w:rFonts w:ascii="Times New Roman" w:hAnsi="Times New Roman" w:cs="Times New Roman"/>
          <w:sz w:val="28"/>
          <w:szCs w:val="28"/>
        </w:rPr>
        <w:t xml:space="preserve"> (СДО)</w:t>
      </w:r>
      <w:r>
        <w:rPr>
          <w:rFonts w:ascii="Times New Roman" w:hAnsi="Times New Roman" w:cs="Times New Roman"/>
          <w:sz w:val="28"/>
          <w:szCs w:val="28"/>
        </w:rPr>
        <w:t xml:space="preserve">, является разработка методов построения индивидуальных траекторий </w:t>
      </w:r>
      <w:r w:rsidR="00BB50BD">
        <w:rPr>
          <w:rFonts w:ascii="Times New Roman" w:hAnsi="Times New Roman" w:cs="Times New Roman"/>
          <w:sz w:val="28"/>
          <w:szCs w:val="28"/>
        </w:rPr>
        <w:t>пользователей</w:t>
      </w:r>
      <w:r>
        <w:rPr>
          <w:rFonts w:ascii="Times New Roman" w:hAnsi="Times New Roman" w:cs="Times New Roman"/>
          <w:sz w:val="28"/>
          <w:szCs w:val="28"/>
        </w:rPr>
        <w:t>, учитывающих</w:t>
      </w:r>
      <w:r w:rsidR="00BB50BD">
        <w:rPr>
          <w:rFonts w:ascii="Times New Roman" w:hAnsi="Times New Roman" w:cs="Times New Roman"/>
          <w:sz w:val="28"/>
          <w:szCs w:val="28"/>
        </w:rPr>
        <w:t xml:space="preserve"> </w:t>
      </w:r>
      <w:r>
        <w:rPr>
          <w:rFonts w:ascii="Times New Roman" w:hAnsi="Times New Roman" w:cs="Times New Roman"/>
          <w:sz w:val="28"/>
          <w:szCs w:val="28"/>
        </w:rPr>
        <w:t xml:space="preserve">статистику </w:t>
      </w:r>
      <w:r w:rsidR="00BB50BD">
        <w:rPr>
          <w:rFonts w:ascii="Times New Roman" w:hAnsi="Times New Roman" w:cs="Times New Roman"/>
          <w:sz w:val="28"/>
          <w:szCs w:val="28"/>
        </w:rPr>
        <w:t xml:space="preserve">их </w:t>
      </w:r>
      <w:r>
        <w:rPr>
          <w:rFonts w:ascii="Times New Roman" w:hAnsi="Times New Roman" w:cs="Times New Roman"/>
          <w:sz w:val="28"/>
          <w:szCs w:val="28"/>
        </w:rPr>
        <w:t xml:space="preserve">работы </w:t>
      </w:r>
      <w:r w:rsidR="00BB50BD">
        <w:rPr>
          <w:rFonts w:ascii="Times New Roman" w:hAnsi="Times New Roman" w:cs="Times New Roman"/>
          <w:sz w:val="28"/>
          <w:szCs w:val="28"/>
        </w:rPr>
        <w:t>в системе</w:t>
      </w:r>
      <w:r>
        <w:rPr>
          <w:rFonts w:ascii="Times New Roman" w:hAnsi="Times New Roman" w:cs="Times New Roman"/>
          <w:sz w:val="28"/>
          <w:szCs w:val="28"/>
        </w:rPr>
        <w:t>. Современная теория тестирования</w:t>
      </w:r>
      <w:r w:rsidR="00505DFC">
        <w:rPr>
          <w:rFonts w:ascii="Times New Roman" w:hAnsi="Times New Roman" w:cs="Times New Roman"/>
          <w:sz w:val="28"/>
          <w:szCs w:val="28"/>
        </w:rPr>
        <w:t xml:space="preserve"> (</w:t>
      </w:r>
      <w:r w:rsidR="00505DFC">
        <w:rPr>
          <w:rFonts w:ascii="Times New Roman" w:hAnsi="Times New Roman" w:cs="Times New Roman"/>
          <w:sz w:val="28"/>
          <w:szCs w:val="28"/>
          <w:lang w:val="en-US"/>
        </w:rPr>
        <w:t>item</w:t>
      </w:r>
      <w:r w:rsidR="00505DFC" w:rsidRPr="00505DFC">
        <w:rPr>
          <w:rFonts w:ascii="Times New Roman" w:hAnsi="Times New Roman" w:cs="Times New Roman"/>
          <w:sz w:val="28"/>
          <w:szCs w:val="28"/>
        </w:rPr>
        <w:t xml:space="preserve"> </w:t>
      </w:r>
      <w:r w:rsidR="00505DFC">
        <w:rPr>
          <w:rFonts w:ascii="Times New Roman" w:hAnsi="Times New Roman" w:cs="Times New Roman"/>
          <w:sz w:val="28"/>
          <w:szCs w:val="28"/>
          <w:lang w:val="en-US"/>
        </w:rPr>
        <w:t>response</w:t>
      </w:r>
      <w:r w:rsidR="00505DFC" w:rsidRPr="00505DFC">
        <w:rPr>
          <w:rFonts w:ascii="Times New Roman" w:hAnsi="Times New Roman" w:cs="Times New Roman"/>
          <w:sz w:val="28"/>
          <w:szCs w:val="28"/>
        </w:rPr>
        <w:t xml:space="preserve"> </w:t>
      </w:r>
      <w:r w:rsidR="00505DFC">
        <w:rPr>
          <w:rFonts w:ascii="Times New Roman" w:hAnsi="Times New Roman" w:cs="Times New Roman"/>
          <w:sz w:val="28"/>
          <w:szCs w:val="28"/>
          <w:lang w:val="en-US"/>
        </w:rPr>
        <w:t>theory</w:t>
      </w:r>
      <w:r w:rsidR="00505DFC" w:rsidRPr="00505DFC">
        <w:rPr>
          <w:rFonts w:ascii="Times New Roman" w:hAnsi="Times New Roman" w:cs="Times New Roman"/>
          <w:sz w:val="28"/>
          <w:szCs w:val="28"/>
        </w:rPr>
        <w:t xml:space="preserve">, </w:t>
      </w:r>
      <w:r w:rsidR="00505DFC">
        <w:rPr>
          <w:rFonts w:ascii="Times New Roman" w:hAnsi="Times New Roman" w:cs="Times New Roman"/>
          <w:sz w:val="28"/>
          <w:szCs w:val="28"/>
          <w:lang w:val="en-US"/>
        </w:rPr>
        <w:t>IRT</w:t>
      </w:r>
      <w:r w:rsidR="00505DFC">
        <w:rPr>
          <w:rFonts w:ascii="Times New Roman" w:hAnsi="Times New Roman" w:cs="Times New Roman"/>
          <w:sz w:val="28"/>
          <w:szCs w:val="28"/>
        </w:rPr>
        <w:t>)</w:t>
      </w:r>
      <w:r w:rsidR="00644A46">
        <w:rPr>
          <w:rFonts w:ascii="Times New Roman" w:hAnsi="Times New Roman" w:cs="Times New Roman"/>
          <w:sz w:val="28"/>
          <w:szCs w:val="28"/>
        </w:rPr>
        <w:t xml:space="preserve"> часто использует вероятностные модели для адаптации процесса тестирования под уровень знаний пользователей, </w:t>
      </w:r>
      <w:r w:rsidR="00505DFC">
        <w:rPr>
          <w:rFonts w:ascii="Times New Roman" w:hAnsi="Times New Roman" w:cs="Times New Roman"/>
          <w:sz w:val="28"/>
          <w:szCs w:val="28"/>
        </w:rPr>
        <w:t xml:space="preserve">учитывая специфику обучаемых </w:t>
      </w:r>
      <w:r w:rsidR="009068EC" w:rsidRPr="00CA65E6">
        <w:rPr>
          <w:rFonts w:ascii="Times New Roman" w:hAnsi="Times New Roman" w:cs="Times New Roman"/>
          <w:sz w:val="28"/>
          <w:szCs w:val="28"/>
        </w:rPr>
        <w:t>[</w:t>
      </w:r>
      <w:r w:rsidR="00CA65E6" w:rsidRPr="00CA65E6">
        <w:rPr>
          <w:rFonts w:ascii="Times New Roman" w:hAnsi="Times New Roman" w:cs="Times New Roman"/>
          <w:sz w:val="28"/>
          <w:szCs w:val="28"/>
        </w:rPr>
        <w:t>1</w:t>
      </w:r>
      <w:r w:rsidR="009068EC" w:rsidRPr="00CA65E6">
        <w:rPr>
          <w:rFonts w:ascii="Times New Roman" w:hAnsi="Times New Roman" w:cs="Times New Roman"/>
          <w:sz w:val="28"/>
          <w:szCs w:val="28"/>
        </w:rPr>
        <w:t>-</w:t>
      </w:r>
      <w:r w:rsidR="00CA65E6" w:rsidRPr="00CA65E6">
        <w:rPr>
          <w:rFonts w:ascii="Times New Roman" w:hAnsi="Times New Roman" w:cs="Times New Roman"/>
          <w:sz w:val="28"/>
          <w:szCs w:val="28"/>
        </w:rPr>
        <w:t>8</w:t>
      </w:r>
      <w:r w:rsidR="009068EC" w:rsidRPr="00CA65E6">
        <w:rPr>
          <w:rFonts w:ascii="Times New Roman" w:hAnsi="Times New Roman" w:cs="Times New Roman"/>
          <w:sz w:val="28"/>
          <w:szCs w:val="28"/>
        </w:rPr>
        <w:t>].</w:t>
      </w:r>
      <w:r w:rsidR="009068EC" w:rsidRPr="009068EC">
        <w:rPr>
          <w:rFonts w:ascii="Times New Roman" w:hAnsi="Times New Roman" w:cs="Times New Roman"/>
          <w:sz w:val="28"/>
          <w:szCs w:val="28"/>
        </w:rPr>
        <w:t xml:space="preserve"> </w:t>
      </w:r>
      <w:r w:rsidR="00211EDC">
        <w:rPr>
          <w:rFonts w:ascii="Times New Roman" w:hAnsi="Times New Roman" w:cs="Times New Roman"/>
          <w:sz w:val="28"/>
          <w:szCs w:val="28"/>
        </w:rPr>
        <w:t xml:space="preserve">В качестве случайных параметров в </w:t>
      </w:r>
      <w:r w:rsidR="00EA4BAA">
        <w:rPr>
          <w:rFonts w:ascii="Times New Roman" w:hAnsi="Times New Roman" w:cs="Times New Roman"/>
          <w:sz w:val="28"/>
          <w:szCs w:val="28"/>
        </w:rPr>
        <w:t>таких</w:t>
      </w:r>
      <w:r w:rsidR="00211EDC">
        <w:rPr>
          <w:rFonts w:ascii="Times New Roman" w:hAnsi="Times New Roman" w:cs="Times New Roman"/>
          <w:sz w:val="28"/>
          <w:szCs w:val="28"/>
        </w:rPr>
        <w:t xml:space="preserve"> моделях выступают обычно уровень знаний пользователей</w:t>
      </w:r>
      <w:r w:rsidR="00326451">
        <w:rPr>
          <w:rFonts w:ascii="Times New Roman" w:hAnsi="Times New Roman" w:cs="Times New Roman"/>
          <w:sz w:val="28"/>
          <w:szCs w:val="28"/>
        </w:rPr>
        <w:t xml:space="preserve"> и</w:t>
      </w:r>
      <w:r w:rsidR="00211EDC">
        <w:rPr>
          <w:rFonts w:ascii="Times New Roman" w:hAnsi="Times New Roman" w:cs="Times New Roman"/>
          <w:sz w:val="28"/>
          <w:szCs w:val="28"/>
        </w:rPr>
        <w:t xml:space="preserve"> уровень сложности </w:t>
      </w:r>
      <w:r w:rsidR="00211EDC" w:rsidRPr="00CA65E6">
        <w:rPr>
          <w:rFonts w:ascii="Times New Roman" w:hAnsi="Times New Roman" w:cs="Times New Roman"/>
          <w:sz w:val="28"/>
          <w:szCs w:val="28"/>
        </w:rPr>
        <w:t>заданий</w:t>
      </w:r>
      <w:r w:rsidR="00326451" w:rsidRPr="00CA65E6">
        <w:rPr>
          <w:rFonts w:ascii="Times New Roman" w:hAnsi="Times New Roman" w:cs="Times New Roman"/>
          <w:sz w:val="28"/>
          <w:szCs w:val="28"/>
        </w:rPr>
        <w:t xml:space="preserve"> </w:t>
      </w:r>
      <w:r w:rsidR="00CA65E6" w:rsidRPr="00CA65E6">
        <w:rPr>
          <w:rFonts w:ascii="Times New Roman" w:hAnsi="Times New Roman" w:cs="Times New Roman"/>
          <w:sz w:val="28"/>
          <w:szCs w:val="28"/>
        </w:rPr>
        <w:t>[2,6</w:t>
      </w:r>
      <w:r w:rsidR="00326451" w:rsidRPr="00CA65E6">
        <w:rPr>
          <w:rFonts w:ascii="Times New Roman" w:hAnsi="Times New Roman" w:cs="Times New Roman"/>
          <w:sz w:val="28"/>
          <w:szCs w:val="28"/>
        </w:rPr>
        <w:t>]</w:t>
      </w:r>
      <w:r w:rsidR="00EA4BAA">
        <w:rPr>
          <w:rFonts w:ascii="Times New Roman" w:hAnsi="Times New Roman" w:cs="Times New Roman"/>
          <w:sz w:val="28"/>
          <w:szCs w:val="28"/>
        </w:rPr>
        <w:t xml:space="preserve"> или</w:t>
      </w:r>
      <w:r w:rsidR="00211EDC">
        <w:rPr>
          <w:rFonts w:ascii="Times New Roman" w:hAnsi="Times New Roman" w:cs="Times New Roman"/>
          <w:sz w:val="28"/>
          <w:szCs w:val="28"/>
        </w:rPr>
        <w:t xml:space="preserve"> время ответа пользователя на </w:t>
      </w:r>
      <w:r w:rsidR="00211EDC" w:rsidRPr="00CA65E6">
        <w:rPr>
          <w:rFonts w:ascii="Times New Roman" w:hAnsi="Times New Roman" w:cs="Times New Roman"/>
          <w:sz w:val="28"/>
          <w:szCs w:val="28"/>
        </w:rPr>
        <w:t xml:space="preserve">задание </w:t>
      </w:r>
      <w:r w:rsidR="00326451" w:rsidRPr="00CA65E6">
        <w:rPr>
          <w:rFonts w:ascii="Times New Roman" w:hAnsi="Times New Roman" w:cs="Times New Roman"/>
          <w:sz w:val="28"/>
          <w:szCs w:val="28"/>
        </w:rPr>
        <w:t>[</w:t>
      </w:r>
      <w:r w:rsidR="00CA65E6" w:rsidRPr="00CA65E6">
        <w:rPr>
          <w:rFonts w:ascii="Times New Roman" w:hAnsi="Times New Roman" w:cs="Times New Roman"/>
          <w:sz w:val="28"/>
          <w:szCs w:val="28"/>
        </w:rPr>
        <w:t>7</w:t>
      </w:r>
      <w:r w:rsidR="00326451" w:rsidRPr="00CA65E6">
        <w:rPr>
          <w:rFonts w:ascii="Times New Roman" w:hAnsi="Times New Roman" w:cs="Times New Roman"/>
          <w:sz w:val="28"/>
          <w:szCs w:val="28"/>
        </w:rPr>
        <w:t>,</w:t>
      </w:r>
      <w:r w:rsidR="00CA65E6" w:rsidRPr="00CA65E6">
        <w:rPr>
          <w:rFonts w:ascii="Times New Roman" w:hAnsi="Times New Roman" w:cs="Times New Roman"/>
          <w:sz w:val="28"/>
          <w:szCs w:val="28"/>
        </w:rPr>
        <w:t>8</w:t>
      </w:r>
      <w:r w:rsidR="00326451" w:rsidRPr="00CA65E6">
        <w:rPr>
          <w:rFonts w:ascii="Times New Roman" w:hAnsi="Times New Roman" w:cs="Times New Roman"/>
          <w:sz w:val="28"/>
          <w:szCs w:val="28"/>
        </w:rPr>
        <w:t>]</w:t>
      </w:r>
      <w:r w:rsidR="00211EDC" w:rsidRPr="00CA65E6">
        <w:rPr>
          <w:rFonts w:ascii="Times New Roman" w:hAnsi="Times New Roman" w:cs="Times New Roman"/>
          <w:sz w:val="28"/>
          <w:szCs w:val="28"/>
        </w:rPr>
        <w:t>.</w:t>
      </w:r>
      <w:r w:rsidR="00211EDC">
        <w:rPr>
          <w:rFonts w:ascii="Times New Roman" w:hAnsi="Times New Roman" w:cs="Times New Roman"/>
          <w:sz w:val="28"/>
          <w:szCs w:val="28"/>
        </w:rPr>
        <w:t xml:space="preserve"> Оценивая эти параметры, система производит самонастройку контента, адаптируя его под контингент пользователей.</w:t>
      </w:r>
    </w:p>
    <w:p w14:paraId="01E828A0" w14:textId="453F5E38" w:rsidR="005568A1" w:rsidRDefault="00326451" w:rsidP="000E2DCB">
      <w:pPr>
        <w:widowControl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Формирование </w:t>
      </w:r>
      <w:r w:rsidRPr="003A1CD4">
        <w:rPr>
          <w:rFonts w:ascii="Times New Roman" w:eastAsiaTheme="minorEastAsia" w:hAnsi="Times New Roman" w:cs="Times New Roman"/>
          <w:sz w:val="28"/>
          <w:szCs w:val="28"/>
        </w:rPr>
        <w:t>индивидуальных</w:t>
      </w:r>
      <w:r>
        <w:rPr>
          <w:rFonts w:ascii="Times New Roman" w:hAnsi="Times New Roman" w:cs="Times New Roman"/>
          <w:sz w:val="28"/>
          <w:szCs w:val="28"/>
        </w:rPr>
        <w:t xml:space="preserve"> траекторий тестирования </w:t>
      </w:r>
      <w:r w:rsidRPr="00CA65E6">
        <w:rPr>
          <w:rFonts w:ascii="Times New Roman" w:hAnsi="Times New Roman" w:cs="Times New Roman"/>
          <w:sz w:val="28"/>
          <w:szCs w:val="28"/>
        </w:rPr>
        <w:t xml:space="preserve">или обучения в СДО </w:t>
      </w:r>
      <w:r w:rsidR="009A6798" w:rsidRPr="00CA65E6">
        <w:rPr>
          <w:rFonts w:ascii="Times New Roman" w:hAnsi="Times New Roman" w:cs="Times New Roman"/>
          <w:sz w:val="28"/>
          <w:szCs w:val="28"/>
        </w:rPr>
        <w:t xml:space="preserve">[3-5] </w:t>
      </w:r>
      <w:r w:rsidRPr="00CA65E6">
        <w:rPr>
          <w:rFonts w:ascii="Times New Roman" w:hAnsi="Times New Roman" w:cs="Times New Roman"/>
          <w:sz w:val="28"/>
          <w:szCs w:val="28"/>
        </w:rPr>
        <w:t xml:space="preserve">подразумевает решение </w:t>
      </w:r>
      <w:r w:rsidR="005568A1" w:rsidRPr="00CA65E6">
        <w:rPr>
          <w:rFonts w:ascii="Times New Roman" w:hAnsi="Times New Roman" w:cs="Times New Roman"/>
          <w:sz w:val="28"/>
          <w:szCs w:val="28"/>
        </w:rPr>
        <w:t xml:space="preserve">в определенные моменты функционирования системы </w:t>
      </w:r>
      <w:r w:rsidRPr="00CA65E6">
        <w:rPr>
          <w:rFonts w:ascii="Times New Roman" w:hAnsi="Times New Roman" w:cs="Times New Roman"/>
          <w:sz w:val="28"/>
          <w:szCs w:val="28"/>
        </w:rPr>
        <w:t>задачи классификации пользователей</w:t>
      </w:r>
      <w:r w:rsidR="002852EA" w:rsidRPr="00CA65E6">
        <w:rPr>
          <w:rFonts w:ascii="Times New Roman" w:hAnsi="Times New Roman" w:cs="Times New Roman"/>
          <w:sz w:val="28"/>
          <w:szCs w:val="28"/>
        </w:rPr>
        <w:t xml:space="preserve"> – отнесение их</w:t>
      </w:r>
      <w:r w:rsidRPr="00CA65E6">
        <w:rPr>
          <w:rFonts w:ascii="Times New Roman" w:hAnsi="Times New Roman" w:cs="Times New Roman"/>
          <w:sz w:val="28"/>
          <w:szCs w:val="28"/>
        </w:rPr>
        <w:t xml:space="preserve"> </w:t>
      </w:r>
      <w:r w:rsidR="002852EA" w:rsidRPr="00CA65E6">
        <w:rPr>
          <w:rFonts w:ascii="Times New Roman" w:hAnsi="Times New Roman" w:cs="Times New Roman"/>
          <w:sz w:val="28"/>
          <w:szCs w:val="28"/>
        </w:rPr>
        <w:t>к</w:t>
      </w:r>
      <w:r w:rsidR="005568A1" w:rsidRPr="00CA65E6">
        <w:rPr>
          <w:rFonts w:ascii="Times New Roman" w:hAnsi="Times New Roman" w:cs="Times New Roman"/>
          <w:sz w:val="28"/>
          <w:szCs w:val="28"/>
        </w:rPr>
        <w:t xml:space="preserve"> различным категориям (классам) на основе статистики работы в системе. По результатам проведенной классификации различным категориям пользователей </w:t>
      </w:r>
      <w:r w:rsidR="005568A1" w:rsidRPr="00CA65E6">
        <w:rPr>
          <w:rFonts w:ascii="Times New Roman" w:hAnsi="Times New Roman" w:cs="Times New Roman"/>
          <w:sz w:val="28"/>
          <w:szCs w:val="28"/>
        </w:rPr>
        <w:lastRenderedPageBreak/>
        <w:t>предлагаются различные траектории дальнейшего тестирования или обучения. Решение задачи классификации</w:t>
      </w:r>
      <w:r w:rsidR="007B00DF" w:rsidRPr="00CA65E6">
        <w:rPr>
          <w:rFonts w:ascii="Times New Roman" w:hAnsi="Times New Roman" w:cs="Times New Roman"/>
          <w:sz w:val="28"/>
          <w:szCs w:val="28"/>
        </w:rPr>
        <w:t xml:space="preserve"> осуществляется</w:t>
      </w:r>
      <w:r w:rsidR="005568A1" w:rsidRPr="00CA65E6">
        <w:rPr>
          <w:rFonts w:ascii="Times New Roman" w:hAnsi="Times New Roman" w:cs="Times New Roman"/>
          <w:sz w:val="28"/>
          <w:szCs w:val="28"/>
        </w:rPr>
        <w:t xml:space="preserve">, например, с использованием </w:t>
      </w:r>
      <w:proofErr w:type="spellStart"/>
      <w:r w:rsidR="005568A1" w:rsidRPr="00CA65E6">
        <w:rPr>
          <w:rFonts w:ascii="Times New Roman" w:hAnsi="Times New Roman" w:cs="Times New Roman"/>
          <w:sz w:val="28"/>
          <w:szCs w:val="28"/>
        </w:rPr>
        <w:t>н</w:t>
      </w:r>
      <w:r w:rsidR="00FD307C" w:rsidRPr="00CA65E6">
        <w:rPr>
          <w:rFonts w:ascii="Times New Roman" w:hAnsi="Times New Roman" w:cs="Times New Roman"/>
          <w:sz w:val="28"/>
          <w:szCs w:val="28"/>
        </w:rPr>
        <w:t>ейро</w:t>
      </w:r>
      <w:r w:rsidR="005568A1" w:rsidRPr="00CA65E6">
        <w:rPr>
          <w:rFonts w:ascii="Times New Roman" w:hAnsi="Times New Roman" w:cs="Times New Roman"/>
          <w:sz w:val="28"/>
          <w:szCs w:val="28"/>
        </w:rPr>
        <w:t>сетевых</w:t>
      </w:r>
      <w:proofErr w:type="spellEnd"/>
      <w:r w:rsidR="005568A1" w:rsidRPr="00CA65E6">
        <w:rPr>
          <w:rFonts w:ascii="Times New Roman" w:hAnsi="Times New Roman" w:cs="Times New Roman"/>
          <w:sz w:val="28"/>
          <w:szCs w:val="28"/>
        </w:rPr>
        <w:t xml:space="preserve"> технологий </w:t>
      </w:r>
      <w:r w:rsidR="00CA65E6" w:rsidRPr="00CA65E6">
        <w:rPr>
          <w:rFonts w:ascii="Times New Roman" w:hAnsi="Times New Roman" w:cs="Times New Roman"/>
          <w:color w:val="000000" w:themeColor="text1"/>
          <w:sz w:val="28"/>
          <w:szCs w:val="28"/>
        </w:rPr>
        <w:t>[9-11</w:t>
      </w:r>
      <w:r w:rsidR="005568A1" w:rsidRPr="00CA65E6">
        <w:rPr>
          <w:rFonts w:ascii="Times New Roman" w:hAnsi="Times New Roman" w:cs="Times New Roman"/>
          <w:color w:val="000000" w:themeColor="text1"/>
          <w:sz w:val="28"/>
          <w:szCs w:val="28"/>
        </w:rPr>
        <w:t>]</w:t>
      </w:r>
      <w:r w:rsidR="005568A1" w:rsidRPr="00CA65E6">
        <w:rPr>
          <w:rFonts w:ascii="Times New Roman" w:hAnsi="Times New Roman" w:cs="Times New Roman"/>
          <w:sz w:val="28"/>
          <w:szCs w:val="28"/>
        </w:rPr>
        <w:t xml:space="preserve">, или байесовского подхода </w:t>
      </w:r>
      <w:r w:rsidR="00CA65E6" w:rsidRPr="00CA65E6">
        <w:rPr>
          <w:rFonts w:ascii="Times New Roman" w:hAnsi="Times New Roman" w:cs="Times New Roman"/>
          <w:color w:val="000000" w:themeColor="text1"/>
          <w:sz w:val="28"/>
          <w:szCs w:val="28"/>
        </w:rPr>
        <w:t>[12,13</w:t>
      </w:r>
      <w:r w:rsidR="008027E5" w:rsidRPr="00CA65E6">
        <w:rPr>
          <w:rFonts w:ascii="Times New Roman" w:hAnsi="Times New Roman" w:cs="Times New Roman"/>
          <w:color w:val="000000" w:themeColor="text1"/>
          <w:sz w:val="28"/>
          <w:szCs w:val="28"/>
        </w:rPr>
        <w:t>]</w:t>
      </w:r>
      <w:r w:rsidR="005568A1" w:rsidRPr="00CA65E6">
        <w:rPr>
          <w:rFonts w:ascii="Times New Roman" w:hAnsi="Times New Roman" w:cs="Times New Roman"/>
          <w:sz w:val="28"/>
          <w:szCs w:val="28"/>
        </w:rPr>
        <w:t>.</w:t>
      </w:r>
    </w:p>
    <w:p w14:paraId="6652B540" w14:textId="643B9AF0" w:rsidR="00C16A95" w:rsidRPr="00505DFC" w:rsidRDefault="00C16A95" w:rsidP="003A1CD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8860BF">
        <w:rPr>
          <w:rFonts w:ascii="Times New Roman" w:hAnsi="Times New Roman" w:cs="Times New Roman"/>
          <w:sz w:val="28"/>
          <w:szCs w:val="28"/>
        </w:rPr>
        <w:t>работе</w:t>
      </w:r>
      <w:r>
        <w:rPr>
          <w:rFonts w:ascii="Times New Roman" w:hAnsi="Times New Roman" w:cs="Times New Roman"/>
          <w:sz w:val="28"/>
          <w:szCs w:val="28"/>
        </w:rPr>
        <w:t xml:space="preserve"> </w:t>
      </w:r>
      <w:r w:rsidR="00C73AFB">
        <w:rPr>
          <w:rFonts w:ascii="Times New Roman" w:hAnsi="Times New Roman" w:cs="Times New Roman"/>
          <w:sz w:val="28"/>
          <w:szCs w:val="28"/>
        </w:rPr>
        <w:t xml:space="preserve">в модели, учитывающей </w:t>
      </w:r>
      <w:r w:rsidR="008860BF">
        <w:rPr>
          <w:rFonts w:ascii="Times New Roman" w:hAnsi="Times New Roman" w:cs="Times New Roman"/>
          <w:sz w:val="28"/>
          <w:szCs w:val="28"/>
        </w:rPr>
        <w:t>смешанн</w:t>
      </w:r>
      <w:r w:rsidR="00C73AFB">
        <w:rPr>
          <w:rFonts w:ascii="Times New Roman" w:hAnsi="Times New Roman" w:cs="Times New Roman"/>
          <w:sz w:val="28"/>
          <w:szCs w:val="28"/>
        </w:rPr>
        <w:t>ую</w:t>
      </w:r>
      <w:r w:rsidR="008860BF">
        <w:rPr>
          <w:rFonts w:ascii="Times New Roman" w:hAnsi="Times New Roman" w:cs="Times New Roman"/>
          <w:sz w:val="28"/>
          <w:szCs w:val="28"/>
        </w:rPr>
        <w:t xml:space="preserve"> форм</w:t>
      </w:r>
      <w:r w:rsidR="00C73AFB">
        <w:rPr>
          <w:rFonts w:ascii="Times New Roman" w:hAnsi="Times New Roman" w:cs="Times New Roman"/>
          <w:sz w:val="28"/>
          <w:szCs w:val="28"/>
        </w:rPr>
        <w:t>у</w:t>
      </w:r>
      <w:r w:rsidR="008860BF">
        <w:rPr>
          <w:rFonts w:ascii="Times New Roman" w:hAnsi="Times New Roman" w:cs="Times New Roman"/>
          <w:sz w:val="28"/>
          <w:szCs w:val="28"/>
        </w:rPr>
        <w:t xml:space="preserve"> обучения с проведением </w:t>
      </w:r>
      <w:r w:rsidR="00C73AFB">
        <w:rPr>
          <w:rFonts w:ascii="Times New Roman" w:hAnsi="Times New Roman" w:cs="Times New Roman"/>
          <w:sz w:val="28"/>
          <w:szCs w:val="28"/>
        </w:rPr>
        <w:t>нескольких</w:t>
      </w:r>
      <w:r w:rsidR="008860BF">
        <w:rPr>
          <w:rFonts w:ascii="Times New Roman" w:hAnsi="Times New Roman" w:cs="Times New Roman"/>
          <w:sz w:val="28"/>
          <w:szCs w:val="28"/>
        </w:rPr>
        <w:t xml:space="preserve"> объективных очных рубежных контрол</w:t>
      </w:r>
      <w:r w:rsidR="007B00DF">
        <w:rPr>
          <w:rFonts w:ascii="Times New Roman" w:hAnsi="Times New Roman" w:cs="Times New Roman"/>
          <w:sz w:val="28"/>
          <w:szCs w:val="28"/>
        </w:rPr>
        <w:t>ей</w:t>
      </w:r>
      <w:r w:rsidR="008860BF">
        <w:rPr>
          <w:rFonts w:ascii="Times New Roman" w:hAnsi="Times New Roman" w:cs="Times New Roman"/>
          <w:sz w:val="28"/>
          <w:szCs w:val="28"/>
        </w:rPr>
        <w:t xml:space="preserve"> в течении курса, решается задача </w:t>
      </w:r>
      <w:r w:rsidR="008860BF" w:rsidRPr="003A1CD4">
        <w:rPr>
          <w:rFonts w:ascii="Times New Roman" w:eastAsiaTheme="minorEastAsia" w:hAnsi="Times New Roman" w:cs="Times New Roman"/>
          <w:sz w:val="28"/>
          <w:szCs w:val="28"/>
        </w:rPr>
        <w:t>построения</w:t>
      </w:r>
      <w:r w:rsidR="008860BF">
        <w:rPr>
          <w:rFonts w:ascii="Times New Roman" w:hAnsi="Times New Roman" w:cs="Times New Roman"/>
          <w:sz w:val="28"/>
          <w:szCs w:val="28"/>
        </w:rPr>
        <w:t xml:space="preserve"> индивидуальной траектории пользователя в используемой для организации его самостоятельной работы СДО. Индивидуальная траектория корректируется после прохождения пользователем каждого раздела предложенного в СДО курса с помощью построения байесовского классификатора. Для определения соответствующих вероятностей используются классические частотные оценки, построенные на основе статистики работы пользователей СДО.</w:t>
      </w:r>
      <w:r>
        <w:rPr>
          <w:rFonts w:ascii="Times New Roman" w:hAnsi="Times New Roman" w:cs="Times New Roman"/>
          <w:sz w:val="28"/>
          <w:szCs w:val="28"/>
        </w:rPr>
        <w:t xml:space="preserve"> </w:t>
      </w:r>
    </w:p>
    <w:p w14:paraId="14803BD4" w14:textId="23DB6B26" w:rsidR="00780787" w:rsidRPr="00F37AC4" w:rsidRDefault="00260237" w:rsidP="00F37AC4">
      <w:pPr>
        <w:pStyle w:val="a5"/>
        <w:numPr>
          <w:ilvl w:val="0"/>
          <w:numId w:val="20"/>
        </w:numPr>
        <w:spacing w:line="360" w:lineRule="auto"/>
        <w:ind w:left="284"/>
        <w:rPr>
          <w:rFonts w:ascii="Times New Roman" w:hAnsi="Times New Roman" w:cs="Times New Roman"/>
          <w:sz w:val="32"/>
          <w:szCs w:val="32"/>
        </w:rPr>
      </w:pPr>
      <w:r w:rsidRPr="00F37AC4">
        <w:rPr>
          <w:rFonts w:ascii="Times New Roman" w:hAnsi="Times New Roman" w:cs="Times New Roman"/>
          <w:sz w:val="32"/>
          <w:szCs w:val="32"/>
        </w:rPr>
        <w:t>З</w:t>
      </w:r>
      <w:r w:rsidR="00952C2B" w:rsidRPr="00F37AC4">
        <w:rPr>
          <w:rFonts w:ascii="Times New Roman" w:hAnsi="Times New Roman" w:cs="Times New Roman"/>
          <w:sz w:val="32"/>
          <w:szCs w:val="32"/>
        </w:rPr>
        <w:t>адач</w:t>
      </w:r>
      <w:r w:rsidR="00261293">
        <w:rPr>
          <w:rFonts w:ascii="Times New Roman" w:hAnsi="Times New Roman" w:cs="Times New Roman"/>
          <w:sz w:val="32"/>
          <w:szCs w:val="32"/>
        </w:rPr>
        <w:t>а</w:t>
      </w:r>
      <w:r w:rsidR="00B95355" w:rsidRPr="00F37AC4">
        <w:rPr>
          <w:rFonts w:ascii="Times New Roman" w:hAnsi="Times New Roman" w:cs="Times New Roman"/>
          <w:sz w:val="32"/>
          <w:szCs w:val="32"/>
        </w:rPr>
        <w:t xml:space="preserve"> </w:t>
      </w:r>
      <w:r w:rsidR="00D60DA1" w:rsidRPr="00F37AC4">
        <w:rPr>
          <w:rFonts w:ascii="Times New Roman" w:hAnsi="Times New Roman" w:cs="Times New Roman"/>
          <w:sz w:val="32"/>
          <w:szCs w:val="32"/>
        </w:rPr>
        <w:t xml:space="preserve">построения индивидуальной траектории </w:t>
      </w:r>
      <w:r w:rsidRPr="00F37AC4">
        <w:rPr>
          <w:rFonts w:ascii="Times New Roman" w:hAnsi="Times New Roman" w:cs="Times New Roman"/>
          <w:sz w:val="32"/>
          <w:szCs w:val="32"/>
        </w:rPr>
        <w:t>как задача байесовской классификации</w:t>
      </w:r>
    </w:p>
    <w:p w14:paraId="262E602C" w14:textId="01EF724C" w:rsidR="00FA2616" w:rsidRDefault="00260237" w:rsidP="003A1CD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рамках </w:t>
      </w:r>
      <w:r w:rsidRPr="003A1CD4">
        <w:rPr>
          <w:rFonts w:ascii="Times New Roman" w:eastAsiaTheme="minorEastAsia" w:hAnsi="Times New Roman" w:cs="Times New Roman"/>
          <w:sz w:val="28"/>
          <w:szCs w:val="28"/>
        </w:rPr>
        <w:t>рассматриваемой</w:t>
      </w:r>
      <w:r>
        <w:rPr>
          <w:rFonts w:ascii="Times New Roman" w:hAnsi="Times New Roman" w:cs="Times New Roman"/>
          <w:sz w:val="28"/>
          <w:szCs w:val="28"/>
        </w:rPr>
        <w:t xml:space="preserve"> модели п</w:t>
      </w:r>
      <w:r w:rsidR="00D72BEF">
        <w:rPr>
          <w:rFonts w:ascii="Times New Roman" w:hAnsi="Times New Roman" w:cs="Times New Roman"/>
          <w:sz w:val="28"/>
          <w:szCs w:val="28"/>
        </w:rPr>
        <w:t>редполагается</w:t>
      </w:r>
      <w:r w:rsidR="00FA2616">
        <w:rPr>
          <w:rFonts w:ascii="Times New Roman" w:hAnsi="Times New Roman" w:cs="Times New Roman"/>
          <w:sz w:val="28"/>
          <w:szCs w:val="28"/>
        </w:rPr>
        <w:t>, что дистанционное обучение проводится совместно с очной формой обучения</w:t>
      </w:r>
      <w:r w:rsidR="00BE5D9C">
        <w:rPr>
          <w:rFonts w:ascii="Times New Roman" w:hAnsi="Times New Roman" w:cs="Times New Roman"/>
          <w:sz w:val="28"/>
          <w:szCs w:val="28"/>
        </w:rPr>
        <w:t xml:space="preserve"> в виде организации самостоятельной работы студентов </w:t>
      </w:r>
      <w:r>
        <w:rPr>
          <w:rFonts w:ascii="Times New Roman" w:hAnsi="Times New Roman" w:cs="Times New Roman"/>
          <w:sz w:val="28"/>
          <w:szCs w:val="28"/>
        </w:rPr>
        <w:t>посредством</w:t>
      </w:r>
      <w:r w:rsidR="00BE5D9C">
        <w:rPr>
          <w:rFonts w:ascii="Times New Roman" w:hAnsi="Times New Roman" w:cs="Times New Roman"/>
          <w:sz w:val="28"/>
          <w:szCs w:val="28"/>
        </w:rPr>
        <w:t xml:space="preserve"> использования электронного учебника для выполнения домашнего задания и организации тестирования.</w:t>
      </w:r>
    </w:p>
    <w:p w14:paraId="31DC5658" w14:textId="444372C6" w:rsidR="00D72BEF" w:rsidRPr="00CA65E6" w:rsidRDefault="00BE5D9C" w:rsidP="003A1CD4">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Предлагаемый</w:t>
      </w:r>
      <w:r w:rsidR="00D72BEF">
        <w:rPr>
          <w:rFonts w:ascii="Times New Roman" w:hAnsi="Times New Roman" w:cs="Times New Roman"/>
          <w:sz w:val="28"/>
          <w:szCs w:val="28"/>
        </w:rPr>
        <w:t xml:space="preserve"> пользователю курс </w:t>
      </w:r>
      <w:r>
        <w:rPr>
          <w:rFonts w:ascii="Times New Roman" w:hAnsi="Times New Roman" w:cs="Times New Roman"/>
          <w:sz w:val="28"/>
          <w:szCs w:val="28"/>
        </w:rPr>
        <w:t>дистанционного обу</w:t>
      </w:r>
      <w:r w:rsidR="00B044E4">
        <w:rPr>
          <w:rFonts w:ascii="Times New Roman" w:hAnsi="Times New Roman" w:cs="Times New Roman"/>
          <w:sz w:val="28"/>
          <w:szCs w:val="28"/>
        </w:rPr>
        <w:t>че</w:t>
      </w:r>
      <w:r>
        <w:rPr>
          <w:rFonts w:ascii="Times New Roman" w:hAnsi="Times New Roman" w:cs="Times New Roman"/>
          <w:sz w:val="28"/>
          <w:szCs w:val="28"/>
        </w:rPr>
        <w:t xml:space="preserve">ния </w:t>
      </w:r>
      <w:r w:rsidR="00D72BEF">
        <w:rPr>
          <w:rFonts w:ascii="Times New Roman" w:hAnsi="Times New Roman" w:cs="Times New Roman"/>
          <w:sz w:val="28"/>
          <w:szCs w:val="28"/>
        </w:rPr>
        <w:t xml:space="preserve">разбит на несколько разделов, которые он должен изучить для освоения данной дисциплины. После каждого раздела пользователю нужно решить тест определенного уровня сложности. Сложность заданий теста определяется </w:t>
      </w:r>
      <w:r w:rsidR="00D72BEF" w:rsidRPr="00CA65E6">
        <w:rPr>
          <w:rFonts w:ascii="Times New Roman" w:hAnsi="Times New Roman" w:cs="Times New Roman"/>
          <w:sz w:val="28"/>
          <w:szCs w:val="28"/>
        </w:rPr>
        <w:t>экспертом или с помощью специальных алгоритмов, основанных на модели Раша</w:t>
      </w:r>
      <w:r w:rsidRPr="00CA65E6">
        <w:rPr>
          <w:rFonts w:ascii="Times New Roman" w:hAnsi="Times New Roman" w:cs="Times New Roman"/>
          <w:sz w:val="28"/>
          <w:szCs w:val="28"/>
        </w:rPr>
        <w:t xml:space="preserve"> </w:t>
      </w:r>
      <w:r w:rsidR="00CA65E6" w:rsidRPr="00CA65E6">
        <w:rPr>
          <w:rFonts w:ascii="Times New Roman" w:hAnsi="Times New Roman" w:cs="Times New Roman"/>
          <w:sz w:val="28"/>
          <w:szCs w:val="28"/>
        </w:rPr>
        <w:t>[2</w:t>
      </w:r>
      <w:r w:rsidRPr="00CA65E6">
        <w:rPr>
          <w:rFonts w:ascii="Times New Roman" w:hAnsi="Times New Roman" w:cs="Times New Roman"/>
          <w:sz w:val="28"/>
          <w:szCs w:val="28"/>
        </w:rPr>
        <w:t>]</w:t>
      </w:r>
      <w:r w:rsidR="00D72BEF" w:rsidRPr="00CA65E6">
        <w:rPr>
          <w:rFonts w:ascii="Times New Roman" w:hAnsi="Times New Roman" w:cs="Times New Roman"/>
          <w:sz w:val="28"/>
          <w:szCs w:val="28"/>
        </w:rPr>
        <w:t xml:space="preserve">. </w:t>
      </w:r>
      <w:r w:rsidR="005F22A8" w:rsidRPr="00CA65E6">
        <w:rPr>
          <w:rFonts w:ascii="Times New Roman" w:hAnsi="Times New Roman" w:cs="Times New Roman"/>
          <w:sz w:val="28"/>
          <w:szCs w:val="28"/>
        </w:rPr>
        <w:t xml:space="preserve">Для формирования теста из существующих заданий необходимо решить задачу математического программирования, описанную в </w:t>
      </w:r>
      <w:r w:rsidR="00011869" w:rsidRPr="00CA65E6">
        <w:rPr>
          <w:rFonts w:ascii="Times New Roman" w:hAnsi="Times New Roman" w:cs="Times New Roman"/>
          <w:sz w:val="28"/>
          <w:szCs w:val="28"/>
        </w:rPr>
        <w:t>[</w:t>
      </w:r>
      <w:r w:rsidR="00CA65E6" w:rsidRPr="00CA65E6">
        <w:rPr>
          <w:rFonts w:ascii="Times New Roman" w:hAnsi="Times New Roman" w:cs="Times New Roman"/>
          <w:sz w:val="28"/>
          <w:szCs w:val="28"/>
        </w:rPr>
        <w:t>14</w:t>
      </w:r>
      <w:r w:rsidR="005F22A8" w:rsidRPr="00CA65E6">
        <w:rPr>
          <w:rFonts w:ascii="Times New Roman" w:hAnsi="Times New Roman" w:cs="Times New Roman"/>
          <w:sz w:val="28"/>
          <w:szCs w:val="28"/>
        </w:rPr>
        <w:t xml:space="preserve">], параметром которой является суммарный уровень сложности теста.  </w:t>
      </w:r>
      <w:r w:rsidR="00D72BEF" w:rsidRPr="00CA65E6">
        <w:rPr>
          <w:rFonts w:ascii="Times New Roman" w:hAnsi="Times New Roman" w:cs="Times New Roman"/>
          <w:sz w:val="28"/>
          <w:szCs w:val="28"/>
        </w:rPr>
        <w:t xml:space="preserve">Необходимо определить, какого уровня сложности тест выдавать </w:t>
      </w:r>
      <w:r w:rsidRPr="00CA65E6">
        <w:rPr>
          <w:rFonts w:ascii="Times New Roman" w:hAnsi="Times New Roman" w:cs="Times New Roman"/>
          <w:sz w:val="28"/>
          <w:szCs w:val="28"/>
        </w:rPr>
        <w:t>пользователю</w:t>
      </w:r>
      <w:r w:rsidR="00D72BEF" w:rsidRPr="00CA65E6">
        <w:rPr>
          <w:rFonts w:ascii="Times New Roman" w:hAnsi="Times New Roman" w:cs="Times New Roman"/>
          <w:sz w:val="28"/>
          <w:szCs w:val="28"/>
        </w:rPr>
        <w:t xml:space="preserve"> в конце каждого раздела, </w:t>
      </w:r>
      <w:r w:rsidR="00D72BEF" w:rsidRPr="00CA65E6">
        <w:rPr>
          <w:rFonts w:ascii="Times New Roman" w:hAnsi="Times New Roman" w:cs="Times New Roman"/>
          <w:sz w:val="28"/>
          <w:szCs w:val="28"/>
        </w:rPr>
        <w:lastRenderedPageBreak/>
        <w:t>чтобы он соответствовал уровню его подготовки</w:t>
      </w:r>
      <w:r w:rsidRPr="00CA65E6">
        <w:rPr>
          <w:rFonts w:ascii="Times New Roman" w:hAnsi="Times New Roman" w:cs="Times New Roman"/>
          <w:sz w:val="28"/>
          <w:szCs w:val="28"/>
        </w:rPr>
        <w:t xml:space="preserve"> и формировал индивиду</w:t>
      </w:r>
      <w:r w:rsidR="00155385" w:rsidRPr="00CA65E6">
        <w:rPr>
          <w:rFonts w:ascii="Times New Roman" w:hAnsi="Times New Roman" w:cs="Times New Roman"/>
          <w:sz w:val="28"/>
          <w:szCs w:val="28"/>
        </w:rPr>
        <w:t>альную траекторию обучения.</w:t>
      </w:r>
    </w:p>
    <w:p w14:paraId="5EC012B9" w14:textId="07DE8DEC" w:rsidR="00B36A61" w:rsidRPr="00260237" w:rsidRDefault="00D72BEF" w:rsidP="003A1CD4">
      <w:pPr>
        <w:spacing w:line="360" w:lineRule="auto"/>
        <w:ind w:firstLine="708"/>
        <w:jc w:val="both"/>
        <w:rPr>
          <w:rFonts w:ascii="Times New Roman" w:hAnsi="Times New Roman" w:cs="Times New Roman"/>
          <w:sz w:val="28"/>
          <w:szCs w:val="28"/>
        </w:rPr>
      </w:pPr>
      <w:r w:rsidRPr="00CA65E6">
        <w:rPr>
          <w:rFonts w:ascii="Times New Roman" w:hAnsi="Times New Roman" w:cs="Times New Roman"/>
          <w:sz w:val="28"/>
          <w:szCs w:val="28"/>
        </w:rPr>
        <w:t>Решение о том, какой должна быть сложность</w:t>
      </w:r>
      <w:r>
        <w:rPr>
          <w:rFonts w:ascii="Times New Roman" w:hAnsi="Times New Roman" w:cs="Times New Roman"/>
          <w:sz w:val="28"/>
          <w:szCs w:val="28"/>
        </w:rPr>
        <w:t xml:space="preserve"> выдаваемого</w:t>
      </w:r>
      <w:r w:rsidR="00155385">
        <w:rPr>
          <w:rFonts w:ascii="Times New Roman" w:hAnsi="Times New Roman" w:cs="Times New Roman"/>
          <w:sz w:val="28"/>
          <w:szCs w:val="28"/>
        </w:rPr>
        <w:t xml:space="preserve"> в конце каждого раздела </w:t>
      </w:r>
      <w:r>
        <w:rPr>
          <w:rFonts w:ascii="Times New Roman" w:hAnsi="Times New Roman" w:cs="Times New Roman"/>
          <w:sz w:val="28"/>
          <w:szCs w:val="28"/>
        </w:rPr>
        <w:t xml:space="preserve">теста, предлагается принимать </w:t>
      </w:r>
      <w:proofErr w:type="spellStart"/>
      <w:r w:rsidR="000E2DCB">
        <w:rPr>
          <w:rFonts w:ascii="Times New Roman" w:hAnsi="Times New Roman" w:cs="Times New Roman"/>
          <w:sz w:val="28"/>
          <w:szCs w:val="28"/>
        </w:rPr>
        <w:t>экспертно</w:t>
      </w:r>
      <w:proofErr w:type="spellEnd"/>
      <w:r w:rsidR="00E71A85">
        <w:rPr>
          <w:rFonts w:ascii="Times New Roman" w:hAnsi="Times New Roman" w:cs="Times New Roman"/>
          <w:sz w:val="28"/>
          <w:szCs w:val="28"/>
        </w:rPr>
        <w:t xml:space="preserve"> </w:t>
      </w:r>
      <w:r>
        <w:rPr>
          <w:rFonts w:ascii="Times New Roman" w:hAnsi="Times New Roman" w:cs="Times New Roman"/>
          <w:sz w:val="28"/>
          <w:szCs w:val="28"/>
        </w:rPr>
        <w:t xml:space="preserve">на основе того, к какой </w:t>
      </w:r>
      <w:r w:rsidR="00B72C0F">
        <w:rPr>
          <w:rFonts w:ascii="Times New Roman" w:hAnsi="Times New Roman" w:cs="Times New Roman"/>
          <w:sz w:val="28"/>
          <w:szCs w:val="28"/>
        </w:rPr>
        <w:t xml:space="preserve">объективной </w:t>
      </w:r>
      <w:r>
        <w:rPr>
          <w:rFonts w:ascii="Times New Roman" w:hAnsi="Times New Roman" w:cs="Times New Roman"/>
          <w:sz w:val="28"/>
          <w:szCs w:val="28"/>
        </w:rPr>
        <w:t>категории принадлежит пользователь (например, «отличник», «хорошист» и т.д.). Таким образом, на каждом этапе обучения предлагается решать задачу классификации пользователя в одну из категорий.</w:t>
      </w:r>
      <w:r w:rsidR="00260237">
        <w:rPr>
          <w:rFonts w:ascii="Times New Roman" w:hAnsi="Times New Roman" w:cs="Times New Roman"/>
          <w:sz w:val="28"/>
          <w:szCs w:val="28"/>
        </w:rPr>
        <w:t xml:space="preserve"> </w:t>
      </w:r>
      <w:r w:rsidR="00B36A61" w:rsidRPr="00B72C0F">
        <w:rPr>
          <w:rFonts w:ascii="Times New Roman" w:eastAsiaTheme="minorEastAsia" w:hAnsi="Times New Roman" w:cs="Times New Roman"/>
          <w:sz w:val="28"/>
          <w:szCs w:val="28"/>
        </w:rPr>
        <w:t xml:space="preserve">Определяются категории </w:t>
      </w:r>
      <w:r w:rsidR="008B77F0">
        <w:rPr>
          <w:rFonts w:ascii="Times New Roman" w:eastAsiaTheme="minorEastAsia" w:hAnsi="Times New Roman" w:cs="Times New Roman"/>
          <w:sz w:val="28"/>
          <w:szCs w:val="28"/>
        </w:rPr>
        <w:t>пользователя</w:t>
      </w:r>
      <w:r w:rsidR="00685025" w:rsidRPr="00B72C0F">
        <w:rPr>
          <w:rFonts w:ascii="Times New Roman" w:eastAsiaTheme="minorEastAsia" w:hAnsi="Times New Roman" w:cs="Times New Roman"/>
          <w:sz w:val="28"/>
          <w:szCs w:val="28"/>
        </w:rPr>
        <w:t xml:space="preserve"> дискретно</w:t>
      </w:r>
      <w:r w:rsidR="00B36A61" w:rsidRPr="00B72C0F">
        <w:rPr>
          <w:rFonts w:ascii="Times New Roman" w:eastAsiaTheme="minorEastAsia" w:hAnsi="Times New Roman" w:cs="Times New Roman"/>
          <w:sz w:val="28"/>
          <w:szCs w:val="28"/>
        </w:rPr>
        <w:t xml:space="preserve"> в процессе обучения</w:t>
      </w:r>
      <w:r w:rsidR="009528C1" w:rsidRPr="00B72C0F">
        <w:rPr>
          <w:rFonts w:ascii="Times New Roman" w:eastAsiaTheme="minorEastAsia" w:hAnsi="Times New Roman" w:cs="Times New Roman"/>
          <w:sz w:val="28"/>
          <w:szCs w:val="28"/>
        </w:rPr>
        <w:t xml:space="preserve"> по окончании каждого раздела курса дистанционного обучения. </w:t>
      </w:r>
      <w:r w:rsidR="00792EFE" w:rsidRPr="00B72C0F">
        <w:rPr>
          <w:rFonts w:ascii="Times New Roman" w:eastAsiaTheme="minorEastAsia" w:hAnsi="Times New Roman" w:cs="Times New Roman"/>
          <w:sz w:val="28"/>
          <w:szCs w:val="28"/>
        </w:rPr>
        <w:t>О</w:t>
      </w:r>
      <w:r w:rsidR="00260237">
        <w:rPr>
          <w:rFonts w:ascii="Times New Roman" w:eastAsiaTheme="minorEastAsia" w:hAnsi="Times New Roman" w:cs="Times New Roman"/>
          <w:sz w:val="28"/>
          <w:szCs w:val="28"/>
        </w:rPr>
        <w:t>бозначим</w:t>
      </w:r>
      <w:r w:rsidR="00B36A61" w:rsidRPr="00B72C0F">
        <w:rPr>
          <w:rFonts w:ascii="Times New Roman" w:eastAsiaTheme="minorEastAsia" w:hAnsi="Times New Roman" w:cs="Times New Roman"/>
          <w:sz w:val="28"/>
          <w:szCs w:val="28"/>
        </w:rPr>
        <w:t xml:space="preserve"> моменты времени, когда значение </w:t>
      </w:r>
      <w:r w:rsidR="008B77F0">
        <w:rPr>
          <w:rFonts w:ascii="Times New Roman" w:eastAsiaTheme="minorEastAsia" w:hAnsi="Times New Roman" w:cs="Times New Roman"/>
          <w:sz w:val="28"/>
          <w:szCs w:val="28"/>
        </w:rPr>
        <w:t>категории может меняться</w:t>
      </w:r>
      <w:r w:rsidR="00260237">
        <w:rPr>
          <w:rFonts w:ascii="Times New Roman" w:eastAsiaTheme="minorEastAsia" w:hAnsi="Times New Roman" w:cs="Times New Roman"/>
          <w:sz w:val="28"/>
          <w:szCs w:val="28"/>
        </w:rPr>
        <w:t>, через</w:t>
      </w:r>
      <w:r w:rsidR="00B36A61" w:rsidRPr="00B72C0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=0, …,T.</m:t>
        </m:r>
      </m:oMath>
    </w:p>
    <w:p w14:paraId="7CB77CE5" w14:textId="28DB2AFB" w:rsidR="00045AF8" w:rsidRPr="00B72C0F" w:rsidRDefault="00792EFE" w:rsidP="003A1CD4">
      <w:pPr>
        <w:spacing w:line="360" w:lineRule="auto"/>
        <w:ind w:firstLine="708"/>
        <w:jc w:val="both"/>
        <w:rPr>
          <w:rFonts w:ascii="Times New Roman" w:eastAsiaTheme="minorEastAsia" w:hAnsi="Times New Roman" w:cs="Times New Roman"/>
          <w:sz w:val="28"/>
          <w:szCs w:val="28"/>
        </w:rPr>
      </w:pPr>
      <w:r w:rsidRPr="00B72C0F">
        <w:rPr>
          <w:rFonts w:ascii="Times New Roman" w:eastAsiaTheme="minorEastAsia" w:hAnsi="Times New Roman" w:cs="Times New Roman"/>
          <w:sz w:val="28"/>
          <w:szCs w:val="28"/>
        </w:rPr>
        <w:t xml:space="preserve">В </w:t>
      </w:r>
      <w:r w:rsidR="008B77F0">
        <w:rPr>
          <w:rFonts w:ascii="Times New Roman" w:eastAsiaTheme="minorEastAsia" w:hAnsi="Times New Roman" w:cs="Times New Roman"/>
          <w:sz w:val="28"/>
          <w:szCs w:val="28"/>
        </w:rPr>
        <w:t xml:space="preserve">начальный </w:t>
      </w:r>
      <w:r w:rsidRPr="003A1CD4">
        <w:rPr>
          <w:rFonts w:ascii="Times New Roman" w:hAnsi="Times New Roman" w:cs="Times New Roman"/>
          <w:sz w:val="28"/>
          <w:szCs w:val="28"/>
        </w:rPr>
        <w:t>момент</w:t>
      </w:r>
      <w:r w:rsidRPr="00B72C0F">
        <w:rPr>
          <w:rFonts w:ascii="Times New Roman" w:eastAsiaTheme="minorEastAsia" w:hAnsi="Times New Roman" w:cs="Times New Roman"/>
          <w:sz w:val="28"/>
          <w:szCs w:val="28"/>
        </w:rPr>
        <w:t xml:space="preserve"> времени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=0</m:t>
        </m:r>
      </m:oMath>
      <w:r w:rsidR="00B36A61" w:rsidRPr="00B72C0F">
        <w:rPr>
          <w:rFonts w:ascii="Times New Roman" w:eastAsiaTheme="minorEastAsia" w:hAnsi="Times New Roman" w:cs="Times New Roman"/>
          <w:sz w:val="28"/>
          <w:szCs w:val="28"/>
        </w:rPr>
        <w:t xml:space="preserve"> </w:t>
      </w:r>
      <w:r w:rsidR="005D3F87">
        <w:rPr>
          <w:rFonts w:ascii="Times New Roman" w:eastAsiaTheme="minorEastAsia" w:hAnsi="Times New Roman" w:cs="Times New Roman"/>
          <w:sz w:val="28"/>
          <w:szCs w:val="28"/>
        </w:rPr>
        <w:t xml:space="preserve"> объективной </w:t>
      </w:r>
      <w:r w:rsidR="00B36A61" w:rsidRPr="00B72C0F">
        <w:rPr>
          <w:rFonts w:ascii="Times New Roman" w:eastAsiaTheme="minorEastAsia" w:hAnsi="Times New Roman" w:cs="Times New Roman"/>
          <w:sz w:val="28"/>
          <w:szCs w:val="28"/>
        </w:rPr>
        <w:t xml:space="preserve"> категории </w:t>
      </w:r>
      <w:r w:rsidR="008B77F0">
        <w:rPr>
          <w:rFonts w:ascii="Times New Roman" w:eastAsiaTheme="minorEastAsia" w:hAnsi="Times New Roman" w:cs="Times New Roman"/>
          <w:sz w:val="28"/>
          <w:szCs w:val="28"/>
        </w:rPr>
        <w:t xml:space="preserve">пользователя </w:t>
      </w:r>
      <w:r w:rsidR="00B36A61" w:rsidRPr="00B72C0F">
        <w:rPr>
          <w:rFonts w:ascii="Times New Roman" w:eastAsiaTheme="minorEastAsia" w:hAnsi="Times New Roman" w:cs="Times New Roman"/>
          <w:sz w:val="28"/>
          <w:szCs w:val="28"/>
        </w:rPr>
        <w:t>присваивается некоторая априорная оценка</w:t>
      </w:r>
      <w:r w:rsidR="00744BE0" w:rsidRPr="00B72C0F">
        <w:rPr>
          <w:rFonts w:ascii="Times New Roman" w:eastAsiaTheme="minorEastAsia" w:hAnsi="Times New Roman" w:cs="Times New Roman"/>
          <w:sz w:val="28"/>
          <w:szCs w:val="28"/>
        </w:rPr>
        <w:t xml:space="preserve">, определяемая на основе предыдущей траектории обучения. Пусть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3</m:t>
                </m:r>
              </m:sub>
            </m:sSub>
          </m:e>
        </m:d>
      </m:oMath>
      <w:r w:rsidR="00045AF8" w:rsidRPr="00B72C0F">
        <w:rPr>
          <w:rFonts w:ascii="Times New Roman" w:eastAsiaTheme="minorEastAsia" w:hAnsi="Times New Roman" w:cs="Times New Roman"/>
          <w:sz w:val="28"/>
          <w:szCs w:val="28"/>
        </w:rPr>
        <w:t xml:space="preserve"> – моменты </w:t>
      </w:r>
      <w:r w:rsidR="00744BE0" w:rsidRPr="00B72C0F">
        <w:rPr>
          <w:rFonts w:ascii="Times New Roman" w:eastAsiaTheme="minorEastAsia" w:hAnsi="Times New Roman" w:cs="Times New Roman"/>
          <w:sz w:val="28"/>
          <w:szCs w:val="28"/>
        </w:rPr>
        <w:t>времени</w:t>
      </w:r>
      <w:r w:rsidR="001D589C" w:rsidRPr="00B72C0F">
        <w:rPr>
          <w:rFonts w:ascii="Times New Roman" w:eastAsiaTheme="minorEastAsia" w:hAnsi="Times New Roman" w:cs="Times New Roman"/>
          <w:sz w:val="28"/>
          <w:szCs w:val="28"/>
        </w:rPr>
        <w:t>,</w:t>
      </w:r>
      <w:r w:rsidR="00744BE0" w:rsidRPr="00B72C0F">
        <w:rPr>
          <w:rFonts w:ascii="Times New Roman" w:eastAsiaTheme="minorEastAsia" w:hAnsi="Times New Roman" w:cs="Times New Roman"/>
          <w:sz w:val="28"/>
          <w:szCs w:val="28"/>
        </w:rPr>
        <w:t xml:space="preserve"> в которые проводятся </w:t>
      </w:r>
      <w:r w:rsidR="00045AF8" w:rsidRPr="00B72C0F">
        <w:rPr>
          <w:rFonts w:ascii="Times New Roman" w:eastAsiaTheme="minorEastAsia" w:hAnsi="Times New Roman" w:cs="Times New Roman"/>
          <w:sz w:val="28"/>
          <w:szCs w:val="28"/>
        </w:rPr>
        <w:t>очн</w:t>
      </w:r>
      <w:r w:rsidR="00744BE0" w:rsidRPr="00B72C0F">
        <w:rPr>
          <w:rFonts w:ascii="Times New Roman" w:eastAsiaTheme="minorEastAsia" w:hAnsi="Times New Roman" w:cs="Times New Roman"/>
          <w:sz w:val="28"/>
          <w:szCs w:val="28"/>
        </w:rPr>
        <w:t>ые</w:t>
      </w:r>
      <w:r w:rsidR="00045AF8" w:rsidRPr="00B72C0F">
        <w:rPr>
          <w:rFonts w:ascii="Times New Roman" w:eastAsiaTheme="minorEastAsia" w:hAnsi="Times New Roman" w:cs="Times New Roman"/>
          <w:sz w:val="28"/>
          <w:szCs w:val="28"/>
        </w:rPr>
        <w:t xml:space="preserve"> контрольны</w:t>
      </w:r>
      <w:r w:rsidR="00744BE0" w:rsidRPr="00B72C0F">
        <w:rPr>
          <w:rFonts w:ascii="Times New Roman" w:eastAsiaTheme="minorEastAsia" w:hAnsi="Times New Roman" w:cs="Times New Roman"/>
          <w:sz w:val="28"/>
          <w:szCs w:val="28"/>
        </w:rPr>
        <w:t>е мероприятия</w:t>
      </w:r>
      <w:r w:rsidR="00045AF8" w:rsidRPr="00B72C0F">
        <w:rPr>
          <w:rFonts w:ascii="Times New Roman" w:eastAsiaTheme="minorEastAsia" w:hAnsi="Times New Roman" w:cs="Times New Roman"/>
          <w:sz w:val="28"/>
          <w:szCs w:val="28"/>
        </w:rPr>
        <w:t>,</w:t>
      </w:r>
      <w:r w:rsidR="00744BE0" w:rsidRPr="00B72C0F">
        <w:rPr>
          <w:rFonts w:ascii="Times New Roman" w:eastAsiaTheme="minorEastAsia" w:hAnsi="Times New Roman" w:cs="Times New Roman"/>
          <w:sz w:val="28"/>
          <w:szCs w:val="28"/>
        </w:rPr>
        <w:t xml:space="preserve"> на основании которых происходит объективная классификация пользователей СДО</w:t>
      </w:r>
      <w:r w:rsidR="00A716E2" w:rsidRPr="00B72C0F">
        <w:rPr>
          <w:rFonts w:ascii="Times New Roman" w:eastAsiaTheme="minorEastAsia" w:hAnsi="Times New Roman" w:cs="Times New Roman"/>
          <w:sz w:val="28"/>
          <w:szCs w:val="28"/>
        </w:rPr>
        <w:t xml:space="preserve"> с последующей адаптацией </w:t>
      </w:r>
      <w:r w:rsidR="001D589C" w:rsidRPr="00B72C0F">
        <w:rPr>
          <w:rFonts w:ascii="Times New Roman" w:eastAsiaTheme="minorEastAsia" w:hAnsi="Times New Roman" w:cs="Times New Roman"/>
          <w:sz w:val="28"/>
          <w:szCs w:val="28"/>
        </w:rPr>
        <w:t>их индивидуальных траекторий обучения.</w:t>
      </w:r>
    </w:p>
    <w:p w14:paraId="49EAA3A2" w14:textId="5376E96E" w:rsidR="00C627D5" w:rsidRPr="00B72C0F" w:rsidRDefault="00C627D5" w:rsidP="003A1CD4">
      <w:pPr>
        <w:spacing w:line="360" w:lineRule="auto"/>
        <w:ind w:firstLine="708"/>
        <w:jc w:val="both"/>
        <w:rPr>
          <w:rFonts w:ascii="Times New Roman" w:eastAsiaTheme="minorEastAsia" w:hAnsi="Times New Roman" w:cs="Times New Roman"/>
          <w:sz w:val="28"/>
          <w:szCs w:val="28"/>
        </w:rPr>
      </w:pPr>
      <w:r w:rsidRPr="00B72C0F">
        <w:rPr>
          <w:rFonts w:ascii="Times New Roman" w:eastAsiaTheme="minorEastAsia" w:hAnsi="Times New Roman" w:cs="Times New Roman"/>
          <w:sz w:val="28"/>
          <w:szCs w:val="28"/>
        </w:rPr>
        <w:t xml:space="preserve">Пусть </w:t>
      </w:r>
      <m:oMath>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oMath>
      <w:r w:rsidRPr="00B72C0F">
        <w:rPr>
          <w:rFonts w:ascii="Times New Roman" w:eastAsiaTheme="minorEastAsia" w:hAnsi="Times New Roman" w:cs="Times New Roman"/>
          <w:sz w:val="28"/>
          <w:szCs w:val="28"/>
        </w:rPr>
        <w:t xml:space="preserve"> </w:t>
      </w:r>
      <w:r w:rsidR="00260237" w:rsidRPr="00B72C0F">
        <w:rPr>
          <w:rFonts w:ascii="Times New Roman" w:eastAsiaTheme="minorEastAsia" w:hAnsi="Times New Roman" w:cs="Times New Roman"/>
          <w:sz w:val="28"/>
          <w:szCs w:val="28"/>
        </w:rPr>
        <w:t>–</w:t>
      </w:r>
      <w:r w:rsidR="00260237">
        <w:rPr>
          <w:rFonts w:ascii="Times New Roman" w:eastAsiaTheme="minorEastAsia" w:hAnsi="Times New Roman" w:cs="Times New Roman"/>
          <w:sz w:val="28"/>
          <w:szCs w:val="28"/>
        </w:rPr>
        <w:t xml:space="preserve"> </w:t>
      </w:r>
      <w:r w:rsidRPr="003A1CD4">
        <w:rPr>
          <w:rFonts w:ascii="Times New Roman" w:hAnsi="Times New Roman" w:cs="Times New Roman"/>
          <w:sz w:val="28"/>
          <w:szCs w:val="28"/>
        </w:rPr>
        <w:t>множество</w:t>
      </w:r>
      <w:r w:rsidR="00260237">
        <w:rPr>
          <w:rFonts w:ascii="Times New Roman" w:eastAsiaTheme="minorEastAsia" w:hAnsi="Times New Roman" w:cs="Times New Roman"/>
          <w:sz w:val="28"/>
          <w:szCs w:val="28"/>
        </w:rPr>
        <w:t xml:space="preserve">, содержащее </w:t>
      </w:r>
      <m:oMath>
        <m:r>
          <w:rPr>
            <w:rFonts w:ascii="Cambria Math" w:eastAsiaTheme="minorEastAsia" w:hAnsi="Cambria Math" w:cs="Times New Roman"/>
            <w:sz w:val="28"/>
            <w:szCs w:val="28"/>
          </w:rPr>
          <m:t>m</m:t>
        </m:r>
      </m:oMath>
      <w:r w:rsidR="00260237">
        <w:rPr>
          <w:rFonts w:ascii="Times New Roman" w:eastAsiaTheme="minorEastAsia" w:hAnsi="Times New Roman" w:cs="Times New Roman"/>
          <w:iCs/>
          <w:sz w:val="28"/>
          <w:szCs w:val="28"/>
        </w:rPr>
        <w:t xml:space="preserve"> допустимых</w:t>
      </w:r>
      <w:r w:rsidRPr="00B72C0F">
        <w:rPr>
          <w:rFonts w:ascii="Times New Roman" w:eastAsiaTheme="minorEastAsia" w:hAnsi="Times New Roman" w:cs="Times New Roman"/>
          <w:sz w:val="28"/>
          <w:szCs w:val="28"/>
        </w:rPr>
        <w:t xml:space="preserve"> категорий </w:t>
      </w:r>
      <w:r w:rsidR="002756DD">
        <w:rPr>
          <w:rFonts w:ascii="Times New Roman" w:eastAsiaTheme="minorEastAsia" w:hAnsi="Times New Roman" w:cs="Times New Roman"/>
          <w:sz w:val="28"/>
          <w:szCs w:val="28"/>
        </w:rPr>
        <w:t>пользователя</w:t>
      </w:r>
      <w:r w:rsidRPr="00B72C0F">
        <w:rPr>
          <w:rFonts w:ascii="Times New Roman" w:eastAsiaTheme="minorEastAsia" w:hAnsi="Times New Roman" w:cs="Times New Roman"/>
          <w:sz w:val="28"/>
          <w:szCs w:val="28"/>
        </w:rPr>
        <w:t xml:space="preserve">, </w:t>
      </w:r>
      <w:r w:rsidR="00E16B77">
        <w:rPr>
          <w:rFonts w:ascii="Times New Roman" w:eastAsiaTheme="minorEastAsia" w:hAnsi="Times New Roman" w:cs="Times New Roman"/>
          <w:sz w:val="28"/>
          <w:szCs w:val="28"/>
        </w:rPr>
        <w:t xml:space="preserve">например,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2, 3, 4, 5</m:t>
            </m:r>
          </m:e>
        </m:d>
      </m:oMath>
      <w:r w:rsidR="00260237">
        <w:rPr>
          <w:rFonts w:ascii="Times New Roman" w:eastAsiaTheme="minorEastAsia" w:hAnsi="Times New Roman" w:cs="Times New Roman"/>
          <w:sz w:val="28"/>
          <w:szCs w:val="28"/>
        </w:rPr>
        <w:t>,</w:t>
      </w:r>
      <w:r w:rsidR="00E16B77" w:rsidRPr="00B72C0F">
        <w:rPr>
          <w:rFonts w:ascii="Times New Roman" w:eastAsiaTheme="minorEastAsia" w:hAnsi="Times New Roman" w:cs="Times New Roman"/>
          <w:sz w:val="28"/>
          <w:szCs w:val="28"/>
        </w:rPr>
        <w:t xml:space="preserve"> </w:t>
      </w:r>
      <w:r w:rsidRPr="00B72C0F">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m=4</m:t>
        </m:r>
      </m:oMath>
      <w:r w:rsidRPr="00B72C0F">
        <w:rPr>
          <w:rFonts w:ascii="Times New Roman" w:eastAsiaTheme="minorEastAsia" w:hAnsi="Times New Roman" w:cs="Times New Roman"/>
          <w:sz w:val="28"/>
          <w:szCs w:val="28"/>
        </w:rPr>
        <w:t xml:space="preserve"> – </w:t>
      </w:r>
      <w:r w:rsidR="00260237">
        <w:rPr>
          <w:rFonts w:ascii="Times New Roman" w:eastAsiaTheme="minorEastAsia" w:hAnsi="Times New Roman" w:cs="Times New Roman"/>
          <w:sz w:val="28"/>
          <w:szCs w:val="28"/>
        </w:rPr>
        <w:t>число</w:t>
      </w:r>
      <w:r w:rsidRPr="00B72C0F">
        <w:rPr>
          <w:rFonts w:ascii="Times New Roman" w:eastAsiaTheme="minorEastAsia" w:hAnsi="Times New Roman" w:cs="Times New Roman"/>
          <w:sz w:val="28"/>
          <w:szCs w:val="28"/>
        </w:rPr>
        <w:t xml:space="preserve"> категорий.</w:t>
      </w:r>
    </w:p>
    <w:p w14:paraId="5972C1BC" w14:textId="660AED38" w:rsidR="002756DD" w:rsidRPr="008D0883" w:rsidRDefault="00376257" w:rsidP="003A1CD4">
      <w:pPr>
        <w:spacing w:line="360" w:lineRule="auto"/>
        <w:ind w:firstLine="708"/>
        <w:jc w:val="both"/>
        <w:rPr>
          <w:rFonts w:ascii="Times New Roman" w:eastAsiaTheme="minorEastAsia" w:hAnsi="Times New Roman" w:cs="Times New Roman"/>
          <w:sz w:val="28"/>
          <w:szCs w:val="28"/>
        </w:rPr>
      </w:pPr>
      <w:r w:rsidRPr="002756DD">
        <w:rPr>
          <w:rFonts w:ascii="Times New Roman" w:eastAsiaTheme="minorEastAsia" w:hAnsi="Times New Roman" w:cs="Times New Roman"/>
          <w:sz w:val="28"/>
          <w:szCs w:val="28"/>
        </w:rPr>
        <w:t xml:space="preserve">В моменты </w:t>
      </w:r>
      <w:r w:rsidRPr="003A1CD4">
        <w:rPr>
          <w:rFonts w:ascii="Times New Roman" w:hAnsi="Times New Roman" w:cs="Times New Roman"/>
          <w:sz w:val="28"/>
          <w:szCs w:val="28"/>
        </w:rPr>
        <w:t>времени</w:t>
      </w:r>
      <w:r w:rsidRPr="002756D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3</m:t>
            </m:r>
          </m:sub>
        </m:sSub>
      </m:oMath>
      <w:r w:rsidRPr="002756DD">
        <w:rPr>
          <w:rFonts w:ascii="Times New Roman" w:eastAsiaTheme="minorEastAsia" w:hAnsi="Times New Roman" w:cs="Times New Roman"/>
          <w:sz w:val="28"/>
          <w:szCs w:val="28"/>
        </w:rPr>
        <w:t xml:space="preserve"> объективная категория пользователя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oMath>
      <w:r w:rsidR="006A0C60" w:rsidRPr="002756DD">
        <w:rPr>
          <w:rFonts w:ascii="Times New Roman" w:eastAsiaTheme="minorEastAsia" w:hAnsi="Times New Roman" w:cs="Times New Roman"/>
          <w:sz w:val="28"/>
          <w:szCs w:val="28"/>
        </w:rPr>
        <w:t xml:space="preserve"> определяется на основе результата очной контрольной работы с помощью традиционной оценки</w:t>
      </w:r>
      <w:r w:rsidR="002756D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i=1,2,3</m:t>
        </m:r>
      </m:oMath>
      <w:r w:rsidR="006A0C60" w:rsidRPr="002756DD">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=1,2,3,</m:t>
        </m:r>
      </m:oMath>
      <w:r w:rsidR="00710ADB">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 xml:space="preserve">∈Y= </m:t>
        </m:r>
        <m:d>
          <m:dPr>
            <m:begChr m:val="{"/>
            <m:endChr m:val="}"/>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rPr>
              <m:t>0,2, 3, 4, 5</m:t>
            </m:r>
          </m:e>
        </m:d>
      </m:oMath>
      <w:r w:rsidR="002756DD" w:rsidRPr="008D0883">
        <w:rPr>
          <w:rFonts w:ascii="Times New Roman" w:eastAsiaTheme="minorEastAsia" w:hAnsi="Times New Roman" w:cs="Times New Roman"/>
          <w:sz w:val="28"/>
          <w:szCs w:val="28"/>
        </w:rPr>
        <w:t>.</w:t>
      </w:r>
      <w:r w:rsidR="00326636" w:rsidRPr="00326636">
        <w:rPr>
          <w:rFonts w:ascii="Times New Roman" w:eastAsiaTheme="minorEastAsia" w:hAnsi="Times New Roman" w:cs="Times New Roman"/>
          <w:sz w:val="28"/>
          <w:szCs w:val="28"/>
        </w:rPr>
        <w:t xml:space="preserve"> </w:t>
      </w:r>
      <w:r w:rsidR="00326636">
        <w:rPr>
          <w:rFonts w:ascii="Times New Roman" w:eastAsiaTheme="minorEastAsia" w:hAnsi="Times New Roman" w:cs="Times New Roman"/>
          <w:sz w:val="28"/>
          <w:szCs w:val="28"/>
        </w:rPr>
        <w:t xml:space="preserve">Случай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sub>
        </m:sSub>
        <m:r>
          <w:rPr>
            <w:rFonts w:ascii="Cambria Math" w:eastAsiaTheme="minorEastAsia" w:hAnsi="Cambria Math" w:cs="Times New Roman"/>
            <w:sz w:val="28"/>
            <w:szCs w:val="28"/>
          </w:rPr>
          <m:t>= 0</m:t>
        </m:r>
      </m:oMath>
      <w:r w:rsidR="00326636">
        <w:rPr>
          <w:rFonts w:ascii="Times New Roman" w:eastAsiaTheme="minorEastAsia" w:hAnsi="Times New Roman" w:cs="Times New Roman"/>
          <w:sz w:val="28"/>
          <w:szCs w:val="28"/>
        </w:rPr>
        <w:t xml:space="preserve"> означает, что пользователь не писал контрольную работу в момент времени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326636">
        <w:rPr>
          <w:rFonts w:ascii="Times New Roman" w:eastAsiaTheme="minorEastAsia" w:hAnsi="Times New Roman" w:cs="Times New Roman"/>
          <w:sz w:val="28"/>
          <w:szCs w:val="28"/>
        </w:rPr>
        <w:t xml:space="preserve"> </w:t>
      </w:r>
      <w:r w:rsidR="002756DD" w:rsidRPr="008D0883">
        <w:rPr>
          <w:rFonts w:ascii="Times New Roman" w:eastAsiaTheme="minorEastAsia" w:hAnsi="Times New Roman" w:cs="Times New Roman"/>
          <w:sz w:val="28"/>
          <w:szCs w:val="28"/>
        </w:rPr>
        <w:t xml:space="preserve">В другие моменты времени объективная категория пользователя не </w:t>
      </w:r>
      <w:r w:rsidR="002756DD" w:rsidRPr="00CA65E6">
        <w:rPr>
          <w:rFonts w:ascii="Times New Roman" w:eastAsiaTheme="minorEastAsia" w:hAnsi="Times New Roman" w:cs="Times New Roman"/>
          <w:sz w:val="28"/>
          <w:szCs w:val="28"/>
        </w:rPr>
        <w:t>определена.</w:t>
      </w:r>
      <w:r w:rsidR="00326636" w:rsidRPr="00CA65E6">
        <w:rPr>
          <w:rFonts w:ascii="Times New Roman" w:eastAsiaTheme="minorEastAsia" w:hAnsi="Times New Roman" w:cs="Times New Roman"/>
          <w:sz w:val="28"/>
          <w:szCs w:val="28"/>
        </w:rPr>
        <w:t xml:space="preserve"> </w:t>
      </w:r>
      <w:r w:rsidR="002756DD" w:rsidRPr="00CA65E6">
        <w:rPr>
          <w:rFonts w:ascii="Times New Roman" w:eastAsiaTheme="minorEastAsia" w:hAnsi="Times New Roman" w:cs="Times New Roman"/>
          <w:sz w:val="28"/>
          <w:szCs w:val="28"/>
        </w:rPr>
        <w:t>Однако согласно формуле текущего рейтинга пользователя, предложенной в работе [1</w:t>
      </w:r>
      <w:r w:rsidR="00CA65E6" w:rsidRPr="00CA65E6">
        <w:rPr>
          <w:rFonts w:ascii="Times New Roman" w:eastAsiaTheme="minorEastAsia" w:hAnsi="Times New Roman" w:cs="Times New Roman"/>
          <w:sz w:val="28"/>
          <w:szCs w:val="28"/>
        </w:rPr>
        <w:t>5</w:t>
      </w:r>
      <w:r w:rsidR="002756DD" w:rsidRPr="00CA65E6">
        <w:rPr>
          <w:rFonts w:ascii="Times New Roman" w:eastAsiaTheme="minorEastAsia" w:hAnsi="Times New Roman" w:cs="Times New Roman"/>
          <w:sz w:val="28"/>
          <w:szCs w:val="28"/>
        </w:rPr>
        <w:t>] и модифицированной под условия рассматриваемой задачи, мож</w:t>
      </w:r>
      <w:r w:rsidR="00710ADB" w:rsidRPr="00CA65E6">
        <w:rPr>
          <w:rFonts w:ascii="Times New Roman" w:eastAsiaTheme="minorEastAsia" w:hAnsi="Times New Roman" w:cs="Times New Roman"/>
          <w:sz w:val="28"/>
          <w:szCs w:val="28"/>
        </w:rPr>
        <w:t>но</w:t>
      </w:r>
      <w:r w:rsidR="002756DD" w:rsidRPr="00CA65E6">
        <w:rPr>
          <w:rFonts w:ascii="Times New Roman" w:eastAsiaTheme="minorEastAsia" w:hAnsi="Times New Roman" w:cs="Times New Roman"/>
          <w:sz w:val="28"/>
          <w:szCs w:val="28"/>
        </w:rPr>
        <w:t xml:space="preserve"> определить текущую категорию рейтинга</w:t>
      </w:r>
      <w:r w:rsidR="00D46983" w:rsidRPr="00CA65E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DB21CE" w:rsidRPr="00CA65E6">
        <w:rPr>
          <w:rFonts w:ascii="Times New Roman" w:eastAsiaTheme="minorEastAsia" w:hAnsi="Times New Roman" w:cs="Times New Roman"/>
          <w:sz w:val="28"/>
          <w:szCs w:val="28"/>
        </w:rPr>
        <w:t xml:space="preserve"> </w:t>
      </w:r>
      <w:r w:rsidR="002756DD" w:rsidRPr="00CA65E6">
        <w:rPr>
          <w:rFonts w:ascii="Times New Roman" w:eastAsiaTheme="minorEastAsia" w:hAnsi="Times New Roman" w:cs="Times New Roman"/>
          <w:sz w:val="28"/>
          <w:szCs w:val="28"/>
        </w:rPr>
        <w:t>пользователя согласно следующей</w:t>
      </w:r>
      <w:r w:rsidR="002756DD" w:rsidRPr="008D0883">
        <w:rPr>
          <w:rFonts w:ascii="Times New Roman" w:eastAsiaTheme="minorEastAsia" w:hAnsi="Times New Roman" w:cs="Times New Roman"/>
          <w:sz w:val="28"/>
          <w:szCs w:val="28"/>
        </w:rPr>
        <w:t xml:space="preserve"> </w:t>
      </w:r>
      <w:r w:rsidR="00710ADB">
        <w:rPr>
          <w:rFonts w:ascii="Times New Roman" w:eastAsiaTheme="minorEastAsia" w:hAnsi="Times New Roman" w:cs="Times New Roman"/>
          <w:sz w:val="28"/>
          <w:szCs w:val="28"/>
        </w:rPr>
        <w:t>методике.</w:t>
      </w:r>
    </w:p>
    <w:p w14:paraId="015FD3CE" w14:textId="78992E3B" w:rsidR="002756DD" w:rsidRPr="008D0883" w:rsidRDefault="002756DD" w:rsidP="003A1CD4">
      <w:pPr>
        <w:spacing w:line="360" w:lineRule="auto"/>
        <w:ind w:firstLine="708"/>
        <w:jc w:val="both"/>
        <w:rPr>
          <w:rFonts w:ascii="Times New Roman" w:eastAsiaTheme="minorEastAsia" w:hAnsi="Times New Roman" w:cs="Times New Roman"/>
          <w:sz w:val="28"/>
          <w:szCs w:val="28"/>
        </w:rPr>
      </w:pPr>
      <w:r w:rsidRPr="008D0883">
        <w:rPr>
          <w:rFonts w:ascii="Times New Roman" w:eastAsiaTheme="minorEastAsia" w:hAnsi="Times New Roman" w:cs="Times New Roman"/>
          <w:sz w:val="28"/>
          <w:szCs w:val="28"/>
        </w:rPr>
        <w:lastRenderedPageBreak/>
        <w:t xml:space="preserve">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t</m:t>
            </m:r>
          </m:sub>
        </m:sSub>
      </m:oMath>
      <w:r w:rsidR="008D0883">
        <w:rPr>
          <w:rFonts w:ascii="Times New Roman" w:eastAsiaTheme="minorEastAsia" w:hAnsi="Times New Roman" w:cs="Times New Roman"/>
          <w:sz w:val="28"/>
          <w:szCs w:val="28"/>
        </w:rPr>
        <w:t xml:space="preserve"> – </w:t>
      </w:r>
      <w:r w:rsidR="008D0883" w:rsidRPr="003A1CD4">
        <w:rPr>
          <w:rFonts w:ascii="Times New Roman" w:hAnsi="Times New Roman" w:cs="Times New Roman"/>
          <w:sz w:val="28"/>
          <w:szCs w:val="28"/>
        </w:rPr>
        <w:t>текущий</w:t>
      </w:r>
      <w:r w:rsidR="008D0883">
        <w:rPr>
          <w:rFonts w:ascii="Times New Roman" w:eastAsiaTheme="minorEastAsia" w:hAnsi="Times New Roman" w:cs="Times New Roman"/>
          <w:sz w:val="28"/>
          <w:szCs w:val="28"/>
        </w:rPr>
        <w:t xml:space="preserve"> </w:t>
      </w:r>
      <w:r w:rsidR="00710ADB">
        <w:rPr>
          <w:rFonts w:ascii="Times New Roman" w:eastAsiaTheme="minorEastAsia" w:hAnsi="Times New Roman" w:cs="Times New Roman"/>
          <w:sz w:val="28"/>
          <w:szCs w:val="28"/>
        </w:rPr>
        <w:t xml:space="preserve">(субъективный) </w:t>
      </w:r>
      <w:r w:rsidR="008D0883">
        <w:rPr>
          <w:rFonts w:ascii="Times New Roman" w:eastAsiaTheme="minorEastAsia" w:hAnsi="Times New Roman" w:cs="Times New Roman"/>
          <w:sz w:val="28"/>
          <w:szCs w:val="28"/>
        </w:rPr>
        <w:t xml:space="preserve">рейтинг пользователя в момент времени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 …,T</m:t>
        </m:r>
      </m:oMath>
      <w:r w:rsidR="008D0883" w:rsidRPr="00710ADB">
        <w:rPr>
          <w:rFonts w:ascii="Times New Roman" w:eastAsiaTheme="minorEastAsia" w:hAnsi="Times New Roman" w:cs="Times New Roman"/>
          <w:i/>
          <w:iCs/>
          <w:sz w:val="28"/>
          <w:szCs w:val="28"/>
        </w:rPr>
        <w:t>,</w:t>
      </w:r>
      <w:r w:rsidR="008D0883">
        <w:rPr>
          <w:rFonts w:ascii="Times New Roman" w:eastAsiaTheme="minorEastAsia" w:hAnsi="Times New Roman" w:cs="Times New Roman"/>
          <w:sz w:val="28"/>
          <w:szCs w:val="28"/>
        </w:rPr>
        <w:t xml:space="preserve"> вычисляемый по формуле:</w:t>
      </w:r>
    </w:p>
    <w:p w14:paraId="47FECA86" w14:textId="7B0CB5F3" w:rsidR="00AF7052" w:rsidRPr="00F37AC4" w:rsidRDefault="00A609C2" w:rsidP="00F37AC4">
      <w:pPr>
        <w:pStyle w:val="a5"/>
        <w:numPr>
          <w:ilvl w:val="0"/>
          <w:numId w:val="21"/>
        </w:numPr>
        <w:spacing w:line="360" w:lineRule="auto"/>
        <w:ind w:left="567" w:hanging="567"/>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lang w:val="en-US"/>
              </w:rPr>
              <m:t>B</m:t>
            </m:r>
          </m:e>
          <m:sub>
            <m:r>
              <w:rPr>
                <w:rFonts w:ascii="Cambria Math" w:eastAsiaTheme="minorEastAsia" w:hAnsi="Cambria Math" w:cs="Times New Roman"/>
                <w:sz w:val="32"/>
                <w:szCs w:val="32"/>
                <w:lang w:val="en-US"/>
              </w:rPr>
              <m:t>t</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k</m:t>
            </m:r>
          </m:sub>
        </m:sSub>
        <m:f>
          <m:fPr>
            <m:ctrlPr>
              <w:rPr>
                <w:rFonts w:ascii="Cambria Math" w:eastAsiaTheme="minorEastAsia" w:hAnsi="Cambria Math" w:cs="Times New Roman"/>
                <w:i/>
                <w:sz w:val="32"/>
                <w:szCs w:val="32"/>
              </w:rPr>
            </m:ctrlPr>
          </m:fPr>
          <m:num>
            <m:nary>
              <m:naryPr>
                <m:chr m:val="∑"/>
                <m:limLoc m:val="undOvr"/>
                <m:supHide m:val="1"/>
                <m:ctrlPr>
                  <w:rPr>
                    <w:rFonts w:ascii="Cambria Math" w:eastAsiaTheme="minorEastAsia" w:hAnsi="Cambria Math" w:cs="Times New Roman"/>
                    <w:i/>
                    <w:sz w:val="32"/>
                    <w:szCs w:val="32"/>
                  </w:rPr>
                </m:ctrlPr>
              </m:naryPr>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r>
                  <w:rPr>
                    <w:rFonts w:ascii="Cambria Math" w:eastAsiaTheme="minorEastAsia" w:hAnsi="Cambria Math" w:cs="Times New Roman"/>
                    <w:sz w:val="32"/>
                    <w:szCs w:val="32"/>
                  </w:rPr>
                  <m:t>≤t</m:t>
                </m:r>
              </m:sub>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k</m:t>
                    </m:r>
                  </m:e>
                  <m: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i</m:t>
                        </m:r>
                      </m:sub>
                    </m:sSub>
                  </m:sub>
                </m:sSub>
              </m:e>
            </m:nary>
          </m:num>
          <m:den>
            <m:r>
              <w:rPr>
                <w:rFonts w:ascii="Cambria Math" w:eastAsiaTheme="minorEastAsia" w:hAnsi="Cambria Math" w:cs="Times New Roman"/>
                <w:sz w:val="32"/>
                <w:szCs w:val="32"/>
              </w:rPr>
              <m:t>5</m:t>
            </m:r>
          </m:den>
        </m:f>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E</m:t>
            </m:r>
          </m:sub>
        </m:sSub>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τ=1</m:t>
                </m:r>
              </m:sub>
              <m:sup>
                <m:r>
                  <w:rPr>
                    <w:rFonts w:ascii="Cambria Math" w:eastAsiaTheme="minorEastAsia" w:hAnsi="Cambria Math" w:cs="Times New Roman"/>
                    <w:sz w:val="32"/>
                    <w:szCs w:val="32"/>
                  </w:rPr>
                  <m:t>t</m:t>
                </m:r>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up>
                    <m:r>
                      <w:rPr>
                        <w:rFonts w:ascii="Cambria Math" w:eastAsiaTheme="minorEastAsia" w:hAnsi="Cambria Math" w:cs="Times New Roman"/>
                        <w:sz w:val="32"/>
                        <w:szCs w:val="32"/>
                      </w:rPr>
                      <m:t>+</m:t>
                    </m:r>
                  </m:sup>
                </m:sSubSup>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τ=1</m:t>
                </m:r>
              </m:sub>
              <m:sup>
                <m:r>
                  <w:rPr>
                    <w:rFonts w:ascii="Cambria Math" w:eastAsiaTheme="minorEastAsia" w:hAnsi="Cambria Math" w:cs="Times New Roman"/>
                    <w:sz w:val="32"/>
                    <w:szCs w:val="32"/>
                  </w:rPr>
                  <m:t>t</m:t>
                </m:r>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Sub>
              </m:e>
            </m:nary>
          </m:den>
        </m:f>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p</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e>
                  <m:sub>
                    <m:r>
                      <w:rPr>
                        <w:rFonts w:ascii="Cambria Math" w:eastAsiaTheme="minorEastAsia" w:hAnsi="Cambria Math" w:cs="Times New Roman"/>
                        <w:sz w:val="32"/>
                        <w:szCs w:val="32"/>
                      </w:rPr>
                      <m:t>t</m:t>
                    </m:r>
                  </m:sub>
                </m:sSub>
              </m:num>
              <m:den>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m:t>
                    </m:r>
                  </m:e>
                  <m:sub>
                    <m:r>
                      <w:rPr>
                        <w:rFonts w:ascii="Cambria Math" w:eastAsiaTheme="minorEastAsia" w:hAnsi="Cambria Math" w:cs="Times New Roman"/>
                        <w:sz w:val="32"/>
                        <w:szCs w:val="32"/>
                      </w:rPr>
                      <m:t>t</m:t>
                    </m:r>
                  </m:sub>
                </m:sSub>
              </m:den>
            </m:f>
          </m:e>
        </m:d>
        <m:r>
          <w:rPr>
            <w:rFonts w:ascii="Cambria Math" w:eastAsiaTheme="minorEastAsia" w:hAnsi="Cambria Math" w:cs="Times New Roman"/>
            <w:sz w:val="32"/>
            <w:szCs w:val="32"/>
          </w:rPr>
          <m:t>,</m:t>
        </m:r>
      </m:oMath>
    </w:p>
    <w:p w14:paraId="49F5D925" w14:textId="38DB3BE4" w:rsidR="00D72BEF" w:rsidRPr="00404B9B" w:rsidRDefault="00D72BEF" w:rsidP="000E2DCB">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Sub>
      </m:oMath>
      <w:r>
        <w:rPr>
          <w:rFonts w:ascii="Times New Roman" w:eastAsiaTheme="minorEastAsia" w:hAnsi="Times New Roman" w:cs="Times New Roman"/>
          <w:sz w:val="28"/>
          <w:szCs w:val="28"/>
        </w:rPr>
        <w:t xml:space="preserve"> – суммарная </w:t>
      </w:r>
      <w:r w:rsidRPr="003A1CD4">
        <w:rPr>
          <w:rFonts w:ascii="Times New Roman" w:hAnsi="Times New Roman" w:cs="Times New Roman"/>
          <w:sz w:val="28"/>
          <w:szCs w:val="28"/>
        </w:rPr>
        <w:t>сложность</w:t>
      </w:r>
      <w:r>
        <w:rPr>
          <w:rFonts w:ascii="Times New Roman" w:eastAsiaTheme="minorEastAsia" w:hAnsi="Times New Roman" w:cs="Times New Roman"/>
          <w:sz w:val="28"/>
          <w:szCs w:val="28"/>
        </w:rPr>
        <w:t xml:space="preserve"> </w:t>
      </w:r>
      <w:r w:rsidR="00F80E37">
        <w:rPr>
          <w:rFonts w:ascii="Times New Roman" w:eastAsiaTheme="minorEastAsia" w:hAnsi="Times New Roman" w:cs="Times New Roman"/>
          <w:sz w:val="28"/>
          <w:szCs w:val="28"/>
        </w:rPr>
        <w:t>теста</w:t>
      </w:r>
      <w:r w:rsidR="00D064EB">
        <w:rPr>
          <w:rFonts w:ascii="Times New Roman" w:eastAsiaTheme="minorEastAsia" w:hAnsi="Times New Roman" w:cs="Times New Roman"/>
          <w:sz w:val="28"/>
          <w:szCs w:val="28"/>
        </w:rPr>
        <w:t xml:space="preserve">, выполненного в момент </w:t>
      </w:r>
      <m:oMath>
        <m:r>
          <w:rPr>
            <w:rFonts w:ascii="Cambria Math" w:eastAsiaTheme="minorEastAsia" w:hAnsi="Cambria Math" w:cs="Times New Roman"/>
            <w:sz w:val="28"/>
            <w:szCs w:val="28"/>
          </w:rPr>
          <m:t>τ</m:t>
        </m:r>
      </m:oMath>
      <w:r>
        <w:rPr>
          <w:rFonts w:ascii="Times New Roman" w:eastAsiaTheme="minorEastAsia" w:hAnsi="Times New Roman" w:cs="Times New Roman"/>
          <w:sz w:val="28"/>
          <w:szCs w:val="28"/>
        </w:rPr>
        <w:t>;</w:t>
      </w:r>
      <w:r w:rsidR="000E2DCB" w:rsidRPr="000E2DC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τ</m:t>
            </m:r>
          </m:sub>
          <m:sup>
            <m:r>
              <w:rPr>
                <w:rFonts w:ascii="Cambria Math" w:eastAsiaTheme="minorEastAsia" w:hAnsi="Cambria Math" w:cs="Times New Roman"/>
                <w:sz w:val="32"/>
                <w:szCs w:val="32"/>
              </w:rPr>
              <m:t>+</m:t>
            </m:r>
          </m:sup>
        </m:sSubSup>
      </m:oMath>
      <w:r>
        <w:rPr>
          <w:rFonts w:ascii="Times New Roman" w:eastAsiaTheme="minorEastAsia" w:hAnsi="Times New Roman" w:cs="Times New Roman"/>
          <w:sz w:val="28"/>
          <w:szCs w:val="28"/>
        </w:rPr>
        <w:t xml:space="preserve"> – суммарная </w:t>
      </w:r>
      <w:r w:rsidRPr="003A1CD4">
        <w:rPr>
          <w:rFonts w:ascii="Times New Roman" w:hAnsi="Times New Roman" w:cs="Times New Roman"/>
          <w:sz w:val="28"/>
          <w:szCs w:val="28"/>
        </w:rPr>
        <w:t>сложность</w:t>
      </w:r>
      <w:r>
        <w:rPr>
          <w:rFonts w:ascii="Times New Roman" w:eastAsiaTheme="minorEastAsia" w:hAnsi="Times New Roman" w:cs="Times New Roman"/>
          <w:sz w:val="28"/>
          <w:szCs w:val="28"/>
        </w:rPr>
        <w:t xml:space="preserve"> </w:t>
      </w:r>
      <w:r w:rsidR="007A7EB4">
        <w:rPr>
          <w:rFonts w:ascii="Times New Roman" w:eastAsiaTheme="minorEastAsia" w:hAnsi="Times New Roman" w:cs="Times New Roman"/>
          <w:sz w:val="28"/>
          <w:szCs w:val="28"/>
        </w:rPr>
        <w:t xml:space="preserve">правильно </w:t>
      </w:r>
      <w:r>
        <w:rPr>
          <w:rFonts w:ascii="Times New Roman" w:eastAsiaTheme="minorEastAsia" w:hAnsi="Times New Roman" w:cs="Times New Roman"/>
          <w:sz w:val="28"/>
          <w:szCs w:val="28"/>
        </w:rPr>
        <w:t>решенных заданий</w:t>
      </w:r>
      <w:r w:rsidR="00F80E37">
        <w:rPr>
          <w:rFonts w:ascii="Times New Roman" w:eastAsiaTheme="minorEastAsia" w:hAnsi="Times New Roman" w:cs="Times New Roman"/>
          <w:sz w:val="28"/>
          <w:szCs w:val="28"/>
        </w:rPr>
        <w:t xml:space="preserve"> теста</w:t>
      </w:r>
      <w:r w:rsidR="00D064EB">
        <w:rPr>
          <w:rFonts w:ascii="Times New Roman" w:eastAsiaTheme="minorEastAsia" w:hAnsi="Times New Roman" w:cs="Times New Roman"/>
          <w:sz w:val="28"/>
          <w:szCs w:val="28"/>
        </w:rPr>
        <w:t xml:space="preserve">, выполненного в момент </w:t>
      </w:r>
      <m:oMath>
        <m:r>
          <w:rPr>
            <w:rFonts w:ascii="Cambria Math" w:eastAsiaTheme="minorEastAsia" w:hAnsi="Cambria Math" w:cs="Times New Roman"/>
            <w:sz w:val="28"/>
            <w:szCs w:val="28"/>
          </w:rPr>
          <m:t>τ</m:t>
        </m:r>
      </m:oMath>
      <w:r w:rsidRPr="003C6DE9">
        <w:rPr>
          <w:rFonts w:ascii="Times New Roman" w:eastAsiaTheme="minorEastAsia" w:hAnsi="Times New Roman" w:cs="Times New Roman"/>
          <w:sz w:val="28"/>
          <w:szCs w:val="28"/>
        </w:rPr>
        <w:t>;</w:t>
      </w:r>
      <w:r w:rsidR="000E2DCB" w:rsidRPr="000E2DCB">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m:t>
            </m:r>
          </m:e>
          <m:sub>
            <m:r>
              <w:rPr>
                <w:rFonts w:ascii="Cambria Math" w:eastAsiaTheme="minorEastAsia" w:hAnsi="Cambria Math" w:cs="Times New Roman"/>
                <w:sz w:val="32"/>
                <w:szCs w:val="32"/>
              </w:rPr>
              <m:t>t</m:t>
            </m:r>
          </m:sub>
        </m:sSub>
      </m:oMath>
      <w:r>
        <w:rPr>
          <w:rFonts w:ascii="Times New Roman" w:eastAsiaTheme="minorEastAsia" w:hAnsi="Times New Roman" w:cs="Times New Roman"/>
          <w:sz w:val="28"/>
          <w:szCs w:val="28"/>
        </w:rPr>
        <w:t xml:space="preserve"> – общее </w:t>
      </w:r>
      <w:r w:rsidR="00710ADB">
        <w:rPr>
          <w:rFonts w:ascii="Times New Roman" w:eastAsiaTheme="minorEastAsia" w:hAnsi="Times New Roman" w:cs="Times New Roman"/>
          <w:sz w:val="28"/>
          <w:szCs w:val="28"/>
        </w:rPr>
        <w:t>число</w:t>
      </w:r>
      <w:r>
        <w:rPr>
          <w:rFonts w:ascii="Times New Roman" w:eastAsiaTheme="minorEastAsia" w:hAnsi="Times New Roman" w:cs="Times New Roman"/>
          <w:sz w:val="28"/>
          <w:szCs w:val="28"/>
        </w:rPr>
        <w:t xml:space="preserve"> </w:t>
      </w:r>
      <w:r w:rsidR="00F80E37" w:rsidRPr="003A1CD4">
        <w:rPr>
          <w:rFonts w:ascii="Times New Roman" w:hAnsi="Times New Roman" w:cs="Times New Roman"/>
          <w:sz w:val="28"/>
          <w:szCs w:val="28"/>
        </w:rPr>
        <w:t>очных</w:t>
      </w:r>
      <w:r w:rsidR="00F80E37">
        <w:rPr>
          <w:rFonts w:ascii="Times New Roman" w:eastAsiaTheme="minorEastAsia" w:hAnsi="Times New Roman" w:cs="Times New Roman"/>
          <w:sz w:val="28"/>
          <w:szCs w:val="28"/>
        </w:rPr>
        <w:t xml:space="preserve"> занятий</w:t>
      </w:r>
      <w:r w:rsidR="00D20059">
        <w:rPr>
          <w:rFonts w:ascii="Times New Roman" w:eastAsiaTheme="minorEastAsia" w:hAnsi="Times New Roman" w:cs="Times New Roman"/>
          <w:sz w:val="28"/>
          <w:szCs w:val="28"/>
        </w:rPr>
        <w:t>,</w:t>
      </w:r>
      <w:r w:rsidR="00F80E37">
        <w:rPr>
          <w:rFonts w:ascii="Times New Roman" w:eastAsiaTheme="minorEastAsia" w:hAnsi="Times New Roman" w:cs="Times New Roman"/>
          <w:sz w:val="28"/>
          <w:szCs w:val="28"/>
        </w:rPr>
        <w:t xml:space="preserve"> </w:t>
      </w:r>
      <w:r w:rsidR="00D20059">
        <w:rPr>
          <w:rFonts w:ascii="Times New Roman" w:eastAsiaTheme="minorEastAsia" w:hAnsi="Times New Roman" w:cs="Times New Roman"/>
          <w:sz w:val="28"/>
          <w:szCs w:val="28"/>
        </w:rPr>
        <w:t xml:space="preserve">прошедших к моменту времени </w:t>
      </w:r>
      <m:oMath>
        <m:r>
          <w:rPr>
            <w:rFonts w:ascii="Cambria Math" w:eastAsiaTheme="minorEastAsia" w:hAnsi="Cambria Math" w:cs="Times New Roman"/>
            <w:sz w:val="32"/>
            <w:szCs w:val="32"/>
          </w:rPr>
          <m:t>t</m:t>
        </m:r>
      </m:oMath>
      <w:r>
        <w:rPr>
          <w:rFonts w:ascii="Times New Roman" w:eastAsiaTheme="minorEastAsia" w:hAnsi="Times New Roman" w:cs="Times New Roman"/>
          <w:sz w:val="28"/>
          <w:szCs w:val="28"/>
        </w:rPr>
        <w:t>;</w:t>
      </w:r>
      <w:r w:rsidR="000E2DCB" w:rsidRPr="000E2DCB">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δ</m:t>
            </m:r>
          </m:e>
          <m:sub>
            <m:r>
              <w:rPr>
                <w:rFonts w:ascii="Cambria Math" w:eastAsiaTheme="minorEastAsia" w:hAnsi="Cambria Math" w:cs="Times New Roman"/>
                <w:sz w:val="32"/>
                <w:szCs w:val="32"/>
              </w:rPr>
              <m:t>t</m:t>
            </m:r>
          </m:sub>
        </m:sSub>
      </m:oMath>
      <w:r w:rsidRPr="00C66F97">
        <w:rPr>
          <w:rFonts w:ascii="Times New Roman" w:eastAsiaTheme="minorEastAsia" w:hAnsi="Times New Roman" w:cs="Times New Roman"/>
          <w:sz w:val="28"/>
          <w:szCs w:val="28"/>
        </w:rPr>
        <w:t xml:space="preserve"> – </w:t>
      </w:r>
      <w:r w:rsidR="00710ADB">
        <w:rPr>
          <w:rFonts w:ascii="Times New Roman" w:eastAsiaTheme="minorEastAsia" w:hAnsi="Times New Roman" w:cs="Times New Roman"/>
          <w:sz w:val="28"/>
          <w:szCs w:val="28"/>
        </w:rPr>
        <w:t>число</w:t>
      </w:r>
      <w:r w:rsidRPr="00C66F97">
        <w:rPr>
          <w:rFonts w:ascii="Times New Roman" w:eastAsiaTheme="minorEastAsia" w:hAnsi="Times New Roman" w:cs="Times New Roman"/>
          <w:sz w:val="28"/>
          <w:szCs w:val="28"/>
        </w:rPr>
        <w:t xml:space="preserve"> </w:t>
      </w:r>
      <w:r w:rsidRPr="003A1CD4">
        <w:rPr>
          <w:rFonts w:ascii="Times New Roman" w:hAnsi="Times New Roman" w:cs="Times New Roman"/>
          <w:sz w:val="28"/>
          <w:szCs w:val="28"/>
        </w:rPr>
        <w:t>посещений</w:t>
      </w:r>
      <w:r w:rsidR="00D20059">
        <w:rPr>
          <w:rFonts w:ascii="Times New Roman" w:eastAsiaTheme="minorEastAsia" w:hAnsi="Times New Roman" w:cs="Times New Roman"/>
          <w:sz w:val="28"/>
          <w:szCs w:val="28"/>
        </w:rPr>
        <w:t xml:space="preserve"> пользователем очных занятий, прошедших к моменту времени </w:t>
      </w:r>
      <m:oMath>
        <m:r>
          <w:rPr>
            <w:rFonts w:ascii="Cambria Math" w:eastAsiaTheme="minorEastAsia" w:hAnsi="Cambria Math" w:cs="Times New Roman"/>
            <w:sz w:val="32"/>
            <w:szCs w:val="32"/>
          </w:rPr>
          <m:t>t</m:t>
        </m:r>
      </m:oMath>
      <w:r w:rsidR="00404B9B" w:rsidRPr="00404B9B">
        <w:rPr>
          <w:rFonts w:ascii="Times New Roman" w:eastAsiaTheme="minorEastAsia" w:hAnsi="Times New Roman" w:cs="Times New Roman"/>
          <w:sz w:val="28"/>
          <w:szCs w:val="28"/>
        </w:rPr>
        <w:t>.</w:t>
      </w:r>
    </w:p>
    <w:p w14:paraId="0AE9C4E2" w14:textId="45A90B15" w:rsidR="006F6257" w:rsidRDefault="00244065" w:rsidP="003A1CD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Величины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δ</m:t>
            </m:r>
          </m:sub>
        </m:sSub>
      </m:oMath>
      <w:r w:rsidRPr="00244065">
        <w:rPr>
          <w:rFonts w:ascii="Times New Roman" w:eastAsiaTheme="minorEastAsia" w:hAnsi="Times New Roman" w:cs="Times New Roman"/>
          <w:sz w:val="28"/>
          <w:szCs w:val="28"/>
        </w:rPr>
        <w:t xml:space="preserve"> </w:t>
      </w:r>
      <w:r w:rsidRPr="003A1CD4">
        <w:rPr>
          <w:rFonts w:ascii="Times New Roman" w:hAnsi="Times New Roman" w:cs="Times New Roman"/>
          <w:sz w:val="28"/>
          <w:szCs w:val="28"/>
        </w:rPr>
        <w:t>являются</w:t>
      </w:r>
      <w:r>
        <w:rPr>
          <w:rFonts w:ascii="Times New Roman" w:eastAsiaTheme="minorEastAsia" w:hAnsi="Times New Roman" w:cs="Times New Roman"/>
          <w:sz w:val="28"/>
          <w:szCs w:val="28"/>
        </w:rPr>
        <w:t xml:space="preserve"> весовыми коэффициентами, которые выбраны так, чтобы </w:t>
      </w:r>
      <w:r w:rsidRPr="00CA65E6">
        <w:rPr>
          <w:rFonts w:ascii="Times New Roman" w:eastAsiaTheme="minorEastAsia" w:hAnsi="Times New Roman" w:cs="Times New Roman"/>
          <w:sz w:val="28"/>
          <w:szCs w:val="28"/>
        </w:rPr>
        <w:t xml:space="preserve">максимальное значение </w:t>
      </w:r>
      <w:r w:rsidR="00867A38" w:rsidRPr="00CA65E6">
        <w:rPr>
          <w:rFonts w:ascii="Times New Roman" w:eastAsiaTheme="minorEastAsia" w:hAnsi="Times New Roman" w:cs="Times New Roman"/>
          <w:sz w:val="28"/>
          <w:szCs w:val="28"/>
        </w:rPr>
        <w:t xml:space="preserve">текущего рейтинга пользователя в момент времени </w:t>
      </w:r>
      <m:oMath>
        <m:r>
          <w:rPr>
            <w:rFonts w:ascii="Cambria Math" w:eastAsiaTheme="minorEastAsia" w:hAnsi="Cambria Math" w:cs="Times New Roman"/>
            <w:sz w:val="28"/>
            <w:szCs w:val="28"/>
          </w:rPr>
          <m:t>T</m:t>
        </m:r>
      </m:oMath>
      <w:r w:rsidR="00867A38" w:rsidRPr="00CA65E6">
        <w:rPr>
          <w:rFonts w:ascii="Times New Roman" w:eastAsiaTheme="minorEastAsia" w:hAnsi="Times New Roman" w:cs="Times New Roman"/>
          <w:sz w:val="28"/>
          <w:szCs w:val="28"/>
        </w:rPr>
        <w:t xml:space="preserve"> был</w:t>
      </w:r>
      <w:r w:rsidR="00710ADB" w:rsidRPr="00CA65E6">
        <w:rPr>
          <w:rFonts w:ascii="Times New Roman" w:eastAsiaTheme="minorEastAsia" w:hAnsi="Times New Roman" w:cs="Times New Roman"/>
          <w:sz w:val="28"/>
          <w:szCs w:val="28"/>
        </w:rPr>
        <w:t>о</w:t>
      </w:r>
      <w:r w:rsidR="00867A38" w:rsidRPr="00CA65E6">
        <w:rPr>
          <w:rFonts w:ascii="Times New Roman" w:eastAsiaTheme="minorEastAsia" w:hAnsi="Times New Roman" w:cs="Times New Roman"/>
          <w:sz w:val="28"/>
          <w:szCs w:val="28"/>
        </w:rPr>
        <w:t xml:space="preserve"> бы равн</w:t>
      </w:r>
      <w:r w:rsidR="00710ADB" w:rsidRPr="00CA65E6">
        <w:rPr>
          <w:rFonts w:ascii="Times New Roman" w:eastAsiaTheme="minorEastAsia" w:hAnsi="Times New Roman" w:cs="Times New Roman"/>
          <w:sz w:val="28"/>
          <w:szCs w:val="28"/>
        </w:rPr>
        <w:t>о</w:t>
      </w:r>
      <w:r w:rsidR="00867A38" w:rsidRPr="00CA65E6">
        <w:rPr>
          <w:rFonts w:ascii="Times New Roman" w:eastAsiaTheme="minorEastAsia" w:hAnsi="Times New Roman" w:cs="Times New Roman"/>
          <w:sz w:val="28"/>
          <w:szCs w:val="28"/>
        </w:rPr>
        <w:t xml:space="preserve"> 100. Эти величины отражают важность каждого слагаемого в формуле рейтинга. Например</w:t>
      </w:r>
      <w:r w:rsidR="00404B9B" w:rsidRPr="00CA65E6">
        <w:rPr>
          <w:rFonts w:ascii="Times New Roman" w:eastAsiaTheme="minorEastAsia" w:hAnsi="Times New Roman" w:cs="Times New Roman"/>
          <w:sz w:val="28"/>
          <w:szCs w:val="28"/>
        </w:rPr>
        <w:t>,</w:t>
      </w:r>
      <w:r w:rsidR="00867A38" w:rsidRPr="00CA65E6">
        <w:rPr>
          <w:rFonts w:ascii="Times New Roman" w:eastAsiaTheme="minorEastAsia" w:hAnsi="Times New Roman" w:cs="Times New Roman"/>
          <w:sz w:val="28"/>
          <w:szCs w:val="28"/>
        </w:rPr>
        <w:t xml:space="preserve"> в [1</w:t>
      </w:r>
      <w:r w:rsidR="00CA65E6" w:rsidRPr="00CA65E6">
        <w:rPr>
          <w:rFonts w:ascii="Times New Roman" w:eastAsiaTheme="minorEastAsia" w:hAnsi="Times New Roman" w:cs="Times New Roman"/>
          <w:sz w:val="28"/>
          <w:szCs w:val="28"/>
        </w:rPr>
        <w:t>5</w:t>
      </w:r>
      <w:r w:rsidR="00867A38" w:rsidRPr="00CA65E6">
        <w:rPr>
          <w:rFonts w:ascii="Times New Roman" w:eastAsiaTheme="minorEastAsia" w:hAnsi="Times New Roman" w:cs="Times New Roman"/>
          <w:sz w:val="28"/>
          <w:szCs w:val="28"/>
        </w:rPr>
        <w:t xml:space="preserve">] выбраны следующие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=25,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δ</m:t>
            </m:r>
          </m:sub>
        </m:sSub>
        <m:r>
          <w:rPr>
            <w:rFonts w:ascii="Cambria Math" w:eastAsiaTheme="minorEastAsia" w:hAnsi="Cambria Math" w:cs="Times New Roman"/>
            <w:sz w:val="28"/>
            <w:szCs w:val="28"/>
          </w:rPr>
          <m:t>=15</m:t>
        </m:r>
      </m:oMath>
      <w:r w:rsidR="00867A38" w:rsidRPr="00CA65E6">
        <w:rPr>
          <w:rFonts w:ascii="Times New Roman" w:eastAsiaTheme="minorEastAsia" w:hAnsi="Times New Roman" w:cs="Times New Roman"/>
          <w:sz w:val="28"/>
          <w:szCs w:val="28"/>
        </w:rPr>
        <w:t>.</w:t>
      </w:r>
      <w:r w:rsidR="005D3F87" w:rsidRPr="00CA65E6">
        <w:rPr>
          <w:rFonts w:ascii="Times New Roman" w:eastAsiaTheme="minorEastAsia" w:hAnsi="Times New Roman" w:cs="Times New Roman"/>
          <w:sz w:val="28"/>
          <w:szCs w:val="28"/>
        </w:rPr>
        <w:t xml:space="preserve"> Если при</w:t>
      </w:r>
      <w:r w:rsidR="005D3F87">
        <w:rPr>
          <w:rFonts w:ascii="Times New Roman" w:eastAsiaTheme="minorEastAsia" w:hAnsi="Times New Roman" w:cs="Times New Roman"/>
          <w:sz w:val="28"/>
          <w:szCs w:val="28"/>
        </w:rPr>
        <w:t xml:space="preserve"> вычислении </w:t>
      </w:r>
      <w:r w:rsidR="00710ADB">
        <w:rPr>
          <w:rFonts w:ascii="Times New Roman" w:eastAsiaTheme="minorEastAsia" w:hAnsi="Times New Roman" w:cs="Times New Roman"/>
          <w:sz w:val="28"/>
          <w:szCs w:val="28"/>
        </w:rPr>
        <w:t xml:space="preserve">текущего </w:t>
      </w:r>
      <w:r w:rsidR="005D3F87">
        <w:rPr>
          <w:rFonts w:ascii="Times New Roman" w:eastAsiaTheme="minorEastAsia" w:hAnsi="Times New Roman" w:cs="Times New Roman"/>
          <w:sz w:val="28"/>
          <w:szCs w:val="28"/>
        </w:rPr>
        <w:t xml:space="preserve">рейтинга </w:t>
      </w:r>
      <w:r w:rsidR="00710ADB">
        <w:rPr>
          <w:rFonts w:ascii="Times New Roman" w:eastAsiaTheme="minorEastAsia" w:hAnsi="Times New Roman" w:cs="Times New Roman"/>
          <w:sz w:val="28"/>
          <w:szCs w:val="28"/>
        </w:rPr>
        <w:t xml:space="preserve">требуется </w:t>
      </w:r>
      <w:r w:rsidR="005D3F87">
        <w:rPr>
          <w:rFonts w:ascii="Times New Roman" w:eastAsiaTheme="minorEastAsia" w:hAnsi="Times New Roman" w:cs="Times New Roman"/>
          <w:sz w:val="28"/>
          <w:szCs w:val="28"/>
        </w:rPr>
        <w:t xml:space="preserve">учитывать лишь успехи пользователя в СДО и посещение очных занятий, можно пересчитать коэффициенты, положив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=0.</m:t>
        </m:r>
      </m:oMath>
    </w:p>
    <w:p w14:paraId="07265B6C" w14:textId="55324E61" w:rsidR="00622822" w:rsidRDefault="00867A38" w:rsidP="003A1CD4">
      <w:pPr>
        <w:spacing w:line="360" w:lineRule="auto"/>
        <w:ind w:firstLine="708"/>
        <w:jc w:val="both"/>
        <w:rPr>
          <w:rFonts w:ascii="Times New Roman" w:eastAsiaTheme="minorEastAsia" w:hAnsi="Times New Roman" w:cs="Times New Roman"/>
          <w:sz w:val="28"/>
          <w:szCs w:val="28"/>
        </w:rPr>
      </w:pPr>
      <w:r w:rsidRPr="00A44265">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max</m:t>
            </m:r>
          </m:sup>
        </m:sSubSup>
      </m:oMath>
      <w:r w:rsidRPr="00A44265">
        <w:rPr>
          <w:rFonts w:ascii="Times New Roman" w:eastAsiaTheme="minorEastAsia" w:hAnsi="Times New Roman" w:cs="Times New Roman"/>
          <w:sz w:val="28"/>
          <w:szCs w:val="28"/>
        </w:rPr>
        <w:t xml:space="preserve"> – </w:t>
      </w:r>
      <w:r w:rsidRPr="003A1CD4">
        <w:rPr>
          <w:rFonts w:ascii="Times New Roman" w:hAnsi="Times New Roman" w:cs="Times New Roman"/>
          <w:sz w:val="28"/>
          <w:szCs w:val="28"/>
        </w:rPr>
        <w:t>максимальный</w:t>
      </w:r>
      <w:r w:rsidRPr="00A44265">
        <w:rPr>
          <w:rFonts w:ascii="Times New Roman" w:eastAsiaTheme="minorEastAsia" w:hAnsi="Times New Roman" w:cs="Times New Roman"/>
          <w:sz w:val="28"/>
          <w:szCs w:val="28"/>
        </w:rPr>
        <w:t xml:space="preserve"> рейтинг, который может быть набран </w:t>
      </w:r>
      <w:r w:rsidRPr="00710ADB">
        <w:rPr>
          <w:rFonts w:ascii="Times New Roman" w:eastAsiaTheme="minorEastAsia" w:hAnsi="Times New Roman" w:cs="Times New Roman"/>
          <w:sz w:val="28"/>
          <w:szCs w:val="28"/>
        </w:rPr>
        <w:t>пользователем</w:t>
      </w:r>
      <w:r w:rsidR="00A44265" w:rsidRPr="00710ADB">
        <w:rPr>
          <w:rFonts w:ascii="Times New Roman" w:eastAsiaTheme="minorEastAsia" w:hAnsi="Times New Roman" w:cs="Times New Roman"/>
          <w:sz w:val="28"/>
          <w:szCs w:val="28"/>
        </w:rPr>
        <w:t xml:space="preserve"> к моменту времени </w:t>
      </w:r>
      <m:oMath>
        <m:r>
          <w:rPr>
            <w:rFonts w:ascii="Cambria Math" w:eastAsiaTheme="minorEastAsia" w:hAnsi="Cambria Math" w:cs="Times New Roman"/>
            <w:sz w:val="28"/>
            <w:szCs w:val="28"/>
          </w:rPr>
          <m:t>t.</m:t>
        </m:r>
      </m:oMath>
      <w:r w:rsidR="00A44265" w:rsidRPr="00710ADB">
        <w:rPr>
          <w:rFonts w:ascii="Times New Roman" w:eastAsiaTheme="minorEastAsia" w:hAnsi="Times New Roman" w:cs="Times New Roman"/>
          <w:sz w:val="28"/>
          <w:szCs w:val="28"/>
        </w:rPr>
        <w:t xml:space="preserve"> Например, для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≤t&lt;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oMath>
      <w:r w:rsidR="00A44265" w:rsidRPr="00710ADB">
        <w:rPr>
          <w:rFonts w:ascii="Times New Roman" w:eastAsiaTheme="minorEastAsia" w:hAnsi="Times New Roman" w:cs="Times New Roman"/>
          <w:sz w:val="28"/>
          <w:szCs w:val="28"/>
        </w:rPr>
        <w:t xml:space="preserve"> справедливо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max</m:t>
            </m:r>
          </m:sup>
        </m:sSubSup>
        <m:r>
          <w:rPr>
            <w:rFonts w:ascii="Cambria Math" w:eastAsiaTheme="minorEastAsia" w:hAnsi="Cambria Math" w:cs="Times New Roman"/>
            <w:sz w:val="28"/>
            <w:szCs w:val="28"/>
          </w:rPr>
          <m:t>=50</m:t>
        </m:r>
      </m:oMath>
      <w:r w:rsidR="00A44265" w:rsidRPr="00710ADB">
        <w:rPr>
          <w:rFonts w:ascii="Times New Roman" w:eastAsiaTheme="minorEastAsia" w:hAnsi="Times New Roman" w:cs="Times New Roman"/>
          <w:sz w:val="28"/>
          <w:szCs w:val="28"/>
        </w:rPr>
        <w:t xml:space="preserve">. </w:t>
      </w:r>
      <w:r w:rsidR="00622822">
        <w:rPr>
          <w:rFonts w:ascii="Times New Roman" w:eastAsiaTheme="minorEastAsia" w:hAnsi="Times New Roman" w:cs="Times New Roman"/>
          <w:sz w:val="28"/>
          <w:szCs w:val="28"/>
        </w:rPr>
        <w:t xml:space="preserve">Траектория этой верхней границы, а также несколько примеров траекторий текущего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t</m:t>
            </m:r>
          </m:sub>
        </m:sSub>
      </m:oMath>
      <w:r w:rsidR="00622822">
        <w:rPr>
          <w:rFonts w:ascii="Times New Roman" w:eastAsiaTheme="minorEastAsia" w:hAnsi="Times New Roman" w:cs="Times New Roman"/>
          <w:sz w:val="28"/>
          <w:szCs w:val="28"/>
        </w:rPr>
        <w:t xml:space="preserve"> </w:t>
      </w:r>
      <w:r w:rsidR="000E3F9B">
        <w:rPr>
          <w:rFonts w:ascii="Times New Roman" w:eastAsiaTheme="minorEastAsia" w:hAnsi="Times New Roman" w:cs="Times New Roman"/>
          <w:sz w:val="28"/>
          <w:szCs w:val="28"/>
        </w:rPr>
        <w:t xml:space="preserve"> для случая</w:t>
      </w:r>
      <w:r w:rsidR="000E3F9B" w:rsidRPr="000E3F9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r>
          <m:rPr>
            <m:sty m:val="p"/>
          </m:rPr>
          <w:rPr>
            <w:rFonts w:ascii="Cambria Math" w:eastAsiaTheme="minorEastAsia" w:hAnsi="Cambria Math" w:cs="Times New Roman"/>
            <w:sz w:val="28"/>
            <w:szCs w:val="28"/>
          </w:rPr>
          <m:t xml:space="preserve">=17,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=6, </m:t>
        </m:r>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=11, </m:t>
        </m:r>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=15 </m:t>
        </m:r>
      </m:oMath>
      <w:r w:rsidR="000E3F9B">
        <w:rPr>
          <w:rFonts w:ascii="Times New Roman" w:eastAsiaTheme="minorEastAsia" w:hAnsi="Times New Roman" w:cs="Times New Roman"/>
          <w:sz w:val="28"/>
          <w:szCs w:val="28"/>
        </w:rPr>
        <w:t xml:space="preserve"> </w:t>
      </w:r>
      <w:r w:rsidR="00622822">
        <w:rPr>
          <w:rFonts w:ascii="Times New Roman" w:eastAsiaTheme="minorEastAsia" w:hAnsi="Times New Roman" w:cs="Times New Roman"/>
          <w:sz w:val="28"/>
          <w:szCs w:val="28"/>
        </w:rPr>
        <w:t>приведены на рис. 1.</w:t>
      </w:r>
    </w:p>
    <w:p w14:paraId="5AE3AC2E" w14:textId="59886CC2" w:rsidR="00622822" w:rsidRDefault="009836C3" w:rsidP="00622822">
      <w:pPr>
        <w:spacing w:line="360" w:lineRule="auto"/>
        <w:jc w:val="center"/>
        <w:rPr>
          <w:rFonts w:ascii="Times New Roman" w:eastAsiaTheme="minorEastAsia" w:hAnsi="Times New Roman" w:cs="Times New Roman"/>
          <w:sz w:val="28"/>
          <w:szCs w:val="28"/>
        </w:rPr>
      </w:pPr>
      <w:r>
        <w:rPr>
          <w:noProof/>
        </w:rPr>
        <w:drawing>
          <wp:inline distT="0" distB="0" distL="0" distR="0" wp14:anchorId="61C13B6C" wp14:editId="6832DE08">
            <wp:extent cx="3699510" cy="2038350"/>
            <wp:effectExtent l="0" t="0" r="15240" b="0"/>
            <wp:docPr id="2" name="Диаграмма 2">
              <a:extLst xmlns:a="http://schemas.openxmlformats.org/drawingml/2006/main">
                <a:ext uri="{FF2B5EF4-FFF2-40B4-BE49-F238E27FC236}">
                  <a16:creationId xmlns:a16="http://schemas.microsoft.com/office/drawing/2014/main" id="{39D105E5-A16B-4ED3-B4E6-19DCB6A19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FF37D" w14:textId="6B515599" w:rsidR="00622822" w:rsidRPr="00622822" w:rsidRDefault="00622822" w:rsidP="00622822">
      <w:pPr>
        <w:spacing w:line="360" w:lineRule="auto"/>
        <w:jc w:val="center"/>
        <w:rPr>
          <w:rFonts w:ascii="Times New Roman" w:eastAsiaTheme="minorEastAsia" w:hAnsi="Times New Roman" w:cs="Times New Roman"/>
          <w:b/>
          <w:bCs/>
          <w:sz w:val="28"/>
          <w:szCs w:val="28"/>
        </w:rPr>
      </w:pPr>
      <w:r w:rsidRPr="00622822">
        <w:rPr>
          <w:rFonts w:ascii="Times New Roman" w:eastAsiaTheme="minorEastAsia" w:hAnsi="Times New Roman" w:cs="Times New Roman"/>
          <w:b/>
          <w:bCs/>
          <w:sz w:val="28"/>
          <w:szCs w:val="28"/>
        </w:rPr>
        <w:t>Рис. 1</w:t>
      </w:r>
      <w:r>
        <w:rPr>
          <w:rFonts w:ascii="Times New Roman" w:eastAsiaTheme="minorEastAsia" w:hAnsi="Times New Roman" w:cs="Times New Roman"/>
          <w:sz w:val="28"/>
          <w:szCs w:val="28"/>
        </w:rPr>
        <w:t xml:space="preserve"> Траектории текущего рейтинга</w:t>
      </w:r>
    </w:p>
    <w:p w14:paraId="284273D6" w14:textId="2B472B60" w:rsidR="00D72BEF" w:rsidRDefault="00A44265" w:rsidP="003A1CD4">
      <w:pPr>
        <w:spacing w:line="360" w:lineRule="auto"/>
        <w:ind w:firstLine="708"/>
        <w:jc w:val="both"/>
        <w:rPr>
          <w:rFonts w:ascii="Times New Roman" w:eastAsiaTheme="minorEastAsia" w:hAnsi="Times New Roman" w:cs="Times New Roman"/>
          <w:sz w:val="28"/>
          <w:szCs w:val="28"/>
        </w:rPr>
      </w:pPr>
      <w:r w:rsidRPr="00710ADB">
        <w:rPr>
          <w:rFonts w:ascii="Times New Roman" w:eastAsiaTheme="minorEastAsia" w:hAnsi="Times New Roman" w:cs="Times New Roman"/>
          <w:sz w:val="28"/>
          <w:szCs w:val="28"/>
        </w:rPr>
        <w:lastRenderedPageBreak/>
        <w:t>Текущ</w:t>
      </w:r>
      <w:r w:rsidR="00281709" w:rsidRPr="00710ADB">
        <w:rPr>
          <w:rFonts w:ascii="Times New Roman" w:eastAsiaTheme="minorEastAsia" w:hAnsi="Times New Roman" w:cs="Times New Roman"/>
          <w:sz w:val="28"/>
          <w:szCs w:val="28"/>
        </w:rPr>
        <w:t>ая</w:t>
      </w:r>
      <w:r w:rsidRPr="00710ADB">
        <w:rPr>
          <w:rFonts w:ascii="Times New Roman" w:eastAsiaTheme="minorEastAsia" w:hAnsi="Times New Roman" w:cs="Times New Roman"/>
          <w:sz w:val="28"/>
          <w:szCs w:val="28"/>
        </w:rPr>
        <w:t xml:space="preserve"> </w:t>
      </w:r>
      <w:r w:rsidRPr="003A1CD4">
        <w:rPr>
          <w:rFonts w:ascii="Times New Roman" w:hAnsi="Times New Roman" w:cs="Times New Roman"/>
          <w:sz w:val="28"/>
          <w:szCs w:val="28"/>
        </w:rPr>
        <w:t>категори</w:t>
      </w:r>
      <w:r w:rsidR="00281709" w:rsidRPr="003A1CD4">
        <w:rPr>
          <w:rFonts w:ascii="Times New Roman" w:hAnsi="Times New Roman" w:cs="Times New Roman"/>
          <w:sz w:val="28"/>
          <w:szCs w:val="28"/>
        </w:rPr>
        <w:t>я</w:t>
      </w:r>
      <w:r w:rsidRPr="00710ADB">
        <w:rPr>
          <w:rFonts w:ascii="Times New Roman" w:eastAsiaTheme="minorEastAsia" w:hAnsi="Times New Roman" w:cs="Times New Roman"/>
          <w:sz w:val="28"/>
          <w:szCs w:val="28"/>
        </w:rPr>
        <w:t xml:space="preserve"> рейтинга</w:t>
      </w:r>
      <w:r w:rsidR="00D72BEF" w:rsidRPr="00710ADB">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sidR="00710ADB">
        <w:rPr>
          <w:rFonts w:ascii="Times New Roman" w:eastAsiaTheme="minorEastAsia" w:hAnsi="Times New Roman" w:cs="Times New Roman"/>
          <w:sz w:val="28"/>
          <w:szCs w:val="28"/>
        </w:rPr>
        <w:t xml:space="preserve"> для заданного множества</w:t>
      </w:r>
      <w:r w:rsidR="00462C78" w:rsidRPr="00710AD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rPr>
              <m:t>2, 3, 4, 5</m:t>
            </m:r>
          </m:e>
        </m:d>
        <m:r>
          <w:rPr>
            <w:rFonts w:ascii="Cambria Math" w:eastAsiaTheme="minorEastAsia" w:hAnsi="Cambria Math" w:cs="Times New Roman"/>
            <w:sz w:val="28"/>
            <w:szCs w:val="28"/>
          </w:rPr>
          <m:t xml:space="preserve"> </m:t>
        </m:r>
      </m:oMath>
      <w:r w:rsidR="00F91800" w:rsidRPr="00CA65E6">
        <w:rPr>
          <w:rFonts w:ascii="Times New Roman" w:eastAsiaTheme="minorEastAsia" w:hAnsi="Times New Roman" w:cs="Times New Roman"/>
          <w:sz w:val="28"/>
          <w:szCs w:val="28"/>
        </w:rPr>
        <w:t>определяется</w:t>
      </w:r>
      <w:r w:rsidR="00281709" w:rsidRPr="00CA65E6">
        <w:rPr>
          <w:rFonts w:ascii="Times New Roman" w:eastAsiaTheme="minorEastAsia" w:hAnsi="Times New Roman" w:cs="Times New Roman"/>
          <w:sz w:val="28"/>
          <w:szCs w:val="28"/>
        </w:rPr>
        <w:t xml:space="preserve"> </w:t>
      </w:r>
      <w:r w:rsidR="00710ADB" w:rsidRPr="00CA65E6">
        <w:rPr>
          <w:rFonts w:ascii="Times New Roman" w:eastAsiaTheme="minorEastAsia" w:hAnsi="Times New Roman" w:cs="Times New Roman"/>
          <w:sz w:val="28"/>
          <w:szCs w:val="28"/>
        </w:rPr>
        <w:t xml:space="preserve">текущим </w:t>
      </w:r>
      <w:r w:rsidR="00D72BEF" w:rsidRPr="00CA65E6">
        <w:rPr>
          <w:rFonts w:ascii="Times New Roman" w:eastAsiaTheme="minorEastAsia" w:hAnsi="Times New Roman" w:cs="Times New Roman"/>
          <w:sz w:val="28"/>
          <w:szCs w:val="28"/>
        </w:rPr>
        <w:t xml:space="preserve">рейтингом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t</m:t>
            </m:r>
          </m:sub>
        </m:sSub>
      </m:oMath>
      <w:r w:rsidR="005D3F87" w:rsidRPr="00CA65E6">
        <w:rPr>
          <w:rFonts w:ascii="Times New Roman" w:eastAsiaTheme="minorEastAsia" w:hAnsi="Times New Roman" w:cs="Times New Roman"/>
          <w:sz w:val="28"/>
          <w:szCs w:val="28"/>
        </w:rPr>
        <w:t xml:space="preserve">, например, </w:t>
      </w:r>
      <w:r w:rsidR="00D72BEF" w:rsidRPr="00CA65E6">
        <w:rPr>
          <w:rFonts w:ascii="Times New Roman" w:eastAsiaTheme="minorEastAsia" w:hAnsi="Times New Roman" w:cs="Times New Roman"/>
          <w:sz w:val="28"/>
          <w:szCs w:val="28"/>
        </w:rPr>
        <w:t>согласно таблице 1</w:t>
      </w:r>
      <w:r w:rsidR="00401572" w:rsidRPr="00CA65E6">
        <w:rPr>
          <w:rFonts w:ascii="Times New Roman" w:eastAsiaTheme="minorEastAsia" w:hAnsi="Times New Roman" w:cs="Times New Roman"/>
          <w:sz w:val="28"/>
          <w:szCs w:val="28"/>
        </w:rPr>
        <w:t>, предложенной в [1</w:t>
      </w:r>
      <w:r w:rsidR="00CA65E6" w:rsidRPr="00CA65E6">
        <w:rPr>
          <w:rFonts w:ascii="Times New Roman" w:eastAsiaTheme="minorEastAsia" w:hAnsi="Times New Roman" w:cs="Times New Roman"/>
          <w:sz w:val="28"/>
          <w:szCs w:val="28"/>
        </w:rPr>
        <w:t>5</w:t>
      </w:r>
      <w:r w:rsidR="00401572" w:rsidRPr="00CA65E6">
        <w:rPr>
          <w:rFonts w:ascii="Times New Roman" w:eastAsiaTheme="minorEastAsia" w:hAnsi="Times New Roman" w:cs="Times New Roman"/>
          <w:sz w:val="28"/>
          <w:szCs w:val="28"/>
        </w:rPr>
        <w:t>]</w:t>
      </w:r>
      <w:r w:rsidR="00D72BEF" w:rsidRPr="00CA65E6">
        <w:rPr>
          <w:rFonts w:ascii="Times New Roman" w:eastAsiaTheme="minorEastAsia" w:hAnsi="Times New Roman" w:cs="Times New Roman"/>
          <w:sz w:val="28"/>
          <w:szCs w:val="28"/>
        </w:rPr>
        <w:t>.</w:t>
      </w:r>
      <w:r w:rsidR="005D3F87" w:rsidRPr="00CA65E6">
        <w:rPr>
          <w:rFonts w:ascii="Times New Roman" w:eastAsiaTheme="minorEastAsia" w:hAnsi="Times New Roman" w:cs="Times New Roman"/>
          <w:sz w:val="28"/>
          <w:szCs w:val="28"/>
        </w:rPr>
        <w:t xml:space="preserve"> При этом границы изменения рейтинга в каждой из категорий определяются</w:t>
      </w:r>
      <w:r w:rsidR="005D3F87">
        <w:rPr>
          <w:rFonts w:ascii="Times New Roman" w:eastAsiaTheme="minorEastAsia" w:hAnsi="Times New Roman" w:cs="Times New Roman"/>
          <w:sz w:val="28"/>
          <w:szCs w:val="28"/>
        </w:rPr>
        <w:t xml:space="preserve"> экспертами.</w:t>
      </w:r>
    </w:p>
    <w:p w14:paraId="1041B43C" w14:textId="08ECEC81" w:rsidR="00D20059" w:rsidRDefault="00D72BEF" w:rsidP="00C23A57">
      <w:pPr>
        <w:spacing w:after="0" w:line="360" w:lineRule="auto"/>
        <w:ind w:firstLine="709"/>
        <w:jc w:val="both"/>
        <w:rPr>
          <w:rFonts w:ascii="Times New Roman" w:eastAsiaTheme="minorEastAsia" w:hAnsi="Times New Roman" w:cs="Times New Roman"/>
          <w:sz w:val="28"/>
          <w:szCs w:val="28"/>
        </w:rPr>
      </w:pPr>
      <w:r w:rsidRPr="00C245AC">
        <w:rPr>
          <w:rFonts w:ascii="Times New Roman" w:eastAsiaTheme="minorEastAsia" w:hAnsi="Times New Roman" w:cs="Times New Roman"/>
          <w:b/>
          <w:bCs/>
          <w:sz w:val="28"/>
          <w:szCs w:val="28"/>
        </w:rPr>
        <w:t>Таблица 1.</w:t>
      </w:r>
      <w:r>
        <w:rPr>
          <w:rFonts w:ascii="Times New Roman" w:eastAsiaTheme="minorEastAsia" w:hAnsi="Times New Roman" w:cs="Times New Roman"/>
          <w:sz w:val="28"/>
          <w:szCs w:val="28"/>
        </w:rPr>
        <w:t xml:space="preserve"> </w:t>
      </w:r>
      <w:r w:rsidRPr="003A1CD4">
        <w:rPr>
          <w:rFonts w:ascii="Times New Roman" w:hAnsi="Times New Roman" w:cs="Times New Roman"/>
          <w:sz w:val="28"/>
          <w:szCs w:val="28"/>
        </w:rPr>
        <w:t>Соответствие</w:t>
      </w:r>
      <w:r>
        <w:rPr>
          <w:rFonts w:ascii="Times New Roman" w:eastAsiaTheme="minorEastAsia" w:hAnsi="Times New Roman" w:cs="Times New Roman"/>
          <w:sz w:val="28"/>
          <w:szCs w:val="28"/>
        </w:rPr>
        <w:t xml:space="preserve"> между категорией </w:t>
      </w:r>
      <w:r w:rsidR="00710ADB">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rPr>
        <w:t>рейтингом</w:t>
      </w:r>
    </w:p>
    <w:tbl>
      <w:tblPr>
        <w:tblStyle w:val="a4"/>
        <w:tblW w:w="0" w:type="auto"/>
        <w:jc w:val="center"/>
        <w:tblLook w:val="04A0" w:firstRow="1" w:lastRow="0" w:firstColumn="1" w:lastColumn="0" w:noHBand="0" w:noVBand="1"/>
      </w:tblPr>
      <w:tblGrid>
        <w:gridCol w:w="1696"/>
        <w:gridCol w:w="4253"/>
      </w:tblGrid>
      <w:tr w:rsidR="00D20059" w14:paraId="764AEB60" w14:textId="77777777" w:rsidTr="008B77F0">
        <w:trPr>
          <w:jc w:val="center"/>
        </w:trPr>
        <w:tc>
          <w:tcPr>
            <w:tcW w:w="1696" w:type="dxa"/>
            <w:vAlign w:val="center"/>
          </w:tcPr>
          <w:p w14:paraId="43AC0B4F" w14:textId="7CD9BAB9" w:rsidR="00D20059" w:rsidRPr="00C76DC1" w:rsidRDefault="00A609C2" w:rsidP="008B77F0">
            <w:pPr>
              <w:spacing w:line="360" w:lineRule="auto"/>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t</m:t>
                    </m:r>
                  </m:sub>
                </m:sSub>
              </m:oMath>
            </m:oMathPara>
          </w:p>
        </w:tc>
        <w:tc>
          <w:tcPr>
            <w:tcW w:w="4253" w:type="dxa"/>
            <w:vAlign w:val="center"/>
          </w:tcPr>
          <w:p w14:paraId="3A3AA14D" w14:textId="3EBDB64C" w:rsidR="00D20059" w:rsidRPr="00C76DC1" w:rsidRDefault="00A609C2" w:rsidP="008B77F0">
            <w:pPr>
              <w:spacing w:line="360" w:lineRule="auto"/>
              <w:jc w:val="center"/>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en-US"/>
                          </w:rPr>
                          <m:t>t</m:t>
                        </m:r>
                      </m:sub>
                    </m:sSub>
                  </m:num>
                  <m:den>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max</m:t>
                        </m:r>
                      </m:sup>
                    </m:sSubSup>
                  </m:den>
                </m:f>
              </m:oMath>
            </m:oMathPara>
          </w:p>
        </w:tc>
      </w:tr>
      <w:tr w:rsidR="00D20059" w14:paraId="01C12C21" w14:textId="77777777" w:rsidTr="008B77F0">
        <w:trPr>
          <w:jc w:val="center"/>
        </w:trPr>
        <w:tc>
          <w:tcPr>
            <w:tcW w:w="1696" w:type="dxa"/>
            <w:vAlign w:val="center"/>
          </w:tcPr>
          <w:p w14:paraId="3334AB00" w14:textId="77777777" w:rsidR="00D20059" w:rsidRPr="00C76DC1" w:rsidRDefault="00D20059" w:rsidP="008B77F0">
            <w:pPr>
              <w:spacing w:line="360" w:lineRule="auto"/>
              <w:jc w:val="center"/>
              <w:rPr>
                <w:rFonts w:ascii="Times New Roman" w:eastAsiaTheme="minorEastAsia" w:hAnsi="Times New Roman" w:cs="Times New Roman"/>
                <w:sz w:val="20"/>
                <w:szCs w:val="20"/>
                <w:lang w:val="en-US"/>
              </w:rPr>
            </w:pPr>
            <w:r w:rsidRPr="00C76DC1">
              <w:rPr>
                <w:rFonts w:ascii="Times New Roman" w:eastAsiaTheme="minorEastAsia" w:hAnsi="Times New Roman" w:cs="Times New Roman"/>
                <w:sz w:val="20"/>
                <w:szCs w:val="20"/>
                <w:lang w:val="en-US"/>
              </w:rPr>
              <w:t>2</w:t>
            </w:r>
          </w:p>
        </w:tc>
        <w:tc>
          <w:tcPr>
            <w:tcW w:w="4253" w:type="dxa"/>
            <w:vAlign w:val="center"/>
          </w:tcPr>
          <w:p w14:paraId="0690F2D9" w14:textId="629698CA" w:rsidR="00D20059" w:rsidRPr="00C76DC1" w:rsidRDefault="00D20059" w:rsidP="008B77F0">
            <w:pPr>
              <w:spacing w:line="36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rPr>
                  <m:t>≤0.6</m:t>
                </m:r>
              </m:oMath>
            </m:oMathPara>
          </w:p>
        </w:tc>
      </w:tr>
      <w:tr w:rsidR="00D20059" w14:paraId="6CEAC0C8" w14:textId="77777777" w:rsidTr="008B77F0">
        <w:trPr>
          <w:jc w:val="center"/>
        </w:trPr>
        <w:tc>
          <w:tcPr>
            <w:tcW w:w="1696" w:type="dxa"/>
            <w:vAlign w:val="center"/>
          </w:tcPr>
          <w:p w14:paraId="6AC6916D" w14:textId="77777777" w:rsidR="00D20059" w:rsidRPr="00C76DC1" w:rsidRDefault="00D20059" w:rsidP="008B77F0">
            <w:pPr>
              <w:spacing w:line="360" w:lineRule="auto"/>
              <w:jc w:val="center"/>
              <w:rPr>
                <w:rFonts w:ascii="Times New Roman" w:eastAsiaTheme="minorEastAsia" w:hAnsi="Times New Roman" w:cs="Times New Roman"/>
                <w:sz w:val="20"/>
                <w:szCs w:val="20"/>
                <w:lang w:val="en-US"/>
              </w:rPr>
            </w:pPr>
            <w:r w:rsidRPr="00C76DC1">
              <w:rPr>
                <w:rFonts w:ascii="Times New Roman" w:eastAsiaTheme="minorEastAsia" w:hAnsi="Times New Roman" w:cs="Times New Roman"/>
                <w:sz w:val="20"/>
                <w:szCs w:val="20"/>
                <w:lang w:val="en-US"/>
              </w:rPr>
              <w:t>3</w:t>
            </w:r>
          </w:p>
        </w:tc>
        <w:tc>
          <w:tcPr>
            <w:tcW w:w="4253" w:type="dxa"/>
            <w:vAlign w:val="center"/>
          </w:tcPr>
          <w:p w14:paraId="5EC5FF94" w14:textId="6180D857" w:rsidR="00D20059" w:rsidRPr="00C76DC1" w:rsidRDefault="00D20059" w:rsidP="008B77F0">
            <w:pPr>
              <w:spacing w:line="360" w:lineRule="auto"/>
              <w:jc w:val="cente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0.6&lt;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lang w:val="en-US"/>
                  </w:rPr>
                  <m:t>≤0.75</m:t>
                </m:r>
              </m:oMath>
            </m:oMathPara>
          </w:p>
        </w:tc>
      </w:tr>
      <w:tr w:rsidR="00D20059" w14:paraId="7E0F2462" w14:textId="77777777" w:rsidTr="008B77F0">
        <w:trPr>
          <w:jc w:val="center"/>
        </w:trPr>
        <w:tc>
          <w:tcPr>
            <w:tcW w:w="1696" w:type="dxa"/>
            <w:vAlign w:val="center"/>
          </w:tcPr>
          <w:p w14:paraId="04F2A7B4" w14:textId="77777777" w:rsidR="00D20059" w:rsidRPr="00C76DC1" w:rsidRDefault="00D20059" w:rsidP="008B77F0">
            <w:pPr>
              <w:spacing w:line="360" w:lineRule="auto"/>
              <w:jc w:val="center"/>
              <w:rPr>
                <w:rFonts w:ascii="Times New Roman" w:eastAsiaTheme="minorEastAsia" w:hAnsi="Times New Roman" w:cs="Times New Roman"/>
                <w:sz w:val="20"/>
                <w:szCs w:val="20"/>
                <w:lang w:val="en-US"/>
              </w:rPr>
            </w:pPr>
            <w:r w:rsidRPr="00C76DC1">
              <w:rPr>
                <w:rFonts w:ascii="Times New Roman" w:eastAsiaTheme="minorEastAsia" w:hAnsi="Times New Roman" w:cs="Times New Roman"/>
                <w:sz w:val="20"/>
                <w:szCs w:val="20"/>
                <w:lang w:val="en-US"/>
              </w:rPr>
              <w:t>4</w:t>
            </w:r>
          </w:p>
        </w:tc>
        <w:tc>
          <w:tcPr>
            <w:tcW w:w="4253" w:type="dxa"/>
            <w:vAlign w:val="center"/>
          </w:tcPr>
          <w:p w14:paraId="6C185F5B" w14:textId="2209A861" w:rsidR="00D20059" w:rsidRPr="00C76DC1" w:rsidRDefault="00D20059" w:rsidP="008B77F0">
            <w:pPr>
              <w:spacing w:line="36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0.75&lt;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rPr>
                  <m:t>≤0.91</m:t>
                </m:r>
              </m:oMath>
            </m:oMathPara>
          </w:p>
        </w:tc>
      </w:tr>
      <w:tr w:rsidR="00D20059" w14:paraId="59B2317E" w14:textId="77777777" w:rsidTr="008B77F0">
        <w:trPr>
          <w:jc w:val="center"/>
        </w:trPr>
        <w:tc>
          <w:tcPr>
            <w:tcW w:w="1696" w:type="dxa"/>
            <w:vAlign w:val="center"/>
          </w:tcPr>
          <w:p w14:paraId="25F3CD66" w14:textId="77777777" w:rsidR="00D20059" w:rsidRPr="00C76DC1" w:rsidRDefault="00D20059" w:rsidP="008B77F0">
            <w:pPr>
              <w:spacing w:line="360" w:lineRule="auto"/>
              <w:jc w:val="center"/>
              <w:rPr>
                <w:rFonts w:ascii="Times New Roman" w:eastAsiaTheme="minorEastAsia" w:hAnsi="Times New Roman" w:cs="Times New Roman"/>
                <w:sz w:val="20"/>
                <w:szCs w:val="20"/>
                <w:lang w:val="en-US"/>
              </w:rPr>
            </w:pPr>
            <w:r w:rsidRPr="00C76DC1">
              <w:rPr>
                <w:rFonts w:ascii="Times New Roman" w:eastAsiaTheme="minorEastAsia" w:hAnsi="Times New Roman" w:cs="Times New Roman"/>
                <w:sz w:val="20"/>
                <w:szCs w:val="20"/>
                <w:lang w:val="en-US"/>
              </w:rPr>
              <w:t>5</w:t>
            </w:r>
          </w:p>
        </w:tc>
        <w:tc>
          <w:tcPr>
            <w:tcW w:w="4253" w:type="dxa"/>
            <w:vAlign w:val="center"/>
          </w:tcPr>
          <w:p w14:paraId="151B7708" w14:textId="35074A52" w:rsidR="00D20059" w:rsidRPr="00C76DC1" w:rsidRDefault="00D20059" w:rsidP="008B77F0">
            <w:pPr>
              <w:spacing w:line="360" w:lineRule="auto"/>
              <w:jc w:val="center"/>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0.91&lt;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b</m:t>
                    </m:r>
                  </m:e>
                  <m:sub>
                    <m:r>
                      <w:rPr>
                        <w:rFonts w:ascii="Cambria Math" w:eastAsiaTheme="minorEastAsia" w:hAnsi="Cambria Math" w:cs="Times New Roman"/>
                        <w:sz w:val="20"/>
                        <w:szCs w:val="20"/>
                        <w:lang w:val="en-US"/>
                      </w:rPr>
                      <m:t>t</m:t>
                    </m:r>
                  </m:sub>
                </m:sSub>
                <m:r>
                  <w:rPr>
                    <w:rFonts w:ascii="Cambria Math" w:eastAsiaTheme="minorEastAsia" w:hAnsi="Cambria Math" w:cs="Times New Roman"/>
                    <w:sz w:val="20"/>
                    <w:szCs w:val="20"/>
                  </w:rPr>
                  <m:t>≤1</m:t>
                </m:r>
              </m:oMath>
            </m:oMathPara>
          </w:p>
        </w:tc>
      </w:tr>
    </w:tbl>
    <w:p w14:paraId="1DC4E17A" w14:textId="54BD6E4F" w:rsidR="00D72BEF" w:rsidRDefault="0076142E" w:rsidP="00C76DC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w:t>
      </w:r>
      <w:r w:rsidRPr="00C76DC1">
        <w:rPr>
          <w:rFonts w:ascii="Times New Roman" w:hAnsi="Times New Roman" w:cs="Times New Roman"/>
          <w:sz w:val="28"/>
          <w:szCs w:val="28"/>
        </w:rPr>
        <w:t>образом</w:t>
      </w:r>
      <w:r>
        <w:rPr>
          <w:rFonts w:ascii="Times New Roman" w:eastAsiaTheme="minorEastAsia" w:hAnsi="Times New Roman" w:cs="Times New Roman"/>
          <w:sz w:val="28"/>
          <w:szCs w:val="28"/>
        </w:rPr>
        <w:t xml:space="preserve"> в каждый момент времени </w:t>
      </w:r>
      <m:oMath>
        <m:r>
          <w:rPr>
            <w:rFonts w:ascii="Cambria Math" w:eastAsiaTheme="minorEastAsia" w:hAnsi="Cambria Math" w:cs="Times New Roman"/>
            <w:sz w:val="28"/>
            <w:szCs w:val="28"/>
          </w:rPr>
          <m:t xml:space="preserve">t  </m:t>
        </m:r>
      </m:oMath>
      <w:r>
        <w:rPr>
          <w:rFonts w:ascii="Times New Roman" w:eastAsiaTheme="minorEastAsia" w:hAnsi="Times New Roman" w:cs="Times New Roman"/>
          <w:sz w:val="28"/>
          <w:szCs w:val="28"/>
        </w:rPr>
        <w:t xml:space="preserve">необходимо по текущей категории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принять решение о классификации пользователя в одну из </w:t>
      </w:r>
      <w:r w:rsidR="005D3F87">
        <w:rPr>
          <w:rFonts w:ascii="Times New Roman" w:eastAsiaTheme="minorEastAsia" w:hAnsi="Times New Roman" w:cs="Times New Roman"/>
          <w:sz w:val="28"/>
          <w:szCs w:val="28"/>
        </w:rPr>
        <w:t xml:space="preserve">объективных </w:t>
      </w:r>
      <w:r>
        <w:rPr>
          <w:rFonts w:ascii="Times New Roman" w:eastAsiaTheme="minorEastAsia" w:hAnsi="Times New Roman" w:cs="Times New Roman"/>
          <w:sz w:val="28"/>
          <w:szCs w:val="28"/>
        </w:rPr>
        <w:t>категорий</w:t>
      </w:r>
      <w:r w:rsidR="00CF1AC2">
        <w:rPr>
          <w:rFonts w:ascii="Times New Roman" w:eastAsiaTheme="minorEastAsia" w:hAnsi="Times New Roman" w:cs="Times New Roman"/>
          <w:sz w:val="28"/>
          <w:szCs w:val="28"/>
        </w:rPr>
        <w:t xml:space="preserve"> по результатам следующей за </w:t>
      </w:r>
      <m:oMath>
        <m:r>
          <w:rPr>
            <w:rFonts w:ascii="Cambria Math" w:eastAsiaTheme="minorEastAsia" w:hAnsi="Cambria Math" w:cs="Times New Roman"/>
            <w:sz w:val="28"/>
            <w:szCs w:val="28"/>
          </w:rPr>
          <m:t>t</m:t>
        </m:r>
      </m:oMath>
      <w:r w:rsidR="00CF1AC2">
        <w:rPr>
          <w:rFonts w:ascii="Times New Roman" w:eastAsiaTheme="minorEastAsia" w:hAnsi="Times New Roman" w:cs="Times New Roman"/>
          <w:sz w:val="28"/>
          <w:szCs w:val="28"/>
        </w:rPr>
        <w:t xml:space="preserve"> контрольной работы.</w:t>
      </w:r>
      <w:r>
        <w:rPr>
          <w:rFonts w:ascii="Times New Roman" w:eastAsiaTheme="minorEastAsia" w:hAnsi="Times New Roman" w:cs="Times New Roman"/>
          <w:sz w:val="28"/>
          <w:szCs w:val="28"/>
        </w:rPr>
        <w:t xml:space="preserve"> </w:t>
      </w:r>
      <w:r w:rsidR="00CF1AC2">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.е. </w:t>
      </w:r>
      <w:r w:rsidR="008B148C">
        <w:rPr>
          <w:rFonts w:ascii="Times New Roman" w:eastAsiaTheme="minorEastAsia" w:hAnsi="Times New Roman" w:cs="Times New Roman"/>
          <w:sz w:val="28"/>
          <w:szCs w:val="28"/>
        </w:rPr>
        <w:t>требуется</w:t>
      </w:r>
      <w:r>
        <w:rPr>
          <w:rFonts w:ascii="Times New Roman" w:eastAsiaTheme="minorEastAsia" w:hAnsi="Times New Roman" w:cs="Times New Roman"/>
          <w:sz w:val="28"/>
          <w:szCs w:val="28"/>
        </w:rPr>
        <w:t xml:space="preserve"> </w:t>
      </w:r>
      <w:r w:rsidR="00CF1AC2">
        <w:rPr>
          <w:rFonts w:ascii="Times New Roman" w:eastAsiaTheme="minorEastAsia" w:hAnsi="Times New Roman" w:cs="Times New Roman"/>
          <w:sz w:val="28"/>
          <w:szCs w:val="28"/>
        </w:rPr>
        <w:t>прогнозировать оценку</w:t>
      </w:r>
      <w:r w:rsidR="008B148C">
        <w:rPr>
          <w:rFonts w:ascii="Times New Roman" w:eastAsiaTheme="minorEastAsia" w:hAnsi="Times New Roman" w:cs="Times New Roman"/>
          <w:sz w:val="28"/>
          <w:szCs w:val="28"/>
        </w:rPr>
        <w:t>, которую</w:t>
      </w:r>
      <w:r w:rsidR="00CF1AC2">
        <w:rPr>
          <w:rFonts w:ascii="Times New Roman" w:eastAsiaTheme="minorEastAsia" w:hAnsi="Times New Roman" w:cs="Times New Roman"/>
          <w:sz w:val="28"/>
          <w:szCs w:val="28"/>
        </w:rPr>
        <w:t xml:space="preserve"> получит пользователь на следующей контрольной работе, имея текущую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sidR="00CF1AC2">
        <w:rPr>
          <w:rFonts w:ascii="Times New Roman" w:eastAsiaTheme="minorEastAsia" w:hAnsi="Times New Roman" w:cs="Times New Roman"/>
          <w:sz w:val="28"/>
          <w:szCs w:val="28"/>
        </w:rPr>
        <w:t>. Это</w:t>
      </w:r>
      <w:r w:rsidR="008B148C">
        <w:rPr>
          <w:rFonts w:ascii="Times New Roman" w:eastAsiaTheme="minorEastAsia" w:hAnsi="Times New Roman" w:cs="Times New Roman"/>
          <w:sz w:val="28"/>
          <w:szCs w:val="28"/>
        </w:rPr>
        <w:t>т прогноз</w:t>
      </w:r>
      <w:r w:rsidR="00CF1AC2">
        <w:rPr>
          <w:rFonts w:ascii="Times New Roman" w:eastAsiaTheme="minorEastAsia" w:hAnsi="Times New Roman" w:cs="Times New Roman"/>
          <w:sz w:val="28"/>
          <w:szCs w:val="28"/>
        </w:rPr>
        <w:t xml:space="preserve"> позволит наилучшим образом подобрать сложность предлагаемого в текущий момент времени теста, чтобы максимально способствовать повышению успеваемости пользователя. Для подбора в этой ситуации сложности теста используются различные педагогические приемы, описание которых выходит за рамки данной статьи.</w:t>
      </w:r>
      <w:r w:rsidR="00C76DC1" w:rsidRPr="00C76DC1">
        <w:rPr>
          <w:rFonts w:ascii="Times New Roman" w:eastAsiaTheme="minorEastAsia" w:hAnsi="Times New Roman" w:cs="Times New Roman"/>
          <w:sz w:val="28"/>
          <w:szCs w:val="28"/>
        </w:rPr>
        <w:t xml:space="preserve"> </w:t>
      </w:r>
      <w:r w:rsidR="007A5799">
        <w:rPr>
          <w:rFonts w:ascii="Times New Roman" w:eastAsiaTheme="minorEastAsia" w:hAnsi="Times New Roman" w:cs="Times New Roman"/>
          <w:sz w:val="28"/>
          <w:szCs w:val="28"/>
        </w:rPr>
        <w:t xml:space="preserve">В данной </w:t>
      </w:r>
      <w:r w:rsidR="007A5799" w:rsidRPr="003A1CD4">
        <w:rPr>
          <w:rFonts w:ascii="Times New Roman" w:hAnsi="Times New Roman" w:cs="Times New Roman"/>
          <w:sz w:val="28"/>
          <w:szCs w:val="28"/>
        </w:rPr>
        <w:t>работе</w:t>
      </w:r>
      <w:r w:rsidR="007A5799">
        <w:rPr>
          <w:rFonts w:ascii="Times New Roman" w:eastAsiaTheme="minorEastAsia" w:hAnsi="Times New Roman" w:cs="Times New Roman"/>
          <w:sz w:val="28"/>
          <w:szCs w:val="28"/>
        </w:rPr>
        <w:t xml:space="preserve"> для прогнозирования предлагается использовать метод байесовской классификации.</w:t>
      </w:r>
      <w:r w:rsidR="00401572">
        <w:rPr>
          <w:rFonts w:ascii="Times New Roman" w:eastAsiaTheme="minorEastAsia" w:hAnsi="Times New Roman" w:cs="Times New Roman"/>
          <w:sz w:val="28"/>
          <w:szCs w:val="28"/>
        </w:rPr>
        <w:t xml:space="preserve"> Пусть</w:t>
      </w:r>
      <w:r w:rsidR="00C76DC1" w:rsidRPr="00C76DC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sidR="00D72BEF" w:rsidRPr="001575C3">
        <w:rPr>
          <w:rFonts w:ascii="Times New Roman" w:eastAsiaTheme="minorEastAsia" w:hAnsi="Times New Roman" w:cs="Times New Roman"/>
          <w:sz w:val="28"/>
          <w:szCs w:val="28"/>
        </w:rPr>
        <w:t xml:space="preserve"> </w:t>
      </w:r>
      <w:r w:rsidR="00D72BEF">
        <w:rPr>
          <w:rFonts w:ascii="Times New Roman" w:eastAsiaTheme="minorEastAsia" w:hAnsi="Times New Roman" w:cs="Times New Roman"/>
          <w:sz w:val="28"/>
          <w:szCs w:val="28"/>
        </w:rPr>
        <w:t>–</w:t>
      </w:r>
      <w:r w:rsidR="00D72BEF" w:rsidRPr="001575C3">
        <w:rPr>
          <w:rFonts w:ascii="Times New Roman" w:eastAsiaTheme="minorEastAsia" w:hAnsi="Times New Roman" w:cs="Times New Roman"/>
          <w:sz w:val="28"/>
          <w:szCs w:val="28"/>
        </w:rPr>
        <w:t xml:space="preserve"> </w:t>
      </w:r>
      <w:r w:rsidR="00D72BEF" w:rsidRPr="003A1CD4">
        <w:rPr>
          <w:rFonts w:ascii="Times New Roman" w:hAnsi="Times New Roman" w:cs="Times New Roman"/>
          <w:sz w:val="28"/>
          <w:szCs w:val="28"/>
        </w:rPr>
        <w:t>вероятность</w:t>
      </w:r>
      <w:r w:rsidR="00D72BEF">
        <w:rPr>
          <w:rFonts w:ascii="Times New Roman" w:eastAsiaTheme="minorEastAsia" w:hAnsi="Times New Roman" w:cs="Times New Roman"/>
          <w:sz w:val="28"/>
          <w:szCs w:val="28"/>
        </w:rPr>
        <w:t xml:space="preserve"> того, что наугад выбранный </w:t>
      </w:r>
      <w:r w:rsidR="001603F2">
        <w:rPr>
          <w:rFonts w:ascii="Times New Roman" w:eastAsiaTheme="minorEastAsia" w:hAnsi="Times New Roman" w:cs="Times New Roman"/>
          <w:sz w:val="28"/>
          <w:szCs w:val="28"/>
        </w:rPr>
        <w:t>пользователь</w:t>
      </w:r>
      <w:r w:rsidR="00D72BEF">
        <w:rPr>
          <w:rFonts w:ascii="Times New Roman" w:eastAsiaTheme="minorEastAsia" w:hAnsi="Times New Roman" w:cs="Times New Roman"/>
          <w:sz w:val="28"/>
          <w:szCs w:val="28"/>
        </w:rPr>
        <w:t xml:space="preserve"> </w:t>
      </w:r>
      <w:r w:rsidR="005702DC">
        <w:rPr>
          <w:rFonts w:ascii="Times New Roman" w:eastAsiaTheme="minorEastAsia" w:hAnsi="Times New Roman" w:cs="Times New Roman"/>
          <w:sz w:val="28"/>
          <w:szCs w:val="28"/>
        </w:rPr>
        <w:t>в момент времени</w:t>
      </w:r>
      <w:r w:rsidR="0066483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00664833">
        <w:rPr>
          <w:rFonts w:ascii="Times New Roman" w:eastAsiaTheme="minorEastAsia" w:hAnsi="Times New Roman" w:cs="Times New Roman"/>
          <w:sz w:val="28"/>
          <w:szCs w:val="28"/>
        </w:rPr>
        <w:t xml:space="preserve"> проведения контрольной работы, следующей за моментом времени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oMath>
      <w:r w:rsidR="005702DC">
        <w:rPr>
          <w:rFonts w:ascii="Times New Roman" w:eastAsiaTheme="minorEastAsia" w:hAnsi="Times New Roman" w:cs="Times New Roman"/>
          <w:sz w:val="28"/>
          <w:szCs w:val="28"/>
        </w:rPr>
        <w:t xml:space="preserve"> </w:t>
      </w:r>
      <w:r w:rsidR="00664833">
        <w:rPr>
          <w:rFonts w:ascii="Times New Roman" w:eastAsiaTheme="minorEastAsia" w:hAnsi="Times New Roman" w:cs="Times New Roman"/>
          <w:sz w:val="28"/>
          <w:szCs w:val="28"/>
        </w:rPr>
        <w:t xml:space="preserve">будет </w:t>
      </w:r>
      <w:r w:rsidR="005702DC">
        <w:rPr>
          <w:rFonts w:ascii="Times New Roman" w:eastAsiaTheme="minorEastAsia" w:hAnsi="Times New Roman" w:cs="Times New Roman"/>
          <w:sz w:val="28"/>
          <w:szCs w:val="28"/>
        </w:rPr>
        <w:t>имет</w:t>
      </w:r>
      <w:r w:rsidR="00664833">
        <w:rPr>
          <w:rFonts w:ascii="Times New Roman" w:eastAsiaTheme="minorEastAsia" w:hAnsi="Times New Roman" w:cs="Times New Roman"/>
          <w:sz w:val="28"/>
          <w:szCs w:val="28"/>
        </w:rPr>
        <w:t>ь</w:t>
      </w:r>
      <w:r w:rsidR="005702DC">
        <w:rPr>
          <w:rFonts w:ascii="Times New Roman" w:eastAsiaTheme="minorEastAsia" w:hAnsi="Times New Roman" w:cs="Times New Roman"/>
          <w:sz w:val="28"/>
          <w:szCs w:val="28"/>
        </w:rPr>
        <w:t xml:space="preserve"> </w:t>
      </w:r>
      <w:r w:rsidR="00664833">
        <w:rPr>
          <w:rFonts w:ascii="Times New Roman" w:eastAsiaTheme="minorEastAsia" w:hAnsi="Times New Roman" w:cs="Times New Roman"/>
          <w:sz w:val="28"/>
          <w:szCs w:val="28"/>
        </w:rPr>
        <w:t>объективную</w:t>
      </w:r>
      <w:r w:rsidR="005702DC">
        <w:rPr>
          <w:rFonts w:ascii="Times New Roman" w:eastAsiaTheme="minorEastAsia" w:hAnsi="Times New Roman" w:cs="Times New Roman"/>
          <w:sz w:val="28"/>
          <w:szCs w:val="28"/>
        </w:rPr>
        <w:t xml:space="preserve">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5702DC">
        <w:rPr>
          <w:rFonts w:ascii="Times New Roman" w:eastAsiaTheme="minorEastAsia" w:hAnsi="Times New Roman" w:cs="Times New Roman"/>
          <w:sz w:val="28"/>
          <w:szCs w:val="28"/>
        </w:rPr>
        <w:t>;</w:t>
      </w:r>
      <w:r w:rsidR="00C76DC1" w:rsidRPr="00C76DC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sidR="0090564E" w:rsidRPr="001813D2">
        <w:rPr>
          <w:rFonts w:ascii="Times New Roman" w:eastAsiaTheme="minorEastAsia" w:hAnsi="Times New Roman" w:cs="Times New Roman"/>
          <w:sz w:val="28"/>
          <w:szCs w:val="28"/>
        </w:rPr>
        <w:t xml:space="preserve"> – </w:t>
      </w:r>
      <w:r w:rsidR="0090564E" w:rsidRPr="003A1CD4">
        <w:rPr>
          <w:rFonts w:ascii="Times New Roman" w:hAnsi="Times New Roman" w:cs="Times New Roman"/>
          <w:sz w:val="28"/>
          <w:szCs w:val="28"/>
        </w:rPr>
        <w:t>условная</w:t>
      </w:r>
      <w:r w:rsidR="0090564E">
        <w:rPr>
          <w:rFonts w:ascii="Times New Roman" w:eastAsiaTheme="minorEastAsia" w:hAnsi="Times New Roman" w:cs="Times New Roman"/>
          <w:sz w:val="28"/>
          <w:szCs w:val="28"/>
        </w:rPr>
        <w:t xml:space="preserve"> вероятность того, что наугад выбранный </w:t>
      </w:r>
      <w:r w:rsidR="005702DC">
        <w:rPr>
          <w:rFonts w:ascii="Times New Roman" w:eastAsiaTheme="minorEastAsia" w:hAnsi="Times New Roman" w:cs="Times New Roman"/>
          <w:sz w:val="28"/>
          <w:szCs w:val="28"/>
        </w:rPr>
        <w:t xml:space="preserve">пользователь </w:t>
      </w:r>
      <w:r w:rsidR="00705032">
        <w:rPr>
          <w:rFonts w:ascii="Times New Roman" w:eastAsiaTheme="minorEastAsia" w:hAnsi="Times New Roman" w:cs="Times New Roman"/>
          <w:sz w:val="28"/>
          <w:szCs w:val="28"/>
        </w:rPr>
        <w:t xml:space="preserve">в момент времени </w:t>
      </w:r>
      <m:oMath>
        <m:r>
          <w:rPr>
            <w:rFonts w:ascii="Cambria Math" w:eastAsiaTheme="minorEastAsia" w:hAnsi="Cambria Math" w:cs="Times New Roman"/>
            <w:sz w:val="28"/>
            <w:szCs w:val="28"/>
            <w:lang w:val="en-US"/>
          </w:rPr>
          <m:t>t</m:t>
        </m:r>
      </m:oMath>
      <w:r w:rsidR="00705032">
        <w:rPr>
          <w:rFonts w:ascii="Times New Roman" w:eastAsiaTheme="minorEastAsia" w:hAnsi="Times New Roman" w:cs="Times New Roman"/>
          <w:sz w:val="28"/>
          <w:szCs w:val="28"/>
        </w:rPr>
        <w:t xml:space="preserve"> имеет текущую категорию рейтинга равную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705032">
        <w:rPr>
          <w:rFonts w:ascii="Times New Roman" w:eastAsiaTheme="minorEastAsia" w:hAnsi="Times New Roman" w:cs="Times New Roman"/>
          <w:sz w:val="28"/>
          <w:szCs w:val="28"/>
        </w:rPr>
        <w:t xml:space="preserve"> при условии, что </w:t>
      </w:r>
      <w:r w:rsidR="005702DC">
        <w:rPr>
          <w:rFonts w:ascii="Times New Roman" w:eastAsiaTheme="minorEastAsia" w:hAnsi="Times New Roman" w:cs="Times New Roman"/>
          <w:sz w:val="28"/>
          <w:szCs w:val="28"/>
        </w:rPr>
        <w:t xml:space="preserve">в момент времени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005702DC">
        <w:rPr>
          <w:rFonts w:ascii="Times New Roman" w:eastAsiaTheme="minorEastAsia" w:hAnsi="Times New Roman" w:cs="Times New Roman"/>
          <w:sz w:val="28"/>
          <w:szCs w:val="28"/>
        </w:rPr>
        <w:t xml:space="preserve"> </w:t>
      </w:r>
      <w:r w:rsidR="00C770A4">
        <w:rPr>
          <w:rFonts w:ascii="Times New Roman" w:eastAsiaTheme="minorEastAsia" w:hAnsi="Times New Roman" w:cs="Times New Roman"/>
          <w:sz w:val="28"/>
          <w:szCs w:val="28"/>
        </w:rPr>
        <w:t xml:space="preserve">проведения контрольной работы, следующей за моментом времени </w:t>
      </w:r>
      <m:oMath>
        <m:r>
          <w:rPr>
            <w:rFonts w:ascii="Cambria Math" w:eastAsiaTheme="minorEastAsia" w:hAnsi="Cambria Math" w:cs="Times New Roman"/>
            <w:sz w:val="28"/>
            <w:szCs w:val="28"/>
            <w:lang w:val="en-US"/>
          </w:rPr>
          <m:t>t</m:t>
        </m:r>
      </m:oMath>
      <w:r w:rsidR="00C770A4">
        <w:rPr>
          <w:rFonts w:ascii="Times New Roman" w:eastAsiaTheme="minorEastAsia" w:hAnsi="Times New Roman" w:cs="Times New Roman"/>
          <w:sz w:val="28"/>
          <w:szCs w:val="28"/>
        </w:rPr>
        <w:t xml:space="preserve">, </w:t>
      </w:r>
      <w:r w:rsidR="00705032">
        <w:rPr>
          <w:rFonts w:ascii="Times New Roman" w:eastAsiaTheme="minorEastAsia" w:hAnsi="Times New Roman" w:cs="Times New Roman"/>
          <w:sz w:val="28"/>
          <w:szCs w:val="28"/>
        </w:rPr>
        <w:t xml:space="preserve">он будет иметь объективную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5702DC">
        <w:rPr>
          <w:rFonts w:ascii="Times New Roman" w:eastAsiaTheme="minorEastAsia" w:hAnsi="Times New Roman" w:cs="Times New Roman"/>
          <w:sz w:val="28"/>
          <w:szCs w:val="28"/>
        </w:rPr>
        <w:t>.</w:t>
      </w:r>
    </w:p>
    <w:p w14:paraId="35FCA148" w14:textId="64052C71" w:rsidR="00C55184" w:rsidRPr="00D41782" w:rsidRDefault="00C55184" w:rsidP="003A1CD4">
      <w:pPr>
        <w:spacing w:line="360" w:lineRule="auto"/>
        <w:ind w:firstLine="708"/>
        <w:jc w:val="both"/>
        <w:rPr>
          <w:rFonts w:ascii="Times New Roman" w:eastAsiaTheme="minorEastAsia" w:hAnsi="Times New Roman" w:cs="Times New Roman"/>
          <w:sz w:val="28"/>
          <w:szCs w:val="28"/>
        </w:rPr>
      </w:pPr>
      <w:r w:rsidRPr="00D41782">
        <w:rPr>
          <w:rFonts w:ascii="Times New Roman" w:eastAsiaTheme="minorEastAsia" w:hAnsi="Times New Roman" w:cs="Times New Roman"/>
          <w:sz w:val="28"/>
          <w:szCs w:val="28"/>
        </w:rPr>
        <w:lastRenderedPageBreak/>
        <w:t>Рассмотрим алгоритм</w:t>
      </w:r>
      <w:r w:rsidR="007A5799">
        <w:rPr>
          <w:rFonts w:ascii="Times New Roman" w:eastAsiaTheme="minorEastAsia" w:hAnsi="Times New Roman" w:cs="Times New Roman"/>
          <w:sz w:val="28"/>
          <w:szCs w:val="28"/>
        </w:rPr>
        <w:t xml:space="preserve"> классификации</w:t>
      </w:r>
      <w:r w:rsidRPr="00D4178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D41782">
        <w:rPr>
          <w:rFonts w:ascii="Times New Roman" w:eastAsiaTheme="minorEastAsia" w:hAnsi="Times New Roman" w:cs="Times New Roman"/>
          <w:sz w:val="28"/>
          <w:szCs w:val="28"/>
        </w:rPr>
        <w:t xml:space="preserve">. Он </w:t>
      </w:r>
      <w:r w:rsidR="00B827F5">
        <w:rPr>
          <w:rFonts w:ascii="Times New Roman" w:eastAsiaTheme="minorEastAsia" w:hAnsi="Times New Roman" w:cs="Times New Roman"/>
          <w:sz w:val="28"/>
          <w:szCs w:val="28"/>
        </w:rPr>
        <w:t>ставит в соответствие пользователю с текущей категорией рейтинга</w:t>
      </w:r>
      <w:r w:rsidR="005C788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oMath>
      <w:r w:rsidR="00B827F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объективную категорию </w:t>
      </w:r>
      <m:oMath>
        <m:r>
          <w:rPr>
            <w:rFonts w:ascii="Cambria Math" w:eastAsiaTheme="minorEastAsia" w:hAnsi="Cambria Math" w:cs="Times New Roman"/>
            <w:sz w:val="28"/>
            <w:szCs w:val="28"/>
          </w:rPr>
          <m:t>s</m:t>
        </m:r>
      </m:oMath>
      <w:r w:rsidR="007171BF">
        <w:rPr>
          <w:rFonts w:ascii="Times New Roman" w:eastAsiaTheme="minorEastAsia" w:hAnsi="Times New Roman" w:cs="Times New Roman"/>
          <w:sz w:val="28"/>
          <w:szCs w:val="28"/>
        </w:rPr>
        <w:t xml:space="preserve"> на момент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007A5799">
        <w:rPr>
          <w:rFonts w:ascii="Times New Roman" w:eastAsiaTheme="minorEastAsia" w:hAnsi="Times New Roman" w:cs="Times New Roman"/>
          <w:sz w:val="28"/>
          <w:szCs w:val="28"/>
        </w:rPr>
        <w:t xml:space="preserve"> </w:t>
      </w:r>
      <w:r w:rsidR="007171BF">
        <w:rPr>
          <w:rFonts w:ascii="Times New Roman" w:eastAsiaTheme="minorEastAsia" w:hAnsi="Times New Roman" w:cs="Times New Roman"/>
          <w:sz w:val="28"/>
          <w:szCs w:val="28"/>
        </w:rPr>
        <w:t>следующей контрольной работы.</w:t>
      </w:r>
      <w:r w:rsidRPr="00D41782">
        <w:rPr>
          <w:rFonts w:ascii="Times New Roman" w:eastAsiaTheme="minorEastAsia" w:hAnsi="Times New Roman" w:cs="Times New Roman"/>
          <w:sz w:val="28"/>
          <w:szCs w:val="28"/>
        </w:rPr>
        <w:t xml:space="preserve"> </w:t>
      </w:r>
      <w:r w:rsidR="00971EEB">
        <w:rPr>
          <w:rFonts w:ascii="Times New Roman" w:eastAsiaTheme="minorEastAsia" w:hAnsi="Times New Roman" w:cs="Times New Roman"/>
          <w:sz w:val="28"/>
          <w:szCs w:val="28"/>
        </w:rPr>
        <w:t xml:space="preserve">Рассмотрим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s∈Y</m:t>
            </m:r>
          </m:e>
        </m:d>
        <m:r>
          <w:rPr>
            <w:rFonts w:ascii="Cambria Math" w:eastAsiaTheme="minorEastAsia" w:hAnsi="Cambria Math" w:cs="Times New Roman"/>
            <w:sz w:val="28"/>
            <w:szCs w:val="28"/>
          </w:rPr>
          <m:t>.</m:t>
        </m:r>
      </m:oMath>
      <w:r w:rsidR="007A5799">
        <w:rPr>
          <w:rFonts w:ascii="Times New Roman" w:eastAsiaTheme="minorEastAsia" w:hAnsi="Times New Roman" w:cs="Times New Roman"/>
          <w:sz w:val="28"/>
          <w:szCs w:val="28"/>
        </w:rPr>
        <w:t xml:space="preserve"> </w:t>
      </w:r>
      <w:r w:rsidRPr="00D41782">
        <w:rPr>
          <w:rFonts w:ascii="Times New Roman" w:eastAsiaTheme="minorEastAsia" w:hAnsi="Times New Roman" w:cs="Times New Roman"/>
          <w:sz w:val="28"/>
          <w:szCs w:val="28"/>
        </w:rPr>
        <w:t xml:space="preserve">Вероятность того, </w:t>
      </w:r>
      <w:r>
        <w:rPr>
          <w:rFonts w:ascii="Times New Roman" w:eastAsiaTheme="minorEastAsia" w:hAnsi="Times New Roman" w:cs="Times New Roman"/>
          <w:sz w:val="28"/>
          <w:szCs w:val="28"/>
        </w:rPr>
        <w:t xml:space="preserve">что </w:t>
      </w:r>
      <w:r w:rsidR="00017221">
        <w:rPr>
          <w:rFonts w:ascii="Times New Roman" w:eastAsiaTheme="minorEastAsia" w:hAnsi="Times New Roman" w:cs="Times New Roman"/>
          <w:sz w:val="28"/>
          <w:szCs w:val="28"/>
        </w:rPr>
        <w:t xml:space="preserve">пользователь имеет </w:t>
      </w:r>
      <w:r w:rsidR="00E41BFB">
        <w:rPr>
          <w:rFonts w:ascii="Times New Roman" w:eastAsiaTheme="minorEastAsia" w:hAnsi="Times New Roman" w:cs="Times New Roman"/>
          <w:sz w:val="28"/>
          <w:szCs w:val="28"/>
        </w:rPr>
        <w:t xml:space="preserve">текущую </w:t>
      </w:r>
      <w:r w:rsidR="00017221">
        <w:rPr>
          <w:rFonts w:ascii="Times New Roman" w:eastAsiaTheme="minorEastAsia" w:hAnsi="Times New Roman" w:cs="Times New Roman"/>
          <w:sz w:val="28"/>
          <w:szCs w:val="28"/>
        </w:rPr>
        <w:t>категорию рейтинг</w:t>
      </w:r>
      <w:r w:rsidR="007171BF">
        <w:rPr>
          <w:rFonts w:ascii="Times New Roman" w:eastAsiaTheme="minorEastAsia" w:hAnsi="Times New Roman" w:cs="Times New Roman"/>
          <w:sz w:val="28"/>
          <w:szCs w:val="28"/>
        </w:rPr>
        <w:t>а</w:t>
      </w:r>
      <w:r w:rsidR="0001722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и алгоритм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отнесёт его к </w:t>
      </w:r>
      <w:r w:rsidR="00017221">
        <w:rPr>
          <w:rFonts w:ascii="Times New Roman" w:eastAsiaTheme="minorEastAsia" w:hAnsi="Times New Roman" w:cs="Times New Roman"/>
          <w:sz w:val="28"/>
          <w:szCs w:val="28"/>
        </w:rPr>
        <w:t>объективной категории</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oMath>
      <w:r>
        <w:rPr>
          <w:rFonts w:ascii="Times New Roman" w:eastAsiaTheme="minorEastAsia" w:hAnsi="Times New Roman" w:cs="Times New Roman"/>
          <w:sz w:val="28"/>
          <w:szCs w:val="28"/>
        </w:rPr>
        <w:t xml:space="preserve">, равна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sidR="00805B33">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sidRPr="00D41782">
        <w:rPr>
          <w:rFonts w:ascii="Times New Roman" w:eastAsiaTheme="minorEastAsia" w:hAnsi="Times New Roman" w:cs="Times New Roman"/>
          <w:sz w:val="28"/>
          <w:szCs w:val="28"/>
        </w:rPr>
        <w:t xml:space="preserve"> </w:t>
      </w:r>
      <w:r w:rsidR="00805B33">
        <w:rPr>
          <w:rFonts w:ascii="Times New Roman" w:eastAsiaTheme="minorEastAsia" w:hAnsi="Times New Roman" w:cs="Times New Roman"/>
          <w:sz w:val="28"/>
          <w:szCs w:val="28"/>
        </w:rPr>
        <w:t xml:space="preserve">– условная вероятность </w:t>
      </w:r>
      <w:r w:rsidR="007A5799">
        <w:rPr>
          <w:rFonts w:ascii="Times New Roman" w:eastAsiaTheme="minorEastAsia" w:hAnsi="Times New Roman" w:cs="Times New Roman"/>
          <w:sz w:val="28"/>
          <w:szCs w:val="28"/>
        </w:rPr>
        <w:t>событий</w:t>
      </w:r>
      <w:r w:rsidR="00805B3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oMath>
      <w:r w:rsidR="00805B33">
        <w:rPr>
          <w:rFonts w:ascii="Times New Roman" w:eastAsiaTheme="minorEastAsia" w:hAnsi="Times New Roman" w:cs="Times New Roman"/>
          <w:sz w:val="28"/>
          <w:szCs w:val="28"/>
        </w:rPr>
        <w:t xml:space="preserve"> при условии</w:t>
      </w:r>
      <w:r w:rsidR="007A5799">
        <w:rPr>
          <w:rFonts w:ascii="Times New Roman" w:eastAsiaTheme="minorEastAsia" w:hAnsi="Times New Roman" w:cs="Times New Roman"/>
          <w:sz w:val="28"/>
          <w:szCs w:val="28"/>
        </w:rPr>
        <w:t>, что</w:t>
      </w:r>
      <w:r w:rsidR="00805B33">
        <w:rPr>
          <w:rFonts w:ascii="Times New Roman" w:eastAsiaTheme="minorEastAsia" w:hAnsi="Times New Roman" w:cs="Times New Roman"/>
          <w:sz w:val="28"/>
          <w:szCs w:val="28"/>
        </w:rPr>
        <w:t xml:space="preserve"> в момент времени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oMath>
      <w:r w:rsidR="00805B33">
        <w:rPr>
          <w:rFonts w:ascii="Times New Roman" w:eastAsiaTheme="minorEastAsia" w:hAnsi="Times New Roman" w:cs="Times New Roman"/>
          <w:sz w:val="28"/>
          <w:szCs w:val="28"/>
        </w:rPr>
        <w:t xml:space="preserve">пользователь будет иметь объективную 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sidR="00805B3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Каждой паре </w:t>
      </w: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oMath>
      <w:r>
        <w:rPr>
          <w:rFonts w:ascii="Times New Roman" w:eastAsiaTheme="minorEastAsia" w:hAnsi="Times New Roman" w:cs="Times New Roman"/>
          <w:sz w:val="28"/>
          <w:szCs w:val="28"/>
        </w:rPr>
        <w:t xml:space="preserve"> </w:t>
      </w:r>
      <w:r w:rsidRPr="00D41782">
        <w:rPr>
          <w:rFonts w:ascii="Times New Roman" w:eastAsiaTheme="minorEastAsia" w:hAnsi="Times New Roman" w:cs="Times New Roman"/>
          <w:sz w:val="28"/>
          <w:szCs w:val="28"/>
        </w:rPr>
        <w:t>поставим</w:t>
      </w:r>
      <w:r>
        <w:rPr>
          <w:rFonts w:ascii="Times New Roman" w:eastAsiaTheme="minorEastAsia" w:hAnsi="Times New Roman" w:cs="Times New Roman"/>
          <w:sz w:val="28"/>
          <w:szCs w:val="28"/>
        </w:rPr>
        <w:t xml:space="preserve"> в соответствие величину потери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при </w:t>
      </w:r>
      <w:r w:rsidR="00850D6F">
        <w:rPr>
          <w:rFonts w:ascii="Times New Roman" w:eastAsiaTheme="minorEastAsia" w:hAnsi="Times New Roman" w:cs="Times New Roman"/>
          <w:sz w:val="28"/>
          <w:szCs w:val="28"/>
        </w:rPr>
        <w:t>классификации</w:t>
      </w:r>
      <w:r>
        <w:rPr>
          <w:rFonts w:ascii="Times New Roman" w:eastAsiaTheme="minorEastAsia" w:hAnsi="Times New Roman" w:cs="Times New Roman"/>
          <w:sz w:val="28"/>
          <w:szCs w:val="28"/>
        </w:rPr>
        <w:t xml:space="preserve"> </w:t>
      </w:r>
      <w:r w:rsidR="00017221">
        <w:rPr>
          <w:rFonts w:ascii="Times New Roman" w:eastAsiaTheme="minorEastAsia" w:hAnsi="Times New Roman" w:cs="Times New Roman"/>
          <w:sz w:val="28"/>
          <w:szCs w:val="28"/>
        </w:rPr>
        <w:t>пользователя</w:t>
      </w:r>
      <w:r w:rsidR="007A5799">
        <w:rPr>
          <w:rFonts w:ascii="Times New Roman" w:eastAsiaTheme="minorEastAsia" w:hAnsi="Times New Roman" w:cs="Times New Roman"/>
          <w:sz w:val="28"/>
          <w:szCs w:val="28"/>
        </w:rPr>
        <w:t xml:space="preserve"> </w:t>
      </w:r>
      <w:r w:rsidR="00017221">
        <w:rPr>
          <w:rFonts w:ascii="Times New Roman" w:eastAsiaTheme="minorEastAsia" w:hAnsi="Times New Roman" w:cs="Times New Roman"/>
          <w:sz w:val="28"/>
          <w:szCs w:val="28"/>
        </w:rPr>
        <w:t xml:space="preserve">к </w:t>
      </w:r>
      <w:r>
        <w:rPr>
          <w:rFonts w:ascii="Times New Roman" w:eastAsiaTheme="minorEastAsia" w:hAnsi="Times New Roman" w:cs="Times New Roman"/>
          <w:sz w:val="28"/>
          <w:szCs w:val="28"/>
        </w:rPr>
        <w:t>объект</w:t>
      </w:r>
      <w:r w:rsidR="00017221">
        <w:rPr>
          <w:rFonts w:ascii="Times New Roman" w:eastAsiaTheme="minorEastAsia" w:hAnsi="Times New Roman" w:cs="Times New Roman"/>
          <w:sz w:val="28"/>
          <w:szCs w:val="28"/>
        </w:rPr>
        <w:t>ивной категории</w:t>
      </w:r>
      <m:oMath>
        <m:r>
          <w:rPr>
            <w:rFonts w:ascii="Cambria Math" w:eastAsiaTheme="minorEastAsia" w:hAnsi="Cambria Math" w:cs="Times New Roman"/>
            <w:sz w:val="28"/>
            <w:szCs w:val="28"/>
          </w:rPr>
          <m:t xml:space="preserve"> s</m:t>
        </m:r>
      </m:oMath>
      <w:r w:rsidR="007A5799">
        <w:rPr>
          <w:rFonts w:ascii="Times New Roman" w:eastAsiaTheme="minorEastAsia" w:hAnsi="Times New Roman" w:cs="Times New Roman"/>
          <w:sz w:val="28"/>
          <w:szCs w:val="28"/>
        </w:rPr>
        <w:t xml:space="preserve"> вместо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sidRPr="00D41782">
        <w:rPr>
          <w:rFonts w:ascii="Times New Roman" w:eastAsiaTheme="minorEastAsia" w:hAnsi="Times New Roman" w:cs="Times New Roman"/>
          <w:sz w:val="28"/>
          <w:szCs w:val="28"/>
        </w:rPr>
        <w:t>.</w:t>
      </w:r>
      <w:r w:rsidRPr="0068716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 ф</w:t>
      </w:r>
      <w:r w:rsidRPr="00D41782">
        <w:rPr>
          <w:rFonts w:ascii="Times New Roman" w:eastAsiaTheme="minorEastAsia" w:hAnsi="Times New Roman" w:cs="Times New Roman"/>
          <w:sz w:val="28"/>
          <w:szCs w:val="28"/>
        </w:rPr>
        <w:t xml:space="preserve">ункционал среднего риска – ожидаемая величина потери при классификации алгоритмом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41173D">
        <w:rPr>
          <w:rFonts w:ascii="Times New Roman" w:eastAsiaTheme="minorEastAsia" w:hAnsi="Times New Roman" w:cs="Times New Roman"/>
          <w:sz w:val="28"/>
          <w:szCs w:val="28"/>
        </w:rPr>
        <w:t xml:space="preserve"> </w:t>
      </w:r>
      <w:r w:rsidR="0041173D" w:rsidRPr="00D41782">
        <w:rPr>
          <w:rFonts w:ascii="Times New Roman" w:eastAsiaTheme="minorEastAsia" w:hAnsi="Times New Roman" w:cs="Times New Roman"/>
          <w:sz w:val="28"/>
          <w:szCs w:val="28"/>
        </w:rPr>
        <w:t>–</w:t>
      </w:r>
      <w:r w:rsidR="004117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вид</w:t>
      </w:r>
      <w:r w:rsidRPr="00D41782">
        <w:rPr>
          <w:rFonts w:ascii="Times New Roman" w:eastAsiaTheme="minorEastAsia" w:hAnsi="Times New Roman" w:cs="Times New Roman"/>
          <w:sz w:val="28"/>
          <w:szCs w:val="28"/>
        </w:rPr>
        <w:t>:</w:t>
      </w:r>
    </w:p>
    <w:p w14:paraId="37C42318" w14:textId="69BC9F78" w:rsidR="00C55184" w:rsidRPr="009D65C8" w:rsidRDefault="00C55184" w:rsidP="00C23A57">
      <w:pPr>
        <w:autoSpaceDE w:val="0"/>
        <w:autoSpaceDN w:val="0"/>
        <w:adjustRightInd w:val="0"/>
        <w:spacing w:after="0" w:line="360" w:lineRule="auto"/>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e>
              </m:nary>
            </m:e>
          </m:nary>
          <m:r>
            <w:rPr>
              <w:rFonts w:ascii="Cambria Math" w:eastAsiaTheme="minorEastAsia" w:hAnsi="Cambria Math" w:cs="Times New Roman"/>
              <w:sz w:val="28"/>
              <w:szCs w:val="28"/>
            </w:rPr>
            <m:t>.</m:t>
          </m:r>
        </m:oMath>
      </m:oMathPara>
    </w:p>
    <w:p w14:paraId="572A8060" w14:textId="03497A5E" w:rsidR="00D950EE" w:rsidRPr="00AC4DFF" w:rsidRDefault="00C55184" w:rsidP="00F37AC4">
      <w:pPr>
        <w:spacing w:line="360" w:lineRule="auto"/>
        <w:ind w:firstLine="708"/>
        <w:jc w:val="both"/>
        <w:rPr>
          <w:rFonts w:ascii="Times New Roman" w:eastAsiaTheme="minorEastAsia" w:hAnsi="Times New Roman" w:cs="Times New Roman"/>
          <w:sz w:val="28"/>
          <w:szCs w:val="28"/>
        </w:rPr>
      </w:pPr>
      <w:r w:rsidRPr="0059508C">
        <w:rPr>
          <w:rFonts w:ascii="Times New Roman" w:eastAsiaTheme="minorEastAsia" w:hAnsi="Times New Roman" w:cs="Times New Roman"/>
          <w:bCs/>
          <w:sz w:val="28"/>
          <w:szCs w:val="28"/>
        </w:rPr>
        <w:t xml:space="preserve">Согласно </w:t>
      </w:r>
      <w:r w:rsidRPr="003A1CD4">
        <w:rPr>
          <w:rFonts w:ascii="Times New Roman" w:hAnsi="Times New Roman" w:cs="Times New Roman"/>
          <w:sz w:val="28"/>
          <w:szCs w:val="28"/>
        </w:rPr>
        <w:t>теории</w:t>
      </w:r>
      <w:r w:rsidRPr="0059508C">
        <w:rPr>
          <w:rFonts w:ascii="Times New Roman" w:eastAsiaTheme="minorEastAsia" w:hAnsi="Times New Roman" w:cs="Times New Roman"/>
          <w:bCs/>
          <w:sz w:val="28"/>
          <w:szCs w:val="28"/>
        </w:rPr>
        <w:t xml:space="preserve"> байесовской классификации</w:t>
      </w:r>
      <w:r>
        <w:rPr>
          <w:rFonts w:ascii="Times New Roman" w:eastAsiaTheme="minorEastAsia" w:hAnsi="Times New Roman" w:cs="Times New Roman"/>
          <w:bCs/>
          <w:sz w:val="28"/>
          <w:szCs w:val="28"/>
        </w:rPr>
        <w:t>, е</w:t>
      </w:r>
      <w:r w:rsidRPr="00687167">
        <w:rPr>
          <w:rFonts w:ascii="Times New Roman" w:eastAsiaTheme="minorEastAsia" w:hAnsi="Times New Roman" w:cs="Times New Roman"/>
          <w:sz w:val="28"/>
          <w:szCs w:val="28"/>
        </w:rPr>
        <w:t xml:space="preserve">сли известны </w:t>
      </w:r>
      <w:r>
        <w:rPr>
          <w:rFonts w:ascii="Times New Roman" w:eastAsiaTheme="minorEastAsia" w:hAnsi="Times New Roman" w:cs="Times New Roman"/>
          <w:sz w:val="28"/>
          <w:szCs w:val="28"/>
        </w:rPr>
        <w:t xml:space="preserve">вероятности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sidRPr="00687167">
        <w:rPr>
          <w:rFonts w:ascii="Times New Roman" w:eastAsiaTheme="minorEastAsia" w:hAnsi="Times New Roman" w:cs="Times New Roman"/>
          <w:sz w:val="28"/>
          <w:szCs w:val="28"/>
        </w:rPr>
        <w:t xml:space="preserve">, то минимум среднего риска </w:t>
      </w:r>
      <m:oMath>
        <m:r>
          <w:rPr>
            <w:rFonts w:ascii="Cambria Math" w:eastAsiaTheme="minorEastAsia" w:hAnsi="Cambria Math" w:cs="Times New Roman"/>
            <w:sz w:val="28"/>
            <w:szCs w:val="28"/>
          </w:rPr>
          <m:t>R</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 xml:space="preserve">a(∙) </m:t>
            </m:r>
          </m:e>
        </m:d>
      </m:oMath>
      <w:r>
        <w:rPr>
          <w:rFonts w:ascii="Times New Roman" w:eastAsiaTheme="minorEastAsia" w:hAnsi="Times New Roman" w:cs="Times New Roman"/>
          <w:sz w:val="28"/>
          <w:szCs w:val="28"/>
        </w:rPr>
        <w:t xml:space="preserve"> </w:t>
      </w:r>
      <w:r w:rsidRPr="00687167">
        <w:rPr>
          <w:rFonts w:ascii="Times New Roman" w:eastAsiaTheme="minorEastAsia" w:hAnsi="Times New Roman" w:cs="Times New Roman"/>
          <w:sz w:val="28"/>
          <w:szCs w:val="28"/>
        </w:rPr>
        <w:t>достигается алгоритмом</w:t>
      </w:r>
      <w:r w:rsidR="00AC4DFF" w:rsidRPr="00AC4DFF">
        <w:rPr>
          <w:rFonts w:ascii="Times New Roman" w:eastAsiaTheme="minorEastAsia" w:hAnsi="Times New Roman" w:cs="Times New Roman"/>
          <w:sz w:val="28"/>
          <w:szCs w:val="28"/>
        </w:rPr>
        <w:t xml:space="preserve"> [</w:t>
      </w:r>
      <w:r w:rsidR="00AC4DFF">
        <w:rPr>
          <w:rFonts w:ascii="Times New Roman" w:eastAsiaTheme="minorEastAsia" w:hAnsi="Times New Roman" w:cs="Times New Roman"/>
          <w:sz w:val="28"/>
          <w:szCs w:val="28"/>
        </w:rPr>
        <w:t>12</w:t>
      </w:r>
      <w:r w:rsidR="00AC4DFF" w:rsidRPr="00AC4DFF">
        <w:rPr>
          <w:rFonts w:ascii="Times New Roman" w:eastAsiaTheme="minorEastAsia" w:hAnsi="Times New Roman" w:cs="Times New Roman"/>
          <w:sz w:val="28"/>
          <w:szCs w:val="28"/>
        </w:rPr>
        <w:t>]</w:t>
      </w:r>
      <w:r w:rsidR="00AC4DFF">
        <w:rPr>
          <w:rFonts w:ascii="Times New Roman" w:eastAsiaTheme="minorEastAsia" w:hAnsi="Times New Roman" w:cs="Times New Roman"/>
          <w:sz w:val="28"/>
          <w:szCs w:val="28"/>
        </w:rPr>
        <w:t>:</w:t>
      </w:r>
    </w:p>
    <w:p w14:paraId="7A333D2E" w14:textId="2795C7C0" w:rsidR="009D65C8" w:rsidRPr="00F37AC4" w:rsidRDefault="00C55184" w:rsidP="00F37AC4">
      <w:pPr>
        <w:pStyle w:val="a5"/>
        <w:numPr>
          <w:ilvl w:val="0"/>
          <w:numId w:val="21"/>
        </w:numPr>
        <w:spacing w:after="0" w:line="360" w:lineRule="auto"/>
        <w:ind w:left="567" w:hanging="567"/>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limLow>
              <m:limLowPr>
                <m:ctrlPr>
                  <w:rPr>
                    <w:rFonts w:ascii="Cambria Math" w:eastAsiaTheme="minorEastAsia" w:hAnsi="Cambria Math" w:cs="Times New Roman"/>
                    <w:sz w:val="28"/>
                    <w:szCs w:val="28"/>
                  </w:rPr>
                </m:ctrlPr>
              </m:limLowPr>
              <m:e>
                <m:r>
                  <m:rPr>
                    <m:sty m:val="p"/>
                  </m:rPr>
                  <w:rPr>
                    <w:rFonts w:ascii="Cambria Math" w:eastAsiaTheme="minorEastAsia" w:hAnsi="Cambria Math" w:cs="Times New Roman"/>
                    <w:sz w:val="28"/>
                    <w:szCs w:val="28"/>
                    <w:lang w:val="en-US"/>
                  </w:rPr>
                  <m:t>arg</m:t>
                </m:r>
                <m:r>
                  <m:rPr>
                    <m:sty m:val="p"/>
                  </m:rPr>
                  <w:rPr>
                    <w:rFonts w:ascii="Cambria Math" w:eastAsiaTheme="minorEastAsia" w:hAnsi="Cambria Math" w:cs="Times New Roman"/>
                    <w:sz w:val="28"/>
                    <w:szCs w:val="28"/>
                  </w:rPr>
                  <m:t>min</m:t>
                </m:r>
              </m:e>
              <m:lim>
                <m:r>
                  <w:rPr>
                    <w:rFonts w:ascii="Cambria Math" w:eastAsiaTheme="minorEastAsia" w:hAnsi="Cambria Math" w:cs="Times New Roman"/>
                    <w:sz w:val="28"/>
                    <w:szCs w:val="28"/>
                    <w:lang w:val="en-US"/>
                  </w:rPr>
                  <m:t>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lim>
            </m:limLow>
          </m:fName>
          <m:e>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e>
            </m:nary>
          </m:e>
        </m:func>
      </m:oMath>
      <w:r w:rsidR="0090564E" w:rsidRPr="0090564E">
        <w:rPr>
          <w:rFonts w:ascii="Times New Roman" w:eastAsiaTheme="minorEastAsia" w:hAnsi="Times New Roman" w:cs="Times New Roman"/>
          <w:sz w:val="28"/>
          <w:szCs w:val="28"/>
        </w:rPr>
        <w:t>.</w:t>
      </w:r>
    </w:p>
    <w:p w14:paraId="14559CF1" w14:textId="0D463DAD" w:rsidR="00455D17" w:rsidRDefault="00BF03B6" w:rsidP="003A1CD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Решать задачу оптимизации (2) не представляется возможным, поскольку в</w:t>
      </w:r>
      <w:r w:rsidR="00737491">
        <w:rPr>
          <w:rFonts w:ascii="Times New Roman" w:eastAsiaTheme="minorEastAsia" w:hAnsi="Times New Roman" w:cs="Times New Roman"/>
          <w:sz w:val="28"/>
          <w:szCs w:val="28"/>
        </w:rPr>
        <w:t xml:space="preserve">ероятности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sidR="00850D6F">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sidR="00737491" w:rsidRPr="001813D2">
        <w:rPr>
          <w:rFonts w:ascii="Times New Roman" w:eastAsiaTheme="minorEastAsia" w:hAnsi="Times New Roman" w:cs="Times New Roman"/>
          <w:sz w:val="28"/>
          <w:szCs w:val="28"/>
        </w:rPr>
        <w:t xml:space="preserve"> </w:t>
      </w:r>
      <w:r w:rsidR="008B77F0">
        <w:rPr>
          <w:rFonts w:ascii="Times New Roman" w:eastAsiaTheme="minorEastAsia" w:hAnsi="Times New Roman" w:cs="Times New Roman"/>
          <w:sz w:val="28"/>
          <w:szCs w:val="28"/>
        </w:rPr>
        <w:t xml:space="preserve">неизвестны. Вместо </w:t>
      </w:r>
      <w:r>
        <w:rPr>
          <w:rFonts w:ascii="Times New Roman" w:eastAsiaTheme="minorEastAsia" w:hAnsi="Times New Roman" w:cs="Times New Roman"/>
          <w:sz w:val="28"/>
          <w:szCs w:val="28"/>
        </w:rPr>
        <w:t>этого</w:t>
      </w:r>
      <w:r w:rsidR="008B77F0">
        <w:rPr>
          <w:rFonts w:ascii="Times New Roman" w:eastAsiaTheme="minorEastAsia" w:hAnsi="Times New Roman" w:cs="Times New Roman"/>
          <w:sz w:val="28"/>
          <w:szCs w:val="28"/>
        </w:rPr>
        <w:t xml:space="preserve"> для классификации можно использовать </w:t>
      </w:r>
      <w:r w:rsidR="00455D17">
        <w:rPr>
          <w:rFonts w:ascii="Times New Roman" w:eastAsiaTheme="minorEastAsia" w:hAnsi="Times New Roman" w:cs="Times New Roman"/>
          <w:sz w:val="28"/>
          <w:szCs w:val="28"/>
        </w:rPr>
        <w:t xml:space="preserve">эмпирические оценки вероятностей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 xml:space="preserve"> </m:t>
        </m:r>
      </m:oMath>
      <w:r w:rsidR="00850D6F">
        <w:rPr>
          <w:rFonts w:ascii="Times New Roman" w:eastAsiaTheme="minorEastAsia" w:hAnsi="Times New Roman" w:cs="Times New Roman"/>
          <w:sz w:val="28"/>
          <w:szCs w:val="28"/>
        </w:rPr>
        <w:t xml:space="preserve"> и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oMath>
      <w:r w:rsidR="007171BF">
        <w:rPr>
          <w:rFonts w:ascii="Times New Roman" w:eastAsiaTheme="minorEastAsia" w:hAnsi="Times New Roman" w:cs="Times New Roman"/>
          <w:sz w:val="28"/>
          <w:szCs w:val="28"/>
        </w:rPr>
        <w:t>, найденные по обучающей выборке.</w:t>
      </w:r>
      <w:r w:rsidR="00455D17">
        <w:rPr>
          <w:rFonts w:ascii="Times New Roman" w:eastAsiaTheme="minorEastAsia" w:hAnsi="Times New Roman" w:cs="Times New Roman"/>
          <w:sz w:val="28"/>
          <w:szCs w:val="28"/>
        </w:rPr>
        <w:t xml:space="preserve"> </w:t>
      </w:r>
      <w:r w:rsidR="007171BF">
        <w:rPr>
          <w:rFonts w:ascii="Times New Roman" w:eastAsiaTheme="minorEastAsia" w:hAnsi="Times New Roman" w:cs="Times New Roman"/>
          <w:sz w:val="28"/>
          <w:szCs w:val="28"/>
        </w:rPr>
        <w:t xml:space="preserve">Под обучающей выборкой понимается статистика работы пользователей СДО, обучающихся по аналогичной программе за определенный промежуток времени. </w:t>
      </w:r>
      <w:r>
        <w:rPr>
          <w:rFonts w:ascii="Times New Roman" w:eastAsiaTheme="minorEastAsia" w:hAnsi="Times New Roman" w:cs="Times New Roman"/>
          <w:sz w:val="28"/>
          <w:szCs w:val="28"/>
        </w:rPr>
        <w:t xml:space="preserve">Эта информация становится доступным после выполнения СДО первого </w:t>
      </w:r>
      <w:r w:rsidR="005D07AA">
        <w:rPr>
          <w:rFonts w:ascii="Times New Roman" w:eastAsiaTheme="minorEastAsia" w:hAnsi="Times New Roman" w:cs="Times New Roman"/>
          <w:sz w:val="28"/>
          <w:szCs w:val="28"/>
        </w:rPr>
        <w:t xml:space="preserve">курса обучения. </w:t>
      </w:r>
      <w:r w:rsidR="007171BF">
        <w:rPr>
          <w:rFonts w:ascii="Times New Roman" w:eastAsiaTheme="minorEastAsia" w:hAnsi="Times New Roman" w:cs="Times New Roman"/>
          <w:sz w:val="28"/>
          <w:szCs w:val="28"/>
        </w:rPr>
        <w:t>Таким образом</w:t>
      </w:r>
      <w:r w:rsidR="005D07AA">
        <w:rPr>
          <w:rFonts w:ascii="Times New Roman" w:eastAsiaTheme="minorEastAsia" w:hAnsi="Times New Roman" w:cs="Times New Roman"/>
          <w:sz w:val="28"/>
          <w:szCs w:val="28"/>
        </w:rPr>
        <w:t>,</w:t>
      </w:r>
      <w:r w:rsidR="007171BF">
        <w:rPr>
          <w:rFonts w:ascii="Times New Roman" w:eastAsiaTheme="minorEastAsia" w:hAnsi="Times New Roman" w:cs="Times New Roman"/>
          <w:sz w:val="28"/>
          <w:szCs w:val="28"/>
        </w:rPr>
        <w:t xml:space="preserve"> указанные оценки </w:t>
      </w:r>
      <w:r w:rsidR="00455D17">
        <w:rPr>
          <w:rFonts w:ascii="Times New Roman" w:eastAsiaTheme="minorEastAsia" w:hAnsi="Times New Roman" w:cs="Times New Roman"/>
          <w:sz w:val="28"/>
          <w:szCs w:val="28"/>
        </w:rPr>
        <w:t>можно найти как относительные частоты</w:t>
      </w:r>
      <w:r w:rsidR="00653875">
        <w:rPr>
          <w:rFonts w:ascii="Times New Roman" w:eastAsiaTheme="minorEastAsia" w:hAnsi="Times New Roman" w:cs="Times New Roman"/>
          <w:sz w:val="28"/>
          <w:szCs w:val="28"/>
        </w:rPr>
        <w:t>:</w:t>
      </w:r>
    </w:p>
    <w:p w14:paraId="337290CF" w14:textId="5E6B1332" w:rsidR="00455D17" w:rsidRPr="001A6C3D" w:rsidRDefault="00A609C2" w:rsidP="001A6C3D">
      <w:pPr>
        <w:spacing w:line="360" w:lineRule="auto"/>
        <w:jc w:val="center"/>
        <w:rPr>
          <w:rFonts w:ascii="Times New Roman" w:eastAsiaTheme="minorEastAsia" w:hAnsi="Times New Roman" w:cs="Times New Roman"/>
          <w:sz w:val="28"/>
          <w:szCs w:val="28"/>
        </w:rPr>
      </w:pP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l</m:t>
            </m:r>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=2,3,4,5;</m:t>
        </m:r>
      </m:oMath>
      <w:r w:rsidR="001A6C3D" w:rsidRPr="001A6C3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l</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sup>
            </m:sSubSup>
          </m:num>
          <m:den>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w:p>
    <w:p w14:paraId="53584BD4" w14:textId="2611AA10" w:rsidR="00455D17" w:rsidRPr="007B7C84" w:rsidRDefault="00455D17" w:rsidP="005D07A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число пользователей</w:t>
      </w:r>
      <w:r w:rsidR="008B77F0">
        <w:rPr>
          <w:rFonts w:ascii="Times New Roman" w:eastAsiaTheme="minorEastAsia" w:hAnsi="Times New Roman" w:cs="Times New Roman"/>
          <w:sz w:val="28"/>
          <w:szCs w:val="28"/>
        </w:rPr>
        <w:t>, име</w:t>
      </w:r>
      <w:r w:rsidR="00653875">
        <w:rPr>
          <w:rFonts w:ascii="Times New Roman" w:eastAsiaTheme="minorEastAsia" w:hAnsi="Times New Roman" w:cs="Times New Roman"/>
          <w:sz w:val="28"/>
          <w:szCs w:val="28"/>
        </w:rPr>
        <w:t>вш</w:t>
      </w:r>
      <w:r w:rsidR="008B77F0">
        <w:rPr>
          <w:rFonts w:ascii="Times New Roman" w:eastAsiaTheme="minorEastAsia" w:hAnsi="Times New Roman" w:cs="Times New Roman"/>
          <w:sz w:val="28"/>
          <w:szCs w:val="28"/>
        </w:rPr>
        <w:t xml:space="preserve">их </w:t>
      </w:r>
      <w:r w:rsidR="00404B9B">
        <w:rPr>
          <w:rFonts w:ascii="Times New Roman" w:eastAsiaTheme="minorEastAsia" w:hAnsi="Times New Roman" w:cs="Times New Roman"/>
          <w:sz w:val="28"/>
          <w:szCs w:val="28"/>
        </w:rPr>
        <w:t xml:space="preserve">по результатам теста в СДО в момент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oMath>
      <w:r w:rsidR="00404B9B">
        <w:rPr>
          <w:rFonts w:ascii="Times New Roman" w:eastAsiaTheme="minorEastAsia" w:hAnsi="Times New Roman" w:cs="Times New Roman"/>
          <w:sz w:val="28"/>
          <w:szCs w:val="28"/>
        </w:rPr>
        <w:t xml:space="preserve"> </w:t>
      </w:r>
      <w:r w:rsidR="00F23C5E">
        <w:rPr>
          <w:rFonts w:ascii="Times New Roman" w:eastAsiaTheme="minorEastAsia" w:hAnsi="Times New Roman" w:cs="Times New Roman"/>
          <w:sz w:val="28"/>
          <w:szCs w:val="28"/>
        </w:rPr>
        <w:t xml:space="preserve">объективную </w:t>
      </w:r>
      <w:r w:rsidR="00404B9B">
        <w:rPr>
          <w:rFonts w:ascii="Times New Roman" w:eastAsiaTheme="minorEastAsia" w:hAnsi="Times New Roman" w:cs="Times New Roman"/>
          <w:sz w:val="28"/>
          <w:szCs w:val="28"/>
        </w:rPr>
        <w:t xml:space="preserve">категорию рейтинга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sidR="00404B9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t>
        </m:r>
      </m:oMath>
      <w:r w:rsidRPr="00D45A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общее число пользователей</w:t>
      </w:r>
      <w:r w:rsidR="00404B9B">
        <w:rPr>
          <w:rFonts w:ascii="Times New Roman" w:eastAsiaTheme="minorEastAsia" w:hAnsi="Times New Roman" w:cs="Times New Roman"/>
          <w:sz w:val="28"/>
          <w:szCs w:val="28"/>
        </w:rPr>
        <w:t xml:space="preserve"> СДО</w:t>
      </w:r>
      <w:r w:rsidR="00653875">
        <w:rPr>
          <w:rFonts w:ascii="Times New Roman" w:eastAsiaTheme="minorEastAsia" w:hAnsi="Times New Roman" w:cs="Times New Roman"/>
          <w:sz w:val="28"/>
          <w:szCs w:val="28"/>
        </w:rPr>
        <w:t>, обучавшихся по данной программе, по результатам обучающей выборки;</w:t>
      </w:r>
      <w:r w:rsidR="007B7C84" w:rsidRPr="007B7C84">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l</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sup>
        </m:sSubSup>
      </m:oMath>
      <w:r>
        <w:rPr>
          <w:rFonts w:ascii="Times New Roman" w:eastAsiaTheme="minorEastAsia" w:hAnsi="Times New Roman" w:cs="Times New Roman"/>
          <w:sz w:val="28"/>
          <w:szCs w:val="28"/>
        </w:rPr>
        <w:t xml:space="preserve"> – число </w:t>
      </w:r>
      <w:r w:rsidR="00404B9B">
        <w:rPr>
          <w:rFonts w:ascii="Times New Roman" w:eastAsiaTheme="minorEastAsia" w:hAnsi="Times New Roman" w:cs="Times New Roman"/>
          <w:sz w:val="28"/>
          <w:szCs w:val="28"/>
        </w:rPr>
        <w:t>пользователей СДО, име</w:t>
      </w:r>
      <w:r w:rsidR="005133AF">
        <w:rPr>
          <w:rFonts w:ascii="Times New Roman" w:eastAsiaTheme="minorEastAsia" w:hAnsi="Times New Roman" w:cs="Times New Roman"/>
          <w:sz w:val="28"/>
          <w:szCs w:val="28"/>
        </w:rPr>
        <w:t>вших</w:t>
      </w:r>
      <w:r w:rsidR="00404B9B">
        <w:rPr>
          <w:rFonts w:ascii="Times New Roman" w:eastAsiaTheme="minorEastAsia" w:hAnsi="Times New Roman" w:cs="Times New Roman"/>
          <w:sz w:val="28"/>
          <w:szCs w:val="28"/>
        </w:rPr>
        <w:t xml:space="preserve"> к моменту времени</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t</m:t>
        </m:r>
      </m:oMath>
      <w:r w:rsidR="00404B9B">
        <w:rPr>
          <w:rFonts w:ascii="Times New Roman" w:eastAsiaTheme="minorEastAsia" w:hAnsi="Times New Roman" w:cs="Times New Roman"/>
          <w:sz w:val="28"/>
          <w:szCs w:val="28"/>
        </w:rPr>
        <w:t xml:space="preserve"> </w:t>
      </w:r>
      <w:r w:rsidR="00FE42B5">
        <w:rPr>
          <w:rFonts w:ascii="Times New Roman" w:eastAsiaTheme="minorEastAsia" w:hAnsi="Times New Roman" w:cs="Times New Roman"/>
          <w:sz w:val="28"/>
          <w:szCs w:val="28"/>
        </w:rPr>
        <w:t xml:space="preserve">текущую </w:t>
      </w:r>
      <w:r w:rsidR="00404B9B">
        <w:rPr>
          <w:rFonts w:ascii="Times New Roman" w:eastAsiaTheme="minorEastAsia" w:hAnsi="Times New Roman" w:cs="Times New Roman"/>
          <w:sz w:val="28"/>
          <w:szCs w:val="28"/>
        </w:rPr>
        <w:t>категорию</w:t>
      </w:r>
      <w:r w:rsidR="00FE42B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Pr>
          <w:rFonts w:ascii="Times New Roman" w:eastAsiaTheme="minorEastAsia" w:hAnsi="Times New Roman" w:cs="Times New Roman"/>
          <w:sz w:val="28"/>
          <w:szCs w:val="28"/>
        </w:rPr>
        <w:t xml:space="preserve">, </w:t>
      </w:r>
      <w:r w:rsidR="00404B9B">
        <w:rPr>
          <w:rFonts w:ascii="Times New Roman" w:eastAsiaTheme="minorEastAsia" w:hAnsi="Times New Roman" w:cs="Times New Roman"/>
          <w:sz w:val="28"/>
          <w:szCs w:val="28"/>
        </w:rPr>
        <w:t>у которых</w:t>
      </w:r>
      <w:r w:rsidR="00A21E9A">
        <w:rPr>
          <w:rFonts w:ascii="Times New Roman" w:eastAsiaTheme="minorEastAsia" w:hAnsi="Times New Roman" w:cs="Times New Roman"/>
          <w:sz w:val="28"/>
          <w:szCs w:val="28"/>
        </w:rPr>
        <w:t xml:space="preserve"> </w:t>
      </w:r>
      <w:r w:rsidR="00FE42B5">
        <w:rPr>
          <w:rFonts w:ascii="Times New Roman" w:eastAsiaTheme="minorEastAsia" w:hAnsi="Times New Roman" w:cs="Times New Roman"/>
          <w:sz w:val="28"/>
          <w:szCs w:val="28"/>
        </w:rPr>
        <w:t xml:space="preserve">объективная категория </w:t>
      </w:r>
      <w:r w:rsidR="00404B9B">
        <w:rPr>
          <w:rFonts w:ascii="Times New Roman" w:eastAsiaTheme="minorEastAsia" w:hAnsi="Times New Roman" w:cs="Times New Roman"/>
          <w:sz w:val="28"/>
          <w:szCs w:val="28"/>
        </w:rPr>
        <w:t>рейтинг</w:t>
      </w:r>
      <w:r w:rsidR="00A21E9A">
        <w:rPr>
          <w:rFonts w:ascii="Times New Roman" w:eastAsiaTheme="minorEastAsia" w:hAnsi="Times New Roman" w:cs="Times New Roman"/>
          <w:sz w:val="28"/>
          <w:szCs w:val="28"/>
        </w:rPr>
        <w:t>а</w:t>
      </w:r>
      <w:r w:rsidR="005133AF">
        <w:rPr>
          <w:rFonts w:ascii="Times New Roman" w:eastAsiaTheme="minorEastAsia" w:hAnsi="Times New Roman" w:cs="Times New Roman"/>
          <w:sz w:val="28"/>
          <w:szCs w:val="28"/>
        </w:rPr>
        <w:t xml:space="preserve"> на момент времени</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oMath>
      <w:r w:rsidR="005133AF">
        <w:rPr>
          <w:rFonts w:ascii="Times New Roman" w:eastAsiaTheme="minorEastAsia" w:hAnsi="Times New Roman" w:cs="Times New Roman"/>
          <w:sz w:val="28"/>
          <w:szCs w:val="28"/>
        </w:rPr>
        <w:t xml:space="preserve"> была</w:t>
      </w:r>
      <w:r w:rsidR="00404B9B">
        <w:rPr>
          <w:rFonts w:ascii="Times New Roman" w:eastAsiaTheme="minorEastAsia" w:hAnsi="Times New Roman" w:cs="Times New Roman"/>
          <w:sz w:val="28"/>
          <w:szCs w:val="28"/>
        </w:rPr>
        <w:t xml:space="preserve"> равн</w:t>
      </w:r>
      <w:r w:rsidR="00A21E9A">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общее число </w:t>
      </w:r>
      <w:r w:rsidR="00A21E9A">
        <w:rPr>
          <w:rFonts w:ascii="Times New Roman" w:eastAsiaTheme="minorEastAsia" w:hAnsi="Times New Roman" w:cs="Times New Roman"/>
          <w:sz w:val="28"/>
          <w:szCs w:val="28"/>
        </w:rPr>
        <w:t>пользователей СДО, име</w:t>
      </w:r>
      <w:r w:rsidR="005133AF">
        <w:rPr>
          <w:rFonts w:ascii="Times New Roman" w:eastAsiaTheme="minorEastAsia" w:hAnsi="Times New Roman" w:cs="Times New Roman"/>
          <w:sz w:val="28"/>
          <w:szCs w:val="28"/>
        </w:rPr>
        <w:t>вш</w:t>
      </w:r>
      <w:r w:rsidR="00A21E9A">
        <w:rPr>
          <w:rFonts w:ascii="Times New Roman" w:eastAsiaTheme="minorEastAsia" w:hAnsi="Times New Roman" w:cs="Times New Roman"/>
          <w:sz w:val="28"/>
          <w:szCs w:val="28"/>
        </w:rPr>
        <w:t xml:space="preserve">их </w:t>
      </w:r>
      <w:r w:rsidR="00FE42B5">
        <w:rPr>
          <w:rFonts w:ascii="Times New Roman" w:eastAsiaTheme="minorEastAsia" w:hAnsi="Times New Roman" w:cs="Times New Roman"/>
          <w:sz w:val="28"/>
          <w:szCs w:val="28"/>
        </w:rPr>
        <w:t>объективную категорию рейтинга на момент времени</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oMath>
      <w:r w:rsidR="00FE42B5">
        <w:rPr>
          <w:rFonts w:ascii="Times New Roman" w:eastAsiaTheme="minorEastAsia" w:hAnsi="Times New Roman" w:cs="Times New Roman"/>
          <w:sz w:val="28"/>
          <w:szCs w:val="28"/>
        </w:rPr>
        <w:t xml:space="preserve"> равную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oMath>
      <w:r>
        <w:rPr>
          <w:rFonts w:ascii="Times New Roman" w:eastAsiaTheme="minorEastAsia" w:hAnsi="Times New Roman" w:cs="Times New Roman"/>
          <w:sz w:val="28"/>
          <w:szCs w:val="28"/>
        </w:rPr>
        <w:t>.</w:t>
      </w:r>
    </w:p>
    <w:p w14:paraId="67F3E724" w14:textId="119A8D60" w:rsidR="00B04490" w:rsidRPr="00A50E52" w:rsidRDefault="00F8632B" w:rsidP="003A1CD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силу </w:t>
      </w:r>
      <w:r w:rsidR="00A21E9A">
        <w:rPr>
          <w:rFonts w:ascii="Times New Roman" w:eastAsiaTheme="minorEastAsia" w:hAnsi="Times New Roman" w:cs="Times New Roman"/>
          <w:sz w:val="28"/>
          <w:szCs w:val="28"/>
        </w:rPr>
        <w:t>малого числа элементов множеств</w:t>
      </w:r>
      <w:r w:rsidR="00B0416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X и </m:t>
        </m:r>
        <m:r>
          <w:rPr>
            <w:rFonts w:ascii="Cambria Math" w:eastAsiaTheme="minorEastAsia" w:hAnsi="Cambria Math" w:cs="Times New Roman"/>
            <w:sz w:val="28"/>
            <w:szCs w:val="28"/>
            <w:lang w:val="en-US"/>
          </w:rPr>
          <m:t>Y</m:t>
        </m:r>
      </m:oMath>
      <w:r w:rsidR="005D07AA">
        <w:rPr>
          <w:rFonts w:ascii="Times New Roman" w:eastAsiaTheme="minorEastAsia" w:hAnsi="Times New Roman" w:cs="Times New Roman"/>
          <w:sz w:val="28"/>
          <w:szCs w:val="28"/>
        </w:rPr>
        <w:t xml:space="preserve"> </w:t>
      </w:r>
      <w:r w:rsidR="00B04162">
        <w:rPr>
          <w:rFonts w:ascii="Times New Roman" w:eastAsiaTheme="minorEastAsia" w:hAnsi="Times New Roman" w:cs="Times New Roman"/>
          <w:sz w:val="28"/>
          <w:szCs w:val="28"/>
        </w:rPr>
        <w:t>задача (</w:t>
      </w:r>
      <w:r w:rsidR="00A21E9A">
        <w:rPr>
          <w:rFonts w:ascii="Times New Roman" w:eastAsiaTheme="minorEastAsia" w:hAnsi="Times New Roman" w:cs="Times New Roman"/>
          <w:sz w:val="28"/>
          <w:szCs w:val="28"/>
        </w:rPr>
        <w:t>2</w:t>
      </w:r>
      <w:r w:rsidR="00B04162">
        <w:rPr>
          <w:rFonts w:ascii="Times New Roman" w:eastAsiaTheme="minorEastAsia" w:hAnsi="Times New Roman" w:cs="Times New Roman"/>
          <w:sz w:val="28"/>
          <w:szCs w:val="28"/>
        </w:rPr>
        <w:t>) может быть решена</w:t>
      </w:r>
      <w:r w:rsidR="00A21E9A">
        <w:rPr>
          <w:rFonts w:ascii="Times New Roman" w:eastAsiaTheme="minorEastAsia" w:hAnsi="Times New Roman" w:cs="Times New Roman"/>
          <w:sz w:val="28"/>
          <w:szCs w:val="28"/>
        </w:rPr>
        <w:t xml:space="preserve"> в каждый момент времени </w:t>
      </w:r>
      <m:oMath>
        <m:r>
          <w:rPr>
            <w:rFonts w:ascii="Cambria Math" w:eastAsiaTheme="minorEastAsia" w:hAnsi="Cambria Math" w:cs="Times New Roman"/>
            <w:sz w:val="28"/>
            <w:szCs w:val="28"/>
            <w:lang w:val="en-US"/>
          </w:rPr>
          <m:t>t</m:t>
        </m:r>
      </m:oMath>
      <w:r w:rsidR="00A21E9A">
        <w:rPr>
          <w:rFonts w:ascii="Times New Roman" w:eastAsiaTheme="minorEastAsia" w:hAnsi="Times New Roman" w:cs="Times New Roman"/>
          <w:sz w:val="28"/>
          <w:szCs w:val="28"/>
        </w:rPr>
        <w:t xml:space="preserve"> </w:t>
      </w:r>
      <w:r w:rsidR="003B7433">
        <w:rPr>
          <w:rFonts w:ascii="Times New Roman" w:eastAsiaTheme="minorEastAsia" w:hAnsi="Times New Roman" w:cs="Times New Roman"/>
          <w:sz w:val="28"/>
          <w:szCs w:val="28"/>
        </w:rPr>
        <w:t>простым</w:t>
      </w:r>
      <w:r w:rsidR="00B04162">
        <w:rPr>
          <w:rFonts w:ascii="Times New Roman" w:eastAsiaTheme="minorEastAsia" w:hAnsi="Times New Roman" w:cs="Times New Roman"/>
          <w:sz w:val="28"/>
          <w:szCs w:val="28"/>
        </w:rPr>
        <w:t xml:space="preserve"> перебором.</w:t>
      </w:r>
      <w:r w:rsidR="00A21E9A">
        <w:rPr>
          <w:rFonts w:ascii="Times New Roman" w:eastAsiaTheme="minorEastAsia" w:hAnsi="Times New Roman" w:cs="Times New Roman"/>
          <w:sz w:val="28"/>
          <w:szCs w:val="28"/>
        </w:rPr>
        <w:t xml:space="preserve"> Результат решения сильно зависит от выбора величины потерь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 xml:space="preserve"> .</m:t>
        </m:r>
      </m:oMath>
      <w:r w:rsidR="00A21E9A">
        <w:rPr>
          <w:rFonts w:ascii="Times New Roman" w:eastAsiaTheme="minorEastAsia" w:hAnsi="Times New Roman" w:cs="Times New Roman"/>
          <w:sz w:val="28"/>
          <w:szCs w:val="28"/>
        </w:rPr>
        <w:t xml:space="preserve"> </w:t>
      </w:r>
      <w:r w:rsidR="00A50E52">
        <w:rPr>
          <w:rFonts w:ascii="Times New Roman" w:eastAsiaTheme="minorEastAsia" w:hAnsi="Times New Roman" w:cs="Times New Roman"/>
          <w:sz w:val="28"/>
          <w:szCs w:val="28"/>
        </w:rPr>
        <w:t>Традиционным</w:t>
      </w:r>
      <w:r w:rsidR="00B04490">
        <w:rPr>
          <w:rFonts w:ascii="Times New Roman" w:eastAsiaTheme="minorEastAsia" w:hAnsi="Times New Roman" w:cs="Times New Roman"/>
          <w:sz w:val="28"/>
          <w:szCs w:val="28"/>
        </w:rPr>
        <w:t xml:space="preserve"> выбор</w:t>
      </w:r>
      <w:r w:rsidR="00A50E52">
        <w:rPr>
          <w:rFonts w:ascii="Times New Roman" w:eastAsiaTheme="minorEastAsia" w:hAnsi="Times New Roman" w:cs="Times New Roman"/>
          <w:sz w:val="28"/>
          <w:szCs w:val="28"/>
        </w:rPr>
        <w:t>ом</w:t>
      </w:r>
      <w:r w:rsidR="00B0449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oMath>
      <w:r w:rsidR="00B04490" w:rsidRPr="00B04490">
        <w:rPr>
          <w:rFonts w:ascii="Times New Roman" w:eastAsiaTheme="minorEastAsia" w:hAnsi="Times New Roman" w:cs="Times New Roman"/>
          <w:sz w:val="28"/>
          <w:szCs w:val="28"/>
        </w:rPr>
        <w:t xml:space="preserve"> </w:t>
      </w:r>
      <w:r w:rsidR="00B04490">
        <w:rPr>
          <w:rFonts w:ascii="Times New Roman" w:eastAsiaTheme="minorEastAsia" w:hAnsi="Times New Roman" w:cs="Times New Roman"/>
          <w:sz w:val="28"/>
          <w:szCs w:val="28"/>
        </w:rPr>
        <w:t xml:space="preserve">является модуль разности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oMath>
      <w:r w:rsidR="00A50E52">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oMath>
      <w:r w:rsidR="00A50E52">
        <w:rPr>
          <w:rFonts w:ascii="Times New Roman" w:eastAsiaTheme="minorEastAsia" w:hAnsi="Times New Roman" w:cs="Times New Roman"/>
          <w:sz w:val="28"/>
          <w:szCs w:val="28"/>
        </w:rPr>
        <w:t xml:space="preserve"> или его квадрат. Этот выбор приведет к формированию классификатора на основе условного математического ожидания </w:t>
      </w:r>
      <m:oMath>
        <m:nary>
          <m:naryPr>
            <m:chr m:val="∑"/>
            <m:limLoc m:val="undOvr"/>
            <m:supHide m:val="1"/>
            <m:ctrlPr>
              <w:rPr>
                <w:rFonts w:ascii="Cambria Math" w:eastAsiaTheme="minorEastAsia" w:hAnsi="Cambria Math" w:cs="Times New Roman"/>
                <w:i/>
                <w:sz w:val="28"/>
                <w:szCs w:val="28"/>
              </w:rPr>
            </m:ctrlPr>
          </m:naryPr>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Y</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e>
        </m:nary>
      </m:oMath>
      <w:r w:rsidR="00A50E52">
        <w:rPr>
          <w:rFonts w:ascii="Times New Roman" w:eastAsiaTheme="minorEastAsia" w:hAnsi="Times New Roman" w:cs="Times New Roman"/>
          <w:sz w:val="28"/>
          <w:szCs w:val="28"/>
        </w:rPr>
        <w:t xml:space="preserve">, симметрично усредняющего ошибки как с завышением, так и с занижением объективного рейтинга пользователя. </w:t>
      </w:r>
      <w:r w:rsidR="00AA65DD">
        <w:rPr>
          <w:rFonts w:ascii="Times New Roman" w:eastAsiaTheme="minorEastAsia" w:hAnsi="Times New Roman" w:cs="Times New Roman"/>
          <w:sz w:val="28"/>
          <w:szCs w:val="28"/>
        </w:rPr>
        <w:t>Однако с</w:t>
      </w:r>
      <w:r w:rsidR="00AA65DD" w:rsidRPr="00AA65DD">
        <w:rPr>
          <w:rFonts w:ascii="Times New Roman" w:eastAsiaTheme="minorEastAsia" w:hAnsi="Times New Roman" w:cs="Times New Roman"/>
          <w:sz w:val="28"/>
          <w:szCs w:val="28"/>
        </w:rPr>
        <w:t xml:space="preserve"> </w:t>
      </w:r>
      <w:r w:rsidR="00AA65DD">
        <w:rPr>
          <w:rFonts w:ascii="Times New Roman" w:eastAsiaTheme="minorEastAsia" w:hAnsi="Times New Roman" w:cs="Times New Roman"/>
          <w:sz w:val="28"/>
          <w:szCs w:val="28"/>
        </w:rPr>
        <w:t xml:space="preserve">точки зрения процесса обучения и построения индивидуальной траектории пользователя представляется заметно хуже ошибочно занизить категорию пользователя, чем ошибочно ее завысить. </w:t>
      </w:r>
      <w:r w:rsidR="00AA65DD" w:rsidRPr="00AA65DD">
        <w:rPr>
          <w:rFonts w:ascii="Times New Roman" w:eastAsiaTheme="minorEastAsia" w:hAnsi="Times New Roman" w:cs="Times New Roman"/>
          <w:bCs/>
          <w:sz w:val="28"/>
          <w:szCs w:val="28"/>
        </w:rPr>
        <w:t xml:space="preserve">Поэтому предлагается использовать разные штрафы для </w:t>
      </w:r>
      <w:r w:rsidR="006668A9">
        <w:rPr>
          <w:rFonts w:ascii="Times New Roman" w:eastAsiaTheme="minorEastAsia" w:hAnsi="Times New Roman" w:cs="Times New Roman"/>
          <w:bCs/>
          <w:sz w:val="28"/>
          <w:szCs w:val="28"/>
        </w:rPr>
        <w:t>неположительных</w:t>
      </w:r>
      <w:r w:rsidR="00AA65DD" w:rsidRPr="00AA65DD">
        <w:rPr>
          <w:rFonts w:ascii="Times New Roman" w:eastAsiaTheme="minorEastAsia" w:hAnsi="Times New Roman" w:cs="Times New Roman"/>
          <w:b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oMath>
      <w:r w:rsidR="00FE42B5">
        <w:rPr>
          <w:rFonts w:ascii="Times New Roman" w:eastAsiaTheme="minorEastAsia" w:hAnsi="Times New Roman" w:cs="Times New Roman"/>
          <w:bCs/>
          <w:sz w:val="28"/>
          <w:szCs w:val="28"/>
        </w:rPr>
        <w:t xml:space="preserve">, </w:t>
      </w:r>
      <w:r w:rsidR="00AA65DD" w:rsidRPr="00AA65DD">
        <w:rPr>
          <w:rFonts w:ascii="Times New Roman" w:eastAsiaTheme="minorEastAsia" w:hAnsi="Times New Roman" w:cs="Times New Roman"/>
          <w:bCs/>
          <w:sz w:val="28"/>
          <w:szCs w:val="28"/>
        </w:rPr>
        <w:t>т.е. когда рейтинг ошибочно завышается</w:t>
      </w:r>
      <w:r w:rsidR="00FE42B5">
        <w:rPr>
          <w:rFonts w:ascii="Times New Roman" w:eastAsiaTheme="minorEastAsia" w:hAnsi="Times New Roman" w:cs="Times New Roman"/>
          <w:bCs/>
          <w:sz w:val="28"/>
          <w:szCs w:val="28"/>
        </w:rPr>
        <w:t xml:space="preserve"> </w:t>
      </w:r>
      <w:r w:rsidR="00AA65DD" w:rsidRPr="00AA65DD">
        <w:rPr>
          <w:rFonts w:ascii="Times New Roman" w:eastAsiaTheme="minorEastAsia" w:hAnsi="Times New Roman" w:cs="Times New Roman"/>
          <w:bCs/>
          <w:sz w:val="28"/>
          <w:szCs w:val="28"/>
        </w:rPr>
        <w:t>(</w:t>
      </w:r>
      <w:r w:rsidR="009E6961">
        <w:rPr>
          <w:rFonts w:ascii="Times New Roman" w:eastAsiaTheme="minorEastAsia" w:hAnsi="Times New Roman" w:cs="Times New Roman"/>
          <w:bCs/>
          <w:sz w:val="28"/>
          <w:szCs w:val="28"/>
        </w:rPr>
        <w:t>например,</w:t>
      </w:r>
      <w:r w:rsidR="008A22A8">
        <w:rPr>
          <w:rFonts w:ascii="Times New Roman" w:eastAsiaTheme="minorEastAsia" w:hAnsi="Times New Roman" w:cs="Times New Roman"/>
          <w:bCs/>
          <w:sz w:val="28"/>
          <w:szCs w:val="28"/>
        </w:rPr>
        <w:t xml:space="preserve"> </w:t>
      </w:r>
      <w:r w:rsidR="00AA65DD">
        <w:rPr>
          <w:rFonts w:ascii="Times New Roman" w:eastAsiaTheme="minorEastAsia" w:hAnsi="Times New Roman" w:cs="Times New Roman"/>
          <w:bCs/>
          <w:sz w:val="28"/>
          <w:szCs w:val="28"/>
        </w:rPr>
        <w:t xml:space="preserve">использовать </w:t>
      </w:r>
      <w:r w:rsidR="00AA65DD" w:rsidRPr="00AA65DD">
        <w:rPr>
          <w:rFonts w:ascii="Times New Roman" w:eastAsiaTheme="minorEastAsia" w:hAnsi="Times New Roman" w:cs="Times New Roman"/>
          <w:bCs/>
          <w:sz w:val="28"/>
          <w:szCs w:val="28"/>
        </w:rPr>
        <w:t>модуль разности</w:t>
      </w:r>
      <w:r w:rsidR="009E6961">
        <w:rPr>
          <w:rFonts w:ascii="Times New Roman" w:eastAsiaTheme="minorEastAsia" w:hAnsi="Times New Roman" w:cs="Times New Roman"/>
          <w:bCs/>
          <w:sz w:val="28"/>
          <w:szCs w:val="28"/>
        </w:rPr>
        <w:t xml:space="preserve"> или корень</w:t>
      </w:r>
      <w:r w:rsidR="00AA65DD" w:rsidRPr="00AA65DD">
        <w:rPr>
          <w:rFonts w:ascii="Times New Roman" w:eastAsiaTheme="minorEastAsia" w:hAnsi="Times New Roman" w:cs="Times New Roman"/>
          <w:bCs/>
          <w:sz w:val="28"/>
          <w:szCs w:val="28"/>
        </w:rPr>
        <w:t>)</w:t>
      </w:r>
      <w:r w:rsidR="009E6961">
        <w:rPr>
          <w:rFonts w:ascii="Times New Roman" w:eastAsiaTheme="minorEastAsia" w:hAnsi="Times New Roman" w:cs="Times New Roman"/>
          <w:bCs/>
          <w:sz w:val="28"/>
          <w:szCs w:val="28"/>
        </w:rPr>
        <w:t>, и</w:t>
      </w:r>
      <w:r w:rsidR="00AA65DD" w:rsidRPr="00AA65DD">
        <w:rPr>
          <w:rFonts w:ascii="Times New Roman" w:eastAsiaTheme="minorEastAsia" w:hAnsi="Times New Roman" w:cs="Times New Roman"/>
          <w:bCs/>
          <w:sz w:val="28"/>
          <w:szCs w:val="28"/>
        </w:rPr>
        <w:t xml:space="preserve"> для положительных</w:t>
      </w:r>
      <m:oMath>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oMath>
      <w:r w:rsidR="00AA65DD" w:rsidRPr="00AA65DD">
        <w:rPr>
          <w:rFonts w:ascii="Times New Roman" w:eastAsiaTheme="minorEastAsia" w:hAnsi="Times New Roman" w:cs="Times New Roman"/>
          <w:bCs/>
          <w:sz w:val="28"/>
          <w:szCs w:val="28"/>
        </w:rPr>
        <w:t xml:space="preserve">, т.е. когда рейтинг ошибочно занижается (можно предложить </w:t>
      </w:r>
      <m:oMath>
        <m:sSup>
          <m:sSupPr>
            <m:ctrlPr>
              <w:rPr>
                <w:rFonts w:ascii="Cambria Math" w:eastAsiaTheme="minorEastAsia" w:hAnsi="Cambria Math" w:cs="Times New Roman"/>
                <w:bCs/>
                <w:sz w:val="28"/>
                <w:szCs w:val="28"/>
              </w:rPr>
            </m:ctrlPr>
          </m:sSup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λ</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lang w:val="en-US"/>
                  </w:rPr>
                  <m:t>s</m:t>
                </m:r>
              </m:sub>
            </m:sSub>
            <m:r>
              <m:rPr>
                <m:sty m:val="p"/>
              </m:rPr>
              <w:rPr>
                <w:rFonts w:ascii="Cambria Math" w:eastAsiaTheme="minorEastAsia" w:hAnsi="Cambria Math" w:cs="Times New Roman"/>
                <w:sz w:val="28"/>
                <w:szCs w:val="28"/>
              </w:rPr>
              <m:t>=2</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 xml:space="preserve"> </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sup>
        </m:sSup>
      </m:oMath>
      <w:r w:rsidR="009E6961">
        <w:rPr>
          <w:rFonts w:ascii="Times New Roman" w:eastAsiaTheme="minorEastAsia" w:hAnsi="Times New Roman" w:cs="Times New Roman"/>
          <w:bCs/>
          <w:sz w:val="28"/>
          <w:szCs w:val="28"/>
        </w:rPr>
        <w:t>, т.е. кратно увеличивать штраф за занижени</w:t>
      </w:r>
      <w:r w:rsidR="008B2922">
        <w:rPr>
          <w:rFonts w:ascii="Times New Roman" w:eastAsiaTheme="minorEastAsia" w:hAnsi="Times New Roman" w:cs="Times New Roman"/>
          <w:bCs/>
          <w:sz w:val="28"/>
          <w:szCs w:val="28"/>
        </w:rPr>
        <w:t>е рейтинга</w:t>
      </w:r>
      <w:r w:rsidR="009E6961">
        <w:rPr>
          <w:rFonts w:ascii="Times New Roman" w:eastAsiaTheme="minorEastAsia" w:hAnsi="Times New Roman" w:cs="Times New Roman"/>
          <w:sz w:val="28"/>
          <w:szCs w:val="28"/>
        </w:rPr>
        <w:t>)</w:t>
      </w:r>
      <w:r w:rsidR="00AA65DD">
        <w:rPr>
          <w:rFonts w:ascii="Times New Roman" w:eastAsiaTheme="minorEastAsia" w:hAnsi="Times New Roman" w:cs="Times New Roman"/>
          <w:bCs/>
          <w:sz w:val="28"/>
          <w:szCs w:val="28"/>
        </w:rPr>
        <w:t>.</w:t>
      </w:r>
    </w:p>
    <w:p w14:paraId="01A5B1F9" w14:textId="35065247" w:rsidR="00CC6503" w:rsidRDefault="008B2922" w:rsidP="00CC6503">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Представленный</w:t>
      </w:r>
      <w:r w:rsidR="00C65245">
        <w:rPr>
          <w:rFonts w:ascii="Times New Roman" w:eastAsiaTheme="minorEastAsia" w:hAnsi="Times New Roman" w:cs="Times New Roman"/>
          <w:sz w:val="28"/>
          <w:szCs w:val="28"/>
        </w:rPr>
        <w:t xml:space="preserve"> в </w:t>
      </w:r>
      <w:r>
        <w:rPr>
          <w:rFonts w:ascii="Times New Roman" w:eastAsiaTheme="minorEastAsia" w:hAnsi="Times New Roman" w:cs="Times New Roman"/>
          <w:sz w:val="28"/>
          <w:szCs w:val="28"/>
        </w:rPr>
        <w:t>т</w:t>
      </w:r>
      <w:r w:rsidR="00C65245">
        <w:rPr>
          <w:rFonts w:ascii="Times New Roman" w:eastAsiaTheme="minorEastAsia" w:hAnsi="Times New Roman" w:cs="Times New Roman"/>
          <w:sz w:val="28"/>
          <w:szCs w:val="28"/>
        </w:rPr>
        <w:t xml:space="preserve">аблице 1 </w:t>
      </w:r>
      <w:r>
        <w:rPr>
          <w:rFonts w:ascii="Times New Roman" w:eastAsiaTheme="minorEastAsia" w:hAnsi="Times New Roman" w:cs="Times New Roman"/>
          <w:sz w:val="28"/>
          <w:szCs w:val="28"/>
        </w:rPr>
        <w:t>с</w:t>
      </w:r>
      <w:r w:rsidR="00C65245">
        <w:rPr>
          <w:rFonts w:ascii="Times New Roman" w:eastAsiaTheme="minorEastAsia" w:hAnsi="Times New Roman" w:cs="Times New Roman"/>
          <w:sz w:val="28"/>
          <w:szCs w:val="28"/>
        </w:rPr>
        <w:t xml:space="preserve">пособ формирования текущей категории рейтинга пользователя отражает его текущую успеваемость в классической </w:t>
      </w:r>
      <w:proofErr w:type="spellStart"/>
      <w:r w:rsidR="00C65245">
        <w:rPr>
          <w:rFonts w:ascii="Times New Roman" w:eastAsiaTheme="minorEastAsia" w:hAnsi="Times New Roman" w:cs="Times New Roman"/>
          <w:sz w:val="28"/>
          <w:szCs w:val="28"/>
        </w:rPr>
        <w:t>пятибальной</w:t>
      </w:r>
      <w:proofErr w:type="spellEnd"/>
      <w:r w:rsidR="00C65245">
        <w:rPr>
          <w:rFonts w:ascii="Times New Roman" w:eastAsiaTheme="minorEastAsia" w:hAnsi="Times New Roman" w:cs="Times New Roman"/>
          <w:sz w:val="28"/>
          <w:szCs w:val="28"/>
        </w:rPr>
        <w:t xml:space="preserve"> шкале. Для более тонкой настройки процесса адаптации индивидуальной траектории пользователя с применением описанного классификатора можно расширить множество возможных значений текущего рейтинга </w:t>
      </w:r>
      <w:r w:rsidR="00C65245">
        <w:rPr>
          <w:rFonts w:ascii="Times New Roman" w:eastAsiaTheme="minorEastAsia" w:hAnsi="Times New Roman" w:cs="Times New Roman"/>
          <w:sz w:val="28"/>
          <w:szCs w:val="28"/>
        </w:rPr>
        <w:lastRenderedPageBreak/>
        <w:t xml:space="preserve">пользователя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oMath>
      <w:r w:rsidR="00C65245">
        <w:rPr>
          <w:rFonts w:ascii="Times New Roman" w:eastAsiaTheme="minorEastAsia" w:hAnsi="Times New Roman" w:cs="Times New Roman"/>
          <w:sz w:val="28"/>
          <w:szCs w:val="28"/>
        </w:rPr>
        <w:t xml:space="preserve"> до </w:t>
      </w:r>
      <m:oMath>
        <m:r>
          <w:rPr>
            <w:rFonts w:ascii="Cambria Math" w:eastAsiaTheme="minorEastAsia" w:hAnsi="Cambria Math" w:cs="Times New Roman"/>
            <w:sz w:val="28"/>
            <w:szCs w:val="28"/>
            <w:lang w:val="en-US"/>
          </w:rPr>
          <m:t>K</m:t>
        </m:r>
      </m:oMath>
      <w:r w:rsidR="00C65245">
        <w:rPr>
          <w:rFonts w:ascii="Times New Roman" w:eastAsiaTheme="minorEastAsia" w:hAnsi="Times New Roman" w:cs="Times New Roman"/>
          <w:sz w:val="28"/>
          <w:szCs w:val="28"/>
        </w:rPr>
        <w:t xml:space="preserve"> элементов, дискретизовав соответствующим образом величину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∈[0,1]</m:t>
        </m:r>
      </m:oMath>
      <w:r w:rsidR="00CC6503">
        <w:rPr>
          <w:rFonts w:ascii="Times New Roman" w:eastAsiaTheme="minorEastAsia" w:hAnsi="Times New Roman" w:cs="Times New Roman"/>
          <w:sz w:val="32"/>
          <w:szCs w:val="32"/>
        </w:rPr>
        <w:t xml:space="preserve">. </w:t>
      </w:r>
      <w:r w:rsidR="00CC6503" w:rsidRPr="00CC6503">
        <w:rPr>
          <w:rFonts w:ascii="Times New Roman" w:eastAsiaTheme="minorEastAsia" w:hAnsi="Times New Roman" w:cs="Times New Roman"/>
          <w:sz w:val="28"/>
          <w:szCs w:val="28"/>
        </w:rPr>
        <w:t>Например</w:t>
      </w:r>
      <w:r w:rsidR="00CC6503">
        <w:rPr>
          <w:rFonts w:ascii="Times New Roman" w:eastAsiaTheme="minorEastAsia" w:hAnsi="Times New Roman" w:cs="Times New Roman"/>
          <w:sz w:val="28"/>
          <w:szCs w:val="28"/>
        </w:rPr>
        <w:t xml:space="preserve">, для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=20</m:t>
        </m:r>
      </m:oMath>
      <w:r w:rsidR="00CC6503">
        <w:rPr>
          <w:rFonts w:ascii="Times New Roman" w:eastAsiaTheme="minorEastAsia" w:hAnsi="Times New Roman" w:cs="Times New Roman"/>
          <w:sz w:val="28"/>
          <w:szCs w:val="28"/>
        </w:rPr>
        <w:t xml:space="preserve"> текущей категории рейтинга </w:t>
      </w:r>
      <w:r w:rsidR="009D6EF3">
        <w:rPr>
          <w:rFonts w:ascii="Times New Roman" w:eastAsiaTheme="minorEastAsia" w:hAnsi="Times New Roman" w:cs="Times New Roman"/>
          <w:sz w:val="28"/>
          <w:szCs w:val="28"/>
        </w:rPr>
        <w:t>можно</w:t>
      </w:r>
      <w:r w:rsidR="00CC6503">
        <w:rPr>
          <w:rFonts w:ascii="Times New Roman" w:eastAsiaTheme="minorEastAsia" w:hAnsi="Times New Roman" w:cs="Times New Roman"/>
          <w:sz w:val="28"/>
          <w:szCs w:val="28"/>
        </w:rPr>
        <w:t xml:space="preserve"> присваивать значение </w:t>
      </w:r>
      <m:oMath>
        <m:r>
          <w:rPr>
            <w:rFonts w:ascii="Cambria Math" w:eastAsiaTheme="minorEastAsia" w:hAnsi="Cambria Math" w:cs="Times New Roman"/>
            <w:sz w:val="28"/>
            <w:szCs w:val="28"/>
          </w:rPr>
          <m:t>k</m:t>
        </m:r>
      </m:oMath>
      <w:r w:rsidR="00CC6503">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oMath>
      <w:r w:rsidR="00CC6503">
        <w:rPr>
          <w:rFonts w:ascii="Times New Roman" w:eastAsiaTheme="minorEastAsia" w:hAnsi="Times New Roman" w:cs="Times New Roman"/>
          <w:sz w:val="28"/>
          <w:szCs w:val="28"/>
        </w:rPr>
        <w:t>, если</w:t>
      </w:r>
      <w:r w:rsidR="0094588B">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t</m:t>
            </m:r>
          </m:sub>
        </m:sSub>
      </m:oMath>
      <w:r w:rsidR="00CC6503">
        <w:rPr>
          <w:rFonts w:ascii="Times New Roman" w:eastAsiaTheme="minorEastAsia" w:hAnsi="Times New Roman" w:cs="Times New Roman"/>
          <w:sz w:val="28"/>
          <w:szCs w:val="28"/>
        </w:rPr>
        <w:t xml:space="preserve"> будет удовлетворять условию</w:t>
      </w:r>
      <w:r w:rsidR="00CC6503" w:rsidRPr="00850428">
        <w:rPr>
          <w:rFonts w:ascii="Times New Roman" w:eastAsiaTheme="minorEastAsia" w:hAnsi="Times New Roman" w:cs="Times New Roman"/>
          <w:sz w:val="28"/>
          <w:szCs w:val="28"/>
        </w:rPr>
        <w:t xml:space="preserve">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0.05&lt;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lang w:val="en-US"/>
              </w:rPr>
              <m:t>t</m:t>
            </m:r>
          </m:sub>
        </m:sSub>
        <m:r>
          <w:rPr>
            <w:rFonts w:ascii="Cambria Math" w:eastAsiaTheme="minorEastAsia" w:hAnsi="Cambria Math" w:cs="Times New Roman"/>
            <w:sz w:val="28"/>
            <w:szCs w:val="28"/>
          </w:rPr>
          <m:t>≤0.05k, k=1,..,20</m:t>
        </m:r>
      </m:oMath>
      <w:r w:rsidR="00850428" w:rsidRPr="00850428">
        <w:rPr>
          <w:rFonts w:ascii="Times New Roman" w:eastAsiaTheme="minorEastAsia" w:hAnsi="Times New Roman" w:cs="Times New Roman"/>
          <w:sz w:val="28"/>
          <w:szCs w:val="28"/>
        </w:rPr>
        <w:t>.</w:t>
      </w:r>
    </w:p>
    <w:p w14:paraId="789AF935" w14:textId="27914857" w:rsidR="00B2325F" w:rsidRDefault="00B2325F" w:rsidP="00B2325F">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альтернативы к предложенному классификатору можно </w:t>
      </w:r>
      <w:r w:rsidR="00DD0415">
        <w:rPr>
          <w:rFonts w:ascii="Times New Roman" w:eastAsiaTheme="minorEastAsia" w:hAnsi="Times New Roman" w:cs="Times New Roman"/>
          <w:sz w:val="28"/>
          <w:szCs w:val="28"/>
        </w:rPr>
        <w:t>рассматривать вариант</w:t>
      </w:r>
    </w:p>
    <w:p w14:paraId="6C57687A" w14:textId="680EA343" w:rsidR="00B2325F" w:rsidRPr="00F37AC4" w:rsidRDefault="00B2325F" w:rsidP="00F37AC4">
      <w:pPr>
        <w:pStyle w:val="a5"/>
        <w:numPr>
          <w:ilvl w:val="0"/>
          <w:numId w:val="21"/>
        </w:numPr>
        <w:spacing w:line="360" w:lineRule="auto"/>
        <w:ind w:left="567" w:hanging="567"/>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r>
          <m:rPr>
            <m:sty m:val="p"/>
          </m:rP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limLow>
              <m:limLowPr>
                <m:ctrlPr>
                  <w:rPr>
                    <w:rFonts w:ascii="Cambria Math" w:eastAsiaTheme="minorEastAsia" w:hAnsi="Cambria Math" w:cs="Times New Roman"/>
                    <w:sz w:val="28"/>
                    <w:szCs w:val="28"/>
                  </w:rPr>
                </m:ctrlPr>
              </m:limLowPr>
              <m:e>
                <m:r>
                  <m:rPr>
                    <m:sty m:val="p"/>
                  </m:rPr>
                  <w:rPr>
                    <w:rFonts w:ascii="Cambria Math" w:eastAsiaTheme="minorEastAsia" w:hAnsi="Cambria Math" w:cs="Times New Roman"/>
                    <w:sz w:val="28"/>
                    <w:szCs w:val="28"/>
                    <w:lang w:val="en-US"/>
                  </w:rPr>
                  <m:t>arg</m:t>
                </m:r>
                <m:r>
                  <m:rPr>
                    <m:sty m:val="p"/>
                  </m:rPr>
                  <w:rPr>
                    <w:rFonts w:ascii="Cambria Math" w:eastAsiaTheme="minorEastAsia" w:hAnsi="Cambria Math" w:cs="Times New Roman"/>
                    <w:sz w:val="28"/>
                    <w:szCs w:val="28"/>
                  </w:rPr>
                  <m:t>m</m:t>
                </m:r>
                <m:r>
                  <m:rPr>
                    <m:sty m:val="p"/>
                  </m:rPr>
                  <w:rPr>
                    <w:rFonts w:ascii="Cambria Math" w:eastAsiaTheme="minorEastAsia" w:hAnsi="Cambria Math" w:cs="Times New Roman"/>
                    <w:sz w:val="28"/>
                    <w:szCs w:val="28"/>
                    <w:lang w:val="en-US"/>
                  </w:rPr>
                  <m:t>ax</m:t>
                </m:r>
              </m:e>
              <m:li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lim>
            </m:limLow>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e>
        </m:func>
        <m:r>
          <w:rPr>
            <w:rFonts w:ascii="Cambria Math" w:eastAsiaTheme="minorEastAsia" w:hAnsi="Cambria Math" w:cs="Times New Roman"/>
            <w:sz w:val="28"/>
            <w:szCs w:val="28"/>
          </w:rPr>
          <m:t>,</m:t>
        </m:r>
      </m:oMath>
    </w:p>
    <w:p w14:paraId="4E8F375F" w14:textId="5F2406DF" w:rsidR="002615DA" w:rsidRPr="00DD0415" w:rsidRDefault="00DD0415" w:rsidP="00DD0415">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 оценку</w:t>
      </w:r>
      <w:r w:rsidR="001D21E8">
        <w:rPr>
          <w:rFonts w:ascii="Times New Roman" w:eastAsiaTheme="minorEastAsia" w:hAnsi="Times New Roman" w:cs="Times New Roman"/>
          <w:sz w:val="28"/>
          <w:szCs w:val="28"/>
        </w:rPr>
        <w:t>, обеспечивающую</w:t>
      </w:r>
      <w:r>
        <w:rPr>
          <w:rFonts w:ascii="Times New Roman" w:eastAsiaTheme="minorEastAsia" w:hAnsi="Times New Roman" w:cs="Times New Roman"/>
          <w:sz w:val="28"/>
          <w:szCs w:val="28"/>
        </w:rPr>
        <w:t xml:space="preserve"> максимум апостериорной вероятности</w:t>
      </w:r>
      <w:r w:rsidR="00E31C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t</m:t>
                </m:r>
              </m:sub>
            </m:sSub>
          </m:e>
        </m:d>
      </m:oMath>
      <w:r w:rsidR="00E31C74">
        <w:rPr>
          <w:rFonts w:ascii="Times New Roman" w:eastAsiaTheme="minorEastAsia" w:hAnsi="Times New Roman" w:cs="Times New Roman"/>
          <w:sz w:val="28"/>
          <w:szCs w:val="28"/>
        </w:rPr>
        <w:t xml:space="preserve"> объективной категори</w:t>
      </w:r>
      <w:r w:rsidR="001D21E8">
        <w:rPr>
          <w:rFonts w:ascii="Times New Roman" w:eastAsiaTheme="minorEastAsia" w:hAnsi="Times New Roman" w:cs="Times New Roman"/>
          <w:sz w:val="28"/>
          <w:szCs w:val="28"/>
        </w:rPr>
        <w:t>и</w:t>
      </w:r>
      <w:r w:rsidR="00E31C74">
        <w:rPr>
          <w:rFonts w:ascii="Times New Roman" w:eastAsiaTheme="minorEastAsia" w:hAnsi="Times New Roman" w:cs="Times New Roman"/>
          <w:sz w:val="28"/>
          <w:szCs w:val="28"/>
        </w:rPr>
        <w:t xml:space="preserve"> относительно текущего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oMath>
      <w:r w:rsidR="00E31C74" w:rsidRPr="009E5996">
        <w:rPr>
          <w:rFonts w:ascii="Times New Roman" w:eastAsiaTheme="minorEastAsia" w:hAnsi="Times New Roman" w:cs="Times New Roman"/>
          <w:sz w:val="28"/>
          <w:szCs w:val="28"/>
        </w:rPr>
        <w:t xml:space="preserve"> </w:t>
      </w:r>
      <w:r w:rsidR="00E31C74">
        <w:rPr>
          <w:rFonts w:ascii="Times New Roman" w:eastAsiaTheme="minorEastAsia" w:hAnsi="Times New Roman" w:cs="Times New Roman"/>
          <w:sz w:val="28"/>
          <w:szCs w:val="28"/>
        </w:rPr>
        <w:t>В реализации эта вероятность также может быть оценена соответствующей частотой по обучающей выборке. Э</w:t>
      </w:r>
      <w:r>
        <w:rPr>
          <w:rFonts w:ascii="Times New Roman" w:eastAsiaTheme="minorEastAsia" w:hAnsi="Times New Roman" w:cs="Times New Roman"/>
          <w:sz w:val="28"/>
          <w:szCs w:val="28"/>
        </w:rPr>
        <w:t>то метод</w:t>
      </w:r>
      <w:r w:rsidR="00E31C7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также</w:t>
      </w:r>
      <w:r w:rsidR="001D21E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как и метод условного среднего</w:t>
      </w:r>
      <w:r w:rsidR="00E31C7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имеет недостаток симметричного учета штрафа за ошибки завышения/занижения рейтинга, что и демонстрирует представленный далее численный эксперимент.</w:t>
      </w:r>
    </w:p>
    <w:p w14:paraId="7DE9EEEA" w14:textId="2C4C71C3" w:rsidR="00D83246" w:rsidRPr="00F44672" w:rsidRDefault="00D83246" w:rsidP="00F44672">
      <w:pPr>
        <w:pStyle w:val="a5"/>
        <w:numPr>
          <w:ilvl w:val="0"/>
          <w:numId w:val="20"/>
        </w:numPr>
        <w:spacing w:line="360" w:lineRule="auto"/>
        <w:ind w:left="284"/>
        <w:rPr>
          <w:rFonts w:ascii="Times New Roman" w:hAnsi="Times New Roman" w:cs="Times New Roman"/>
          <w:sz w:val="32"/>
          <w:szCs w:val="32"/>
        </w:rPr>
      </w:pPr>
      <w:r w:rsidRPr="00F44672">
        <w:rPr>
          <w:rFonts w:ascii="Times New Roman" w:hAnsi="Times New Roman" w:cs="Times New Roman"/>
          <w:sz w:val="32"/>
          <w:szCs w:val="32"/>
        </w:rPr>
        <w:t>Результаты численного эксперимента</w:t>
      </w:r>
    </w:p>
    <w:p w14:paraId="07B3C67A" w14:textId="471D589A" w:rsidR="005B5CDC" w:rsidRDefault="00EB4130" w:rsidP="0090564E">
      <w:pPr>
        <w:spacing w:line="360" w:lineRule="auto"/>
        <w:ind w:firstLine="708"/>
        <w:jc w:val="both"/>
        <w:rPr>
          <w:rFonts w:ascii="Times New Roman" w:eastAsiaTheme="minorEastAsia" w:hAnsi="Times New Roman" w:cs="Times New Roman"/>
          <w:sz w:val="28"/>
          <w:szCs w:val="28"/>
        </w:rPr>
      </w:pPr>
      <w:r w:rsidRPr="00CA65E6">
        <w:rPr>
          <w:rFonts w:ascii="Times New Roman" w:eastAsiaTheme="minorEastAsia" w:hAnsi="Times New Roman" w:cs="Times New Roman"/>
          <w:sz w:val="28"/>
          <w:szCs w:val="28"/>
        </w:rPr>
        <w:t>Представленная в статье</w:t>
      </w:r>
      <w:r w:rsidR="009D3EF5" w:rsidRPr="00CA65E6">
        <w:rPr>
          <w:rFonts w:ascii="Times New Roman" w:eastAsiaTheme="minorEastAsia" w:hAnsi="Times New Roman" w:cs="Times New Roman"/>
          <w:bCs/>
          <w:sz w:val="28"/>
          <w:szCs w:val="28"/>
        </w:rPr>
        <w:t xml:space="preserve"> методика формирования индивидуальной траектории обучения </w:t>
      </w:r>
      <w:r w:rsidR="00873E93" w:rsidRPr="00CA65E6">
        <w:rPr>
          <w:rFonts w:ascii="Times New Roman" w:eastAsiaTheme="minorEastAsia" w:hAnsi="Times New Roman" w:cs="Times New Roman"/>
          <w:bCs/>
          <w:sz w:val="28"/>
          <w:szCs w:val="28"/>
        </w:rPr>
        <w:t xml:space="preserve">была опробована на примере использования электронного учебника по курсу «Теория вероятностей и математическая статистика» в системе дистанционного обучения </w:t>
      </w:r>
      <w:r w:rsidR="00873E93" w:rsidRPr="00CA65E6">
        <w:rPr>
          <w:rFonts w:ascii="Times New Roman" w:eastAsiaTheme="minorEastAsia" w:hAnsi="Times New Roman" w:cs="Times New Roman"/>
          <w:bCs/>
          <w:sz w:val="28"/>
          <w:szCs w:val="28"/>
          <w:lang w:val="en-US"/>
        </w:rPr>
        <w:t>CLASS</w:t>
      </w:r>
      <w:r w:rsidR="00873E93" w:rsidRPr="00CA65E6">
        <w:rPr>
          <w:rFonts w:ascii="Times New Roman" w:eastAsiaTheme="minorEastAsia" w:hAnsi="Times New Roman" w:cs="Times New Roman"/>
          <w:bCs/>
          <w:sz w:val="28"/>
          <w:szCs w:val="28"/>
        </w:rPr>
        <w:t>.</w:t>
      </w:r>
      <w:r w:rsidR="00873E93" w:rsidRPr="00CA65E6">
        <w:rPr>
          <w:rFonts w:ascii="Times New Roman" w:eastAsiaTheme="minorEastAsia" w:hAnsi="Times New Roman" w:cs="Times New Roman"/>
          <w:bCs/>
          <w:sz w:val="28"/>
          <w:szCs w:val="28"/>
          <w:lang w:val="en-US"/>
        </w:rPr>
        <w:t>NET</w:t>
      </w:r>
      <w:r w:rsidR="00CA65E6" w:rsidRPr="00CA65E6">
        <w:rPr>
          <w:rFonts w:ascii="Times New Roman" w:eastAsiaTheme="minorEastAsia" w:hAnsi="Times New Roman" w:cs="Times New Roman"/>
          <w:bCs/>
          <w:sz w:val="28"/>
          <w:szCs w:val="28"/>
        </w:rPr>
        <w:t xml:space="preserve"> [16</w:t>
      </w:r>
      <w:r w:rsidR="00873E93" w:rsidRPr="00CA65E6">
        <w:rPr>
          <w:rFonts w:ascii="Times New Roman" w:eastAsiaTheme="minorEastAsia" w:hAnsi="Times New Roman" w:cs="Times New Roman"/>
          <w:bCs/>
          <w:sz w:val="28"/>
          <w:szCs w:val="28"/>
        </w:rPr>
        <w:t>] МАИ при очной форме преподавания этой дисциплины студентам инженерных факультетов</w:t>
      </w:r>
      <w:r w:rsidR="00531691" w:rsidRPr="00CA65E6">
        <w:rPr>
          <w:rFonts w:ascii="Times New Roman" w:eastAsiaTheme="minorEastAsia" w:hAnsi="Times New Roman" w:cs="Times New Roman"/>
          <w:bCs/>
          <w:sz w:val="28"/>
          <w:szCs w:val="28"/>
        </w:rPr>
        <w:t xml:space="preserve"> и наличии 3-х контрольных</w:t>
      </w:r>
      <w:r w:rsidR="00531691">
        <w:rPr>
          <w:rFonts w:ascii="Times New Roman" w:eastAsiaTheme="minorEastAsia" w:hAnsi="Times New Roman" w:cs="Times New Roman"/>
          <w:bCs/>
          <w:sz w:val="28"/>
          <w:szCs w:val="28"/>
        </w:rPr>
        <w:t xml:space="preserve"> работ в процессе обучения.</w:t>
      </w:r>
      <w:r w:rsidR="00873E93">
        <w:rPr>
          <w:rFonts w:ascii="Times New Roman" w:eastAsiaTheme="minorEastAsia" w:hAnsi="Times New Roman" w:cs="Times New Roman"/>
          <w:bCs/>
          <w:sz w:val="28"/>
          <w:szCs w:val="28"/>
        </w:rPr>
        <w:t xml:space="preserve"> </w:t>
      </w:r>
      <w:r w:rsidR="00384875">
        <w:rPr>
          <w:rFonts w:ascii="Times New Roman" w:eastAsiaTheme="minorEastAsia" w:hAnsi="Times New Roman" w:cs="Times New Roman"/>
          <w:bCs/>
          <w:sz w:val="28"/>
          <w:szCs w:val="28"/>
        </w:rPr>
        <w:t>Использовались оба приведенных выше классификатора для числа дис</w:t>
      </w:r>
      <w:r w:rsidR="00531691">
        <w:rPr>
          <w:rFonts w:ascii="Times New Roman" w:eastAsiaTheme="minorEastAsia" w:hAnsi="Times New Roman" w:cs="Times New Roman"/>
          <w:bCs/>
          <w:sz w:val="28"/>
          <w:szCs w:val="28"/>
        </w:rPr>
        <w:t xml:space="preserve">кретных значений текущей категории рейтинга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=10</m:t>
        </m:r>
      </m:oMath>
      <w:r w:rsidR="00531691" w:rsidRPr="00531691">
        <w:rPr>
          <w:rFonts w:ascii="Times New Roman" w:eastAsiaTheme="minorEastAsia" w:hAnsi="Times New Roman" w:cs="Times New Roman"/>
          <w:sz w:val="28"/>
          <w:szCs w:val="28"/>
        </w:rPr>
        <w:t xml:space="preserve">. </w:t>
      </w:r>
      <w:r w:rsidR="00012C90">
        <w:rPr>
          <w:rFonts w:ascii="Times New Roman" w:eastAsiaTheme="minorEastAsia" w:hAnsi="Times New Roman" w:cs="Times New Roman"/>
          <w:sz w:val="28"/>
          <w:szCs w:val="28"/>
        </w:rPr>
        <w:t>Электронный учебник содержит 14 разделов. Очные контрольные работы проводятся после 5-ого, 10-ого и 1</w:t>
      </w:r>
      <w:r w:rsidR="00D4536E">
        <w:rPr>
          <w:rFonts w:ascii="Times New Roman" w:eastAsiaTheme="minorEastAsia" w:hAnsi="Times New Roman" w:cs="Times New Roman"/>
          <w:sz w:val="28"/>
          <w:szCs w:val="28"/>
        </w:rPr>
        <w:t>4</w:t>
      </w:r>
      <w:r w:rsidR="00012C90">
        <w:rPr>
          <w:rFonts w:ascii="Times New Roman" w:eastAsiaTheme="minorEastAsia" w:hAnsi="Times New Roman" w:cs="Times New Roman"/>
          <w:sz w:val="28"/>
          <w:szCs w:val="28"/>
        </w:rPr>
        <w:t xml:space="preserve"> разделов. Таким образом, </w:t>
      </w:r>
      <m:oMath>
        <m:r>
          <w:rPr>
            <w:rFonts w:ascii="Cambria Math" w:eastAsiaTheme="minorEastAsia" w:hAnsi="Cambria Math" w:cs="Times New Roman"/>
            <w:sz w:val="28"/>
            <w:szCs w:val="28"/>
          </w:rPr>
          <m:t>T</m:t>
        </m:r>
        <m:r>
          <m:rPr>
            <m:sty m:val="p"/>
          </m:rPr>
          <w:rPr>
            <w:rFonts w:ascii="Cambria Math" w:eastAsiaTheme="minorEastAsia" w:hAnsi="Cambria Math" w:cs="Times New Roman"/>
            <w:sz w:val="28"/>
            <w:szCs w:val="28"/>
          </w:rPr>
          <m:t>=17.</m:t>
        </m:r>
      </m:oMath>
      <w:r w:rsidR="00012C90">
        <w:rPr>
          <w:rFonts w:ascii="Times New Roman" w:eastAsiaTheme="minorEastAsia" w:hAnsi="Times New Roman" w:cs="Times New Roman"/>
          <w:sz w:val="28"/>
          <w:szCs w:val="28"/>
        </w:rPr>
        <w:t xml:space="preserve"> Рассмотрим решение задачи классификации перед 8 разделом учебника. Соответствующие оценки вероятностей, необходимые для решения задач классификации отражены в таблицах </w:t>
      </w:r>
      <w:r w:rsidR="00D4536E">
        <w:rPr>
          <w:rFonts w:ascii="Times New Roman" w:eastAsiaTheme="minorEastAsia" w:hAnsi="Times New Roman" w:cs="Times New Roman"/>
          <w:sz w:val="28"/>
          <w:szCs w:val="28"/>
        </w:rPr>
        <w:t>2</w:t>
      </w:r>
      <w:r w:rsidR="0082675C">
        <w:rPr>
          <w:rFonts w:ascii="Times New Roman" w:eastAsiaTheme="minorEastAsia" w:hAnsi="Times New Roman" w:cs="Times New Roman"/>
          <w:sz w:val="28"/>
          <w:szCs w:val="28"/>
        </w:rPr>
        <w:t>-4</w:t>
      </w:r>
      <w:r w:rsidR="00012C90">
        <w:rPr>
          <w:rFonts w:ascii="Times New Roman" w:eastAsiaTheme="minorEastAsia" w:hAnsi="Times New Roman" w:cs="Times New Roman"/>
          <w:sz w:val="28"/>
          <w:szCs w:val="28"/>
        </w:rPr>
        <w:t>.</w:t>
      </w:r>
    </w:p>
    <w:p w14:paraId="7929793F" w14:textId="77777777" w:rsidR="005B5CDC" w:rsidRDefault="005B5CDC" w:rsidP="0090564E">
      <w:pPr>
        <w:spacing w:line="360" w:lineRule="auto"/>
        <w:ind w:firstLine="708"/>
        <w:jc w:val="both"/>
        <w:rPr>
          <w:rFonts w:ascii="Times New Roman" w:eastAsiaTheme="minorEastAsia" w:hAnsi="Times New Roman" w:cs="Times New Roman"/>
          <w:sz w:val="28"/>
          <w:szCs w:val="28"/>
        </w:rPr>
      </w:pPr>
    </w:p>
    <w:p w14:paraId="16D1E827" w14:textId="77777777" w:rsidR="005B5CDC" w:rsidRDefault="005B5CDC" w:rsidP="005B5CDC">
      <w:pPr>
        <w:spacing w:after="0" w:line="360" w:lineRule="auto"/>
        <w:rPr>
          <w:rFonts w:ascii="Times New Roman" w:eastAsiaTheme="minorEastAsia" w:hAnsi="Times New Roman" w:cs="Times New Roman"/>
          <w:sz w:val="28"/>
          <w:szCs w:val="28"/>
        </w:rPr>
      </w:pPr>
      <w:r w:rsidRPr="00012C90">
        <w:rPr>
          <w:rFonts w:ascii="Times New Roman" w:eastAsiaTheme="minorEastAsia" w:hAnsi="Times New Roman" w:cs="Times New Roman"/>
          <w:b/>
          <w:bCs/>
          <w:sz w:val="28"/>
          <w:szCs w:val="28"/>
        </w:rPr>
        <w:lastRenderedPageBreak/>
        <w:t xml:space="preserve">Таблица </w:t>
      </w:r>
      <w:r>
        <w:rPr>
          <w:rFonts w:ascii="Times New Roman" w:eastAsiaTheme="minorEastAsia" w:hAnsi="Times New Roman" w:cs="Times New Roman"/>
          <w:b/>
          <w:bCs/>
          <w:sz w:val="28"/>
          <w:szCs w:val="28"/>
        </w:rPr>
        <w:t>2</w:t>
      </w:r>
      <w:r w:rsidRPr="00012C90">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Оценки распределения</w:t>
      </w:r>
      <w:r w:rsidRPr="00012C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объективной категории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10</m:t>
                </m:r>
              </m:sub>
            </m:sSub>
          </m:sub>
        </m:sSub>
      </m:oMath>
    </w:p>
    <w:tbl>
      <w:tblPr>
        <w:tblStyle w:val="a4"/>
        <w:tblpPr w:leftFromText="180" w:rightFromText="180" w:vertAnchor="text" w:tblpY="1"/>
        <w:tblOverlap w:val="never"/>
        <w:tblW w:w="0" w:type="auto"/>
        <w:tblLook w:val="04A0" w:firstRow="1" w:lastRow="0" w:firstColumn="1" w:lastColumn="0" w:noHBand="0" w:noVBand="1"/>
      </w:tblPr>
      <w:tblGrid>
        <w:gridCol w:w="1413"/>
        <w:gridCol w:w="1417"/>
      </w:tblGrid>
      <w:tr w:rsidR="005B5CDC" w14:paraId="41834820" w14:textId="77777777" w:rsidTr="005B5CDC">
        <w:tc>
          <w:tcPr>
            <w:tcW w:w="1413" w:type="dxa"/>
          </w:tcPr>
          <w:p w14:paraId="0DC3CBA1" w14:textId="77777777" w:rsidR="005B5CDC" w:rsidRPr="00DD23FC" w:rsidRDefault="00A609C2" w:rsidP="005B5CDC">
            <w:pPr>
              <w:spacing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10</m:t>
                        </m:r>
                      </m:sub>
                    </m:sSub>
                  </m:sub>
                </m:sSub>
              </m:oMath>
            </m:oMathPara>
          </w:p>
        </w:tc>
        <w:tc>
          <w:tcPr>
            <w:tcW w:w="1417" w:type="dxa"/>
          </w:tcPr>
          <w:p w14:paraId="2B67A074" w14:textId="77777777" w:rsidR="005B5CDC" w:rsidRPr="00DD23FC" w:rsidRDefault="00A609C2" w:rsidP="005B5CDC">
            <w:pPr>
              <w:spacing w:line="360" w:lineRule="auto"/>
              <w:jc w:val="both"/>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P</m:t>
                    </m:r>
                  </m:e>
                </m:acc>
                <m:d>
                  <m:dPr>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10</m:t>
                            </m:r>
                          </m:sub>
                        </m:sSub>
                      </m:sub>
                    </m:sSub>
                  </m:e>
                </m:d>
              </m:oMath>
            </m:oMathPara>
          </w:p>
        </w:tc>
      </w:tr>
      <w:tr w:rsidR="005B5CDC" w14:paraId="677C19C4" w14:textId="77777777" w:rsidTr="005B5CDC">
        <w:tc>
          <w:tcPr>
            <w:tcW w:w="1413" w:type="dxa"/>
          </w:tcPr>
          <w:p w14:paraId="6472C020" w14:textId="77777777" w:rsidR="005B5CDC" w:rsidRPr="00DD23FC" w:rsidRDefault="005B5CDC" w:rsidP="005B5CDC">
            <w:pPr>
              <w:spacing w:line="360" w:lineRule="auto"/>
              <w:jc w:val="both"/>
              <w:rPr>
                <w:rFonts w:ascii="Times New Roman" w:eastAsiaTheme="minorEastAsia" w:hAnsi="Times New Roman" w:cs="Times New Roman"/>
                <w:lang w:val="en-US"/>
              </w:rPr>
            </w:pPr>
            <w:r w:rsidRPr="00DD23FC">
              <w:rPr>
                <w:rFonts w:ascii="Times New Roman" w:eastAsiaTheme="minorEastAsia" w:hAnsi="Times New Roman" w:cs="Times New Roman"/>
                <w:lang w:val="en-US"/>
              </w:rPr>
              <w:t>0</w:t>
            </w:r>
          </w:p>
        </w:tc>
        <w:tc>
          <w:tcPr>
            <w:tcW w:w="1417" w:type="dxa"/>
          </w:tcPr>
          <w:p w14:paraId="214176ED" w14:textId="77777777" w:rsidR="005B5CDC" w:rsidRPr="00DD23FC" w:rsidRDefault="005B5CDC" w:rsidP="005B5CDC">
            <w:pPr>
              <w:spacing w:line="360" w:lineRule="auto"/>
              <w:jc w:val="both"/>
              <w:rPr>
                <w:rFonts w:ascii="Times New Roman" w:eastAsiaTheme="minorEastAsia" w:hAnsi="Times New Roman" w:cs="Times New Roman"/>
              </w:rPr>
            </w:pPr>
            <w:r w:rsidRPr="00DD23FC">
              <w:rPr>
                <w:rFonts w:ascii="Times New Roman" w:eastAsiaTheme="minorEastAsia" w:hAnsi="Times New Roman" w:cs="Times New Roman"/>
              </w:rPr>
              <w:t>0.09</w:t>
            </w:r>
          </w:p>
        </w:tc>
      </w:tr>
      <w:tr w:rsidR="005B5CDC" w14:paraId="314F0AD4" w14:textId="77777777" w:rsidTr="005B5CDC">
        <w:tc>
          <w:tcPr>
            <w:tcW w:w="1413" w:type="dxa"/>
          </w:tcPr>
          <w:p w14:paraId="1EF572D6" w14:textId="77777777" w:rsidR="005B5CDC" w:rsidRPr="00DD23FC" w:rsidRDefault="005B5CDC" w:rsidP="005B5CDC">
            <w:pPr>
              <w:spacing w:line="360" w:lineRule="auto"/>
              <w:jc w:val="both"/>
              <w:rPr>
                <w:rFonts w:ascii="Times New Roman" w:eastAsiaTheme="minorEastAsia" w:hAnsi="Times New Roman" w:cs="Times New Roman"/>
                <w:lang w:val="en-US"/>
              </w:rPr>
            </w:pPr>
            <w:r w:rsidRPr="00DD23FC">
              <w:rPr>
                <w:rFonts w:ascii="Times New Roman" w:eastAsiaTheme="minorEastAsia" w:hAnsi="Times New Roman" w:cs="Times New Roman"/>
                <w:lang w:val="en-US"/>
              </w:rPr>
              <w:t>2</w:t>
            </w:r>
          </w:p>
        </w:tc>
        <w:tc>
          <w:tcPr>
            <w:tcW w:w="1417" w:type="dxa"/>
          </w:tcPr>
          <w:p w14:paraId="49432E2B" w14:textId="77777777" w:rsidR="005B5CDC" w:rsidRPr="00DD23FC" w:rsidRDefault="005B5CDC" w:rsidP="005B5CDC">
            <w:pPr>
              <w:spacing w:line="360" w:lineRule="auto"/>
              <w:jc w:val="both"/>
              <w:rPr>
                <w:rFonts w:ascii="Times New Roman" w:eastAsiaTheme="minorEastAsia" w:hAnsi="Times New Roman" w:cs="Times New Roman"/>
              </w:rPr>
            </w:pPr>
            <w:r w:rsidRPr="00DD23FC">
              <w:rPr>
                <w:rFonts w:ascii="Times New Roman" w:eastAsiaTheme="minorEastAsia" w:hAnsi="Times New Roman" w:cs="Times New Roman"/>
              </w:rPr>
              <w:t>0.11</w:t>
            </w:r>
          </w:p>
        </w:tc>
      </w:tr>
      <w:tr w:rsidR="005B5CDC" w14:paraId="5E619C40" w14:textId="77777777" w:rsidTr="005B5CDC">
        <w:tc>
          <w:tcPr>
            <w:tcW w:w="1413" w:type="dxa"/>
          </w:tcPr>
          <w:p w14:paraId="405F2D60" w14:textId="77777777" w:rsidR="005B5CDC" w:rsidRPr="00DD23FC" w:rsidRDefault="005B5CDC" w:rsidP="005B5CDC">
            <w:pPr>
              <w:spacing w:line="360" w:lineRule="auto"/>
              <w:jc w:val="both"/>
              <w:rPr>
                <w:rFonts w:ascii="Times New Roman" w:eastAsiaTheme="minorEastAsia" w:hAnsi="Times New Roman" w:cs="Times New Roman"/>
                <w:lang w:val="en-US"/>
              </w:rPr>
            </w:pPr>
            <w:r w:rsidRPr="00DD23FC">
              <w:rPr>
                <w:rFonts w:ascii="Times New Roman" w:eastAsiaTheme="minorEastAsia" w:hAnsi="Times New Roman" w:cs="Times New Roman"/>
                <w:lang w:val="en-US"/>
              </w:rPr>
              <w:t>3</w:t>
            </w:r>
          </w:p>
        </w:tc>
        <w:tc>
          <w:tcPr>
            <w:tcW w:w="1417" w:type="dxa"/>
          </w:tcPr>
          <w:p w14:paraId="1E5C84DC" w14:textId="77777777" w:rsidR="005B5CDC" w:rsidRPr="00DD23FC" w:rsidRDefault="005B5CDC" w:rsidP="005B5CDC">
            <w:pPr>
              <w:spacing w:line="360" w:lineRule="auto"/>
              <w:jc w:val="both"/>
              <w:rPr>
                <w:rFonts w:ascii="Times New Roman" w:eastAsiaTheme="minorEastAsia" w:hAnsi="Times New Roman" w:cs="Times New Roman"/>
              </w:rPr>
            </w:pPr>
            <w:r w:rsidRPr="00DD23FC">
              <w:rPr>
                <w:rFonts w:ascii="Times New Roman" w:eastAsiaTheme="minorEastAsia" w:hAnsi="Times New Roman" w:cs="Times New Roman"/>
              </w:rPr>
              <w:t>0.38</w:t>
            </w:r>
          </w:p>
        </w:tc>
      </w:tr>
      <w:tr w:rsidR="005B5CDC" w14:paraId="1129E014" w14:textId="77777777" w:rsidTr="005B5CDC">
        <w:tc>
          <w:tcPr>
            <w:tcW w:w="1413" w:type="dxa"/>
          </w:tcPr>
          <w:p w14:paraId="61B42328" w14:textId="77777777" w:rsidR="005B5CDC" w:rsidRPr="00DD23FC" w:rsidRDefault="005B5CDC" w:rsidP="005B5CDC">
            <w:pPr>
              <w:spacing w:line="360" w:lineRule="auto"/>
              <w:jc w:val="both"/>
              <w:rPr>
                <w:rFonts w:ascii="Times New Roman" w:eastAsiaTheme="minorEastAsia" w:hAnsi="Times New Roman" w:cs="Times New Roman"/>
                <w:lang w:val="en-US"/>
              </w:rPr>
            </w:pPr>
            <w:r w:rsidRPr="00DD23FC">
              <w:rPr>
                <w:rFonts w:ascii="Times New Roman" w:eastAsiaTheme="minorEastAsia" w:hAnsi="Times New Roman" w:cs="Times New Roman"/>
                <w:lang w:val="en-US"/>
              </w:rPr>
              <w:t>4</w:t>
            </w:r>
          </w:p>
        </w:tc>
        <w:tc>
          <w:tcPr>
            <w:tcW w:w="1417" w:type="dxa"/>
          </w:tcPr>
          <w:p w14:paraId="56B5A28D" w14:textId="77777777" w:rsidR="005B5CDC" w:rsidRPr="00DD23FC" w:rsidRDefault="005B5CDC" w:rsidP="005B5CDC">
            <w:pPr>
              <w:spacing w:line="360" w:lineRule="auto"/>
              <w:jc w:val="both"/>
              <w:rPr>
                <w:rFonts w:ascii="Times New Roman" w:eastAsiaTheme="minorEastAsia" w:hAnsi="Times New Roman" w:cs="Times New Roman"/>
              </w:rPr>
            </w:pPr>
            <w:r w:rsidRPr="00DD23FC">
              <w:rPr>
                <w:rFonts w:ascii="Times New Roman" w:eastAsiaTheme="minorEastAsia" w:hAnsi="Times New Roman" w:cs="Times New Roman"/>
              </w:rPr>
              <w:t>0.28</w:t>
            </w:r>
          </w:p>
        </w:tc>
      </w:tr>
      <w:tr w:rsidR="005B5CDC" w14:paraId="1B74F2B9" w14:textId="77777777" w:rsidTr="005B5CDC">
        <w:tc>
          <w:tcPr>
            <w:tcW w:w="1413" w:type="dxa"/>
          </w:tcPr>
          <w:p w14:paraId="0E86257A" w14:textId="77777777" w:rsidR="005B5CDC" w:rsidRPr="00DD23FC" w:rsidRDefault="005B5CDC" w:rsidP="005B5CDC">
            <w:pPr>
              <w:spacing w:line="360" w:lineRule="auto"/>
              <w:jc w:val="both"/>
              <w:rPr>
                <w:rFonts w:ascii="Times New Roman" w:eastAsiaTheme="minorEastAsia" w:hAnsi="Times New Roman" w:cs="Times New Roman"/>
                <w:lang w:val="en-US"/>
              </w:rPr>
            </w:pPr>
            <w:r w:rsidRPr="00DD23FC">
              <w:rPr>
                <w:rFonts w:ascii="Times New Roman" w:eastAsiaTheme="minorEastAsia" w:hAnsi="Times New Roman" w:cs="Times New Roman"/>
                <w:lang w:val="en-US"/>
              </w:rPr>
              <w:t>5</w:t>
            </w:r>
          </w:p>
        </w:tc>
        <w:tc>
          <w:tcPr>
            <w:tcW w:w="1417" w:type="dxa"/>
          </w:tcPr>
          <w:p w14:paraId="4B58745D" w14:textId="77777777" w:rsidR="005B5CDC" w:rsidRPr="00DD23FC" w:rsidRDefault="005B5CDC" w:rsidP="005B5CDC">
            <w:pPr>
              <w:spacing w:line="360" w:lineRule="auto"/>
              <w:jc w:val="both"/>
              <w:rPr>
                <w:rFonts w:ascii="Times New Roman" w:eastAsiaTheme="minorEastAsia" w:hAnsi="Times New Roman" w:cs="Times New Roman"/>
              </w:rPr>
            </w:pPr>
            <w:r w:rsidRPr="00DD23FC">
              <w:rPr>
                <w:rFonts w:ascii="Times New Roman" w:eastAsiaTheme="minorEastAsia" w:hAnsi="Times New Roman" w:cs="Times New Roman"/>
              </w:rPr>
              <w:t>0.14</w:t>
            </w:r>
          </w:p>
        </w:tc>
      </w:tr>
    </w:tbl>
    <w:p w14:paraId="42C073BF" w14:textId="09AB3242" w:rsidR="009C0823" w:rsidRPr="0090564E" w:rsidRDefault="00012C90" w:rsidP="0090564E">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Эти оценки получены по обучающей выборке объема 1500 элементов, составленной из наблюдений за схожим контингентом пользователей СДО, обучающихся по аналогичной программе в предыдущем семестре</w:t>
      </w:r>
      <w:r w:rsidR="00D4536E">
        <w:rPr>
          <w:rFonts w:ascii="Times New Roman" w:eastAsiaTheme="minorEastAsia" w:hAnsi="Times New Roman" w:cs="Times New Roman"/>
          <w:sz w:val="28"/>
          <w:szCs w:val="28"/>
        </w:rPr>
        <w:t>.</w:t>
      </w:r>
    </w:p>
    <w:p w14:paraId="64ECB808" w14:textId="77777777" w:rsidR="00DD23FC" w:rsidRPr="00DD23FC" w:rsidRDefault="00DD23FC" w:rsidP="00C23A57">
      <w:pPr>
        <w:spacing w:after="0" w:line="360" w:lineRule="auto"/>
        <w:rPr>
          <w:rFonts w:ascii="Times New Roman" w:eastAsiaTheme="minorEastAsia" w:hAnsi="Times New Roman" w:cs="Times New Roman"/>
          <w:b/>
          <w:iCs/>
          <w:sz w:val="12"/>
          <w:szCs w:val="12"/>
        </w:rPr>
      </w:pPr>
    </w:p>
    <w:p w14:paraId="445200CD" w14:textId="685CF347" w:rsidR="001B29BB" w:rsidRDefault="00F44672" w:rsidP="00C23A57">
      <w:pPr>
        <w:spacing w:after="0" w:line="360" w:lineRule="auto"/>
        <w:rPr>
          <w:rFonts w:ascii="Times New Roman" w:eastAsiaTheme="minorEastAsia" w:hAnsi="Times New Roman" w:cs="Times New Roman"/>
          <w:sz w:val="28"/>
          <w:szCs w:val="28"/>
        </w:rPr>
      </w:pPr>
      <w:r>
        <w:rPr>
          <w:rFonts w:ascii="Times New Roman" w:eastAsiaTheme="minorEastAsia" w:hAnsi="Times New Roman" w:cs="Times New Roman"/>
          <w:b/>
          <w:iCs/>
          <w:sz w:val="28"/>
          <w:szCs w:val="28"/>
        </w:rPr>
        <w:t>Таблица 3</w:t>
      </w:r>
      <w:r w:rsidR="001B29BB" w:rsidRPr="009E5996">
        <w:rPr>
          <w:rFonts w:ascii="Times New Roman" w:eastAsiaTheme="minorEastAsia" w:hAnsi="Times New Roman" w:cs="Times New Roman"/>
          <w:b/>
          <w:iCs/>
          <w:sz w:val="28"/>
          <w:szCs w:val="28"/>
        </w:rPr>
        <w:t>.</w:t>
      </w:r>
      <w:r w:rsidR="001B29BB">
        <w:rPr>
          <w:rFonts w:ascii="Times New Roman" w:eastAsiaTheme="minorEastAsia" w:hAnsi="Times New Roman" w:cs="Times New Roman"/>
          <w:bCs/>
          <w:iCs/>
          <w:sz w:val="28"/>
          <w:szCs w:val="28"/>
        </w:rPr>
        <w:t xml:space="preserve"> </w:t>
      </w:r>
      <w:r w:rsidR="00E31C74">
        <w:rPr>
          <w:rFonts w:ascii="Times New Roman" w:eastAsiaTheme="minorEastAsia" w:hAnsi="Times New Roman" w:cs="Times New Roman"/>
          <w:sz w:val="28"/>
          <w:szCs w:val="28"/>
        </w:rPr>
        <w:t xml:space="preserve">Оценки условного относительно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8</m:t>
            </m:r>
          </m:sub>
        </m:sSub>
      </m:oMath>
      <w:r w:rsidR="00E31C74">
        <w:rPr>
          <w:rFonts w:ascii="Times New Roman" w:eastAsiaTheme="minorEastAsia" w:hAnsi="Times New Roman" w:cs="Times New Roman"/>
          <w:sz w:val="28"/>
          <w:szCs w:val="28"/>
        </w:rPr>
        <w:t xml:space="preserve"> распределения</w:t>
      </w:r>
      <w:r w:rsidR="00E31C74" w:rsidRPr="00012C90">
        <w:rPr>
          <w:rFonts w:ascii="Times New Roman" w:eastAsiaTheme="minorEastAsia" w:hAnsi="Times New Roman" w:cs="Times New Roman"/>
          <w:sz w:val="28"/>
          <w:szCs w:val="28"/>
        </w:rPr>
        <w:t xml:space="preserve"> </w:t>
      </w:r>
      <w:r w:rsidR="00E31C74">
        <w:rPr>
          <w:rFonts w:ascii="Times New Roman" w:eastAsiaTheme="minorEastAsia" w:hAnsi="Times New Roman" w:cs="Times New Roman"/>
          <w:sz w:val="28"/>
          <w:szCs w:val="28"/>
        </w:rPr>
        <w:t xml:space="preserve">категории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10</m:t>
                </m:r>
              </m:sub>
            </m:sSub>
          </m:sub>
        </m:sSub>
      </m:oMath>
    </w:p>
    <w:tbl>
      <w:tblPr>
        <w:tblStyle w:val="a4"/>
        <w:tblW w:w="0" w:type="auto"/>
        <w:tblLook w:val="04A0" w:firstRow="1" w:lastRow="0" w:firstColumn="1" w:lastColumn="0" w:noHBand="0" w:noVBand="1"/>
      </w:tblPr>
      <w:tblGrid>
        <w:gridCol w:w="1588"/>
        <w:gridCol w:w="1531"/>
        <w:gridCol w:w="1556"/>
        <w:gridCol w:w="1556"/>
        <w:gridCol w:w="1556"/>
        <w:gridCol w:w="1557"/>
      </w:tblGrid>
      <w:tr w:rsidR="009C0823" w14:paraId="14301678" w14:textId="77777777" w:rsidTr="009C0823">
        <w:tc>
          <w:tcPr>
            <w:tcW w:w="1657" w:type="dxa"/>
            <w:tcBorders>
              <w:tl2br w:val="single" w:sz="4" w:space="0" w:color="auto"/>
            </w:tcBorders>
          </w:tcPr>
          <w:p w14:paraId="1C96E713" w14:textId="053D3EC6" w:rsidR="009C0823" w:rsidRPr="00DD23FC" w:rsidRDefault="00A609C2" w:rsidP="00D83246">
            <w:pPr>
              <w:spacing w:line="360" w:lineRule="auto"/>
              <w:jc w:val="both"/>
              <w:rPr>
                <w:rFonts w:ascii="Times New Roman" w:eastAsiaTheme="minorEastAsia" w:hAnsi="Times New Roman" w:cs="Times New Roman"/>
                <w:bCs/>
                <w:iCs/>
                <w:sz w:val="20"/>
                <w:szCs w:val="20"/>
                <w:lang w:val="en-US"/>
              </w:rPr>
            </w:p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rPr>
                    <m:t>8</m:t>
                  </m:r>
                </m:sub>
              </m:sSub>
            </m:oMath>
            <w:r w:rsidR="009C0823" w:rsidRPr="00DD23FC">
              <w:rPr>
                <w:rFonts w:ascii="Times New Roman" w:eastAsiaTheme="minorEastAsia" w:hAnsi="Times New Roman" w:cs="Times New Roman"/>
                <w:bCs/>
                <w:iCs/>
                <w:color w:val="FFFFFF" w:themeColor="background1"/>
                <w:sz w:val="20"/>
                <w:szCs w:val="20"/>
                <w:lang w:val="en-US"/>
              </w:rPr>
              <w:t xml:space="preserve"> </w:t>
            </w:r>
            <w:r w:rsidR="00DD23FC">
              <w:rPr>
                <w:rFonts w:ascii="Times New Roman" w:eastAsiaTheme="minorEastAsia" w:hAnsi="Times New Roman" w:cs="Times New Roman"/>
                <w:bCs/>
                <w:iCs/>
                <w:color w:val="FFFFFF" w:themeColor="background1"/>
                <w:sz w:val="20"/>
                <w:szCs w:val="20"/>
                <w:lang w:val="en-US"/>
              </w:rPr>
              <w:t xml:space="preserve">         </w:t>
            </w:r>
            <w:r w:rsidR="009C0823" w:rsidRPr="00DD23FC">
              <w:rPr>
                <w:rFonts w:ascii="Times New Roman" w:eastAsiaTheme="minorEastAsia" w:hAnsi="Times New Roman" w:cs="Times New Roman"/>
                <w:bCs/>
                <w:iCs/>
                <w:color w:val="FFFFFF" w:themeColor="background1"/>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 xml:space="preserve">   y</m:t>
                  </m:r>
                </m:e>
                <m:sub>
                  <m:r>
                    <w:rPr>
                      <w:rFonts w:ascii="Cambria Math" w:eastAsiaTheme="minorEastAsia" w:hAnsi="Cambria Math" w:cs="Times New Roman"/>
                      <w:sz w:val="20"/>
                      <w:szCs w:val="20"/>
                    </w:rPr>
                    <m:t>10</m:t>
                  </m:r>
                </m:sub>
              </m:sSub>
            </m:oMath>
            <w:r w:rsidR="009C0823" w:rsidRPr="00DD23FC">
              <w:rPr>
                <w:rFonts w:ascii="Times New Roman" w:eastAsiaTheme="minorEastAsia" w:hAnsi="Times New Roman" w:cs="Times New Roman"/>
                <w:bCs/>
                <w:iCs/>
                <w:color w:val="FFFFFF" w:themeColor="background1"/>
                <w:sz w:val="20"/>
                <w:szCs w:val="20"/>
                <w:lang w:val="en-US"/>
              </w:rPr>
              <w:t xml:space="preserve">     </w:t>
            </w:r>
          </w:p>
        </w:tc>
        <w:tc>
          <w:tcPr>
            <w:tcW w:w="1601" w:type="dxa"/>
          </w:tcPr>
          <w:p w14:paraId="2CB29923" w14:textId="578D8011" w:rsidR="009C0823" w:rsidRPr="00DD23FC" w:rsidRDefault="009C0823" w:rsidP="00D83246">
            <w:pPr>
              <w:spacing w:line="360" w:lineRule="auto"/>
              <w:jc w:val="both"/>
              <w:rPr>
                <w:rFonts w:ascii="Times New Roman" w:eastAsiaTheme="minorEastAsia" w:hAnsi="Times New Roman" w:cs="Times New Roman"/>
                <w:bCs/>
                <w:iCs/>
                <w:sz w:val="20"/>
                <w:szCs w:val="20"/>
              </w:rPr>
            </w:pPr>
            <w:r w:rsidRPr="00DD23FC">
              <w:rPr>
                <w:rFonts w:ascii="Times New Roman" w:eastAsiaTheme="minorEastAsia" w:hAnsi="Times New Roman" w:cs="Times New Roman"/>
                <w:bCs/>
                <w:iCs/>
                <w:sz w:val="20"/>
                <w:szCs w:val="20"/>
              </w:rPr>
              <w:t>0</w:t>
            </w:r>
          </w:p>
        </w:tc>
        <w:tc>
          <w:tcPr>
            <w:tcW w:w="1628" w:type="dxa"/>
          </w:tcPr>
          <w:p w14:paraId="642B8457" w14:textId="74E5BDE3" w:rsidR="009C0823" w:rsidRPr="00DD23FC" w:rsidRDefault="009C0823" w:rsidP="00D83246">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2</w:t>
            </w:r>
          </w:p>
        </w:tc>
        <w:tc>
          <w:tcPr>
            <w:tcW w:w="1628" w:type="dxa"/>
          </w:tcPr>
          <w:p w14:paraId="7480DF89" w14:textId="09B85F39" w:rsidR="009C0823" w:rsidRPr="00DD23FC" w:rsidRDefault="009C0823" w:rsidP="00D83246">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3</w:t>
            </w:r>
          </w:p>
        </w:tc>
        <w:tc>
          <w:tcPr>
            <w:tcW w:w="1628" w:type="dxa"/>
          </w:tcPr>
          <w:p w14:paraId="0F0C741F" w14:textId="0129B6EC" w:rsidR="009C0823" w:rsidRPr="00DD23FC" w:rsidRDefault="009C0823" w:rsidP="00D83246">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4</w:t>
            </w:r>
          </w:p>
        </w:tc>
        <w:tc>
          <w:tcPr>
            <w:tcW w:w="1629" w:type="dxa"/>
          </w:tcPr>
          <w:p w14:paraId="6BCF8BB9" w14:textId="385B2B77" w:rsidR="009C0823" w:rsidRPr="00DD23FC" w:rsidRDefault="009C0823" w:rsidP="00D83246">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5</w:t>
            </w:r>
          </w:p>
        </w:tc>
      </w:tr>
      <w:tr w:rsidR="00A273AC" w14:paraId="11FF5A59" w14:textId="77777777" w:rsidTr="00925CE4">
        <w:tc>
          <w:tcPr>
            <w:tcW w:w="1657" w:type="dxa"/>
          </w:tcPr>
          <w:p w14:paraId="13DAC08E" w14:textId="1C9F42C2"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1</w:t>
            </w:r>
          </w:p>
        </w:tc>
        <w:tc>
          <w:tcPr>
            <w:tcW w:w="1601" w:type="dxa"/>
            <w:vAlign w:val="center"/>
          </w:tcPr>
          <w:p w14:paraId="3A90B0F7" w14:textId="2D226340"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w:t>
            </w:r>
          </w:p>
        </w:tc>
        <w:tc>
          <w:tcPr>
            <w:tcW w:w="1628" w:type="dxa"/>
            <w:vAlign w:val="center"/>
          </w:tcPr>
          <w:p w14:paraId="4A19BB96" w14:textId="73D83145"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42</w:t>
            </w:r>
          </w:p>
        </w:tc>
        <w:tc>
          <w:tcPr>
            <w:tcW w:w="1628" w:type="dxa"/>
            <w:vAlign w:val="center"/>
          </w:tcPr>
          <w:p w14:paraId="583E4594" w14:textId="08FA01BB"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22</w:t>
            </w:r>
          </w:p>
        </w:tc>
        <w:tc>
          <w:tcPr>
            <w:tcW w:w="1628" w:type="dxa"/>
            <w:vAlign w:val="center"/>
          </w:tcPr>
          <w:p w14:paraId="680021AB" w14:textId="63D85B22"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05</w:t>
            </w:r>
          </w:p>
        </w:tc>
        <w:tc>
          <w:tcPr>
            <w:tcW w:w="1629" w:type="dxa"/>
            <w:vAlign w:val="center"/>
          </w:tcPr>
          <w:p w14:paraId="68189454" w14:textId="2056FDAE"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01</w:t>
            </w:r>
          </w:p>
        </w:tc>
      </w:tr>
      <w:tr w:rsidR="00A273AC" w14:paraId="41A8A371" w14:textId="77777777" w:rsidTr="00925CE4">
        <w:tc>
          <w:tcPr>
            <w:tcW w:w="1657" w:type="dxa"/>
          </w:tcPr>
          <w:p w14:paraId="0C39B72A" w14:textId="24D0D935"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2</w:t>
            </w:r>
          </w:p>
        </w:tc>
        <w:tc>
          <w:tcPr>
            <w:tcW w:w="1601" w:type="dxa"/>
            <w:vAlign w:val="center"/>
          </w:tcPr>
          <w:p w14:paraId="0019B168" w14:textId="163C6571"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18</w:t>
            </w:r>
          </w:p>
        </w:tc>
        <w:tc>
          <w:tcPr>
            <w:tcW w:w="1628" w:type="dxa"/>
            <w:vAlign w:val="center"/>
          </w:tcPr>
          <w:p w14:paraId="1D348DE4" w14:textId="7A2F6B84"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54</w:t>
            </w:r>
          </w:p>
        </w:tc>
        <w:tc>
          <w:tcPr>
            <w:tcW w:w="1628" w:type="dxa"/>
            <w:vAlign w:val="center"/>
          </w:tcPr>
          <w:p w14:paraId="0434302F" w14:textId="0975DA03"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23</w:t>
            </w:r>
          </w:p>
        </w:tc>
        <w:tc>
          <w:tcPr>
            <w:tcW w:w="1628" w:type="dxa"/>
            <w:vAlign w:val="center"/>
          </w:tcPr>
          <w:p w14:paraId="61293212" w14:textId="3BF67169"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04</w:t>
            </w:r>
          </w:p>
        </w:tc>
        <w:tc>
          <w:tcPr>
            <w:tcW w:w="1629" w:type="dxa"/>
            <w:vAlign w:val="center"/>
          </w:tcPr>
          <w:p w14:paraId="0472C2D2" w14:textId="1DAA9717"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01</w:t>
            </w:r>
          </w:p>
        </w:tc>
      </w:tr>
      <w:tr w:rsidR="00A273AC" w14:paraId="09E3D402" w14:textId="77777777" w:rsidTr="00925CE4">
        <w:tc>
          <w:tcPr>
            <w:tcW w:w="1657" w:type="dxa"/>
          </w:tcPr>
          <w:p w14:paraId="7D9305E1" w14:textId="7B2979BA"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3</w:t>
            </w:r>
          </w:p>
        </w:tc>
        <w:tc>
          <w:tcPr>
            <w:tcW w:w="1601" w:type="dxa"/>
            <w:vAlign w:val="center"/>
          </w:tcPr>
          <w:p w14:paraId="40688688" w14:textId="7510D6B5"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33</w:t>
            </w:r>
          </w:p>
        </w:tc>
        <w:tc>
          <w:tcPr>
            <w:tcW w:w="1628" w:type="dxa"/>
            <w:vAlign w:val="center"/>
          </w:tcPr>
          <w:p w14:paraId="0C559528" w14:textId="1A2A3606"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36</w:t>
            </w:r>
          </w:p>
        </w:tc>
        <w:tc>
          <w:tcPr>
            <w:tcW w:w="1628" w:type="dxa"/>
            <w:vAlign w:val="center"/>
          </w:tcPr>
          <w:p w14:paraId="4A47E24B" w14:textId="1F9DC6EA"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27</w:t>
            </w:r>
          </w:p>
        </w:tc>
        <w:tc>
          <w:tcPr>
            <w:tcW w:w="1628" w:type="dxa"/>
            <w:vAlign w:val="center"/>
          </w:tcPr>
          <w:p w14:paraId="42C12B04" w14:textId="21DBB8E8"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03</w:t>
            </w:r>
          </w:p>
        </w:tc>
        <w:tc>
          <w:tcPr>
            <w:tcW w:w="1629" w:type="dxa"/>
            <w:vAlign w:val="center"/>
          </w:tcPr>
          <w:p w14:paraId="079C1525" w14:textId="4304072C"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01</w:t>
            </w:r>
          </w:p>
        </w:tc>
      </w:tr>
      <w:tr w:rsidR="00A273AC" w14:paraId="5E7CE786" w14:textId="77777777" w:rsidTr="00925CE4">
        <w:tc>
          <w:tcPr>
            <w:tcW w:w="1657" w:type="dxa"/>
          </w:tcPr>
          <w:p w14:paraId="0449009C" w14:textId="012FCC9C"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4</w:t>
            </w:r>
          </w:p>
        </w:tc>
        <w:tc>
          <w:tcPr>
            <w:tcW w:w="1601" w:type="dxa"/>
            <w:vAlign w:val="center"/>
          </w:tcPr>
          <w:p w14:paraId="1C17E57E" w14:textId="70808725"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11</w:t>
            </w:r>
          </w:p>
        </w:tc>
        <w:tc>
          <w:tcPr>
            <w:tcW w:w="1628" w:type="dxa"/>
            <w:vAlign w:val="center"/>
          </w:tcPr>
          <w:p w14:paraId="7FA916C4" w14:textId="1F6D13E8"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34</w:t>
            </w:r>
          </w:p>
        </w:tc>
        <w:tc>
          <w:tcPr>
            <w:tcW w:w="1628" w:type="dxa"/>
            <w:vAlign w:val="center"/>
          </w:tcPr>
          <w:p w14:paraId="14DB62F4" w14:textId="6866A284"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47</w:t>
            </w:r>
          </w:p>
        </w:tc>
        <w:tc>
          <w:tcPr>
            <w:tcW w:w="1628" w:type="dxa"/>
            <w:vAlign w:val="center"/>
          </w:tcPr>
          <w:p w14:paraId="3F6FE6F5" w14:textId="6DD8215A"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06</w:t>
            </w:r>
          </w:p>
        </w:tc>
        <w:tc>
          <w:tcPr>
            <w:tcW w:w="1629" w:type="dxa"/>
            <w:vAlign w:val="center"/>
          </w:tcPr>
          <w:p w14:paraId="42FC274F" w14:textId="4BC4923C"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02</w:t>
            </w:r>
          </w:p>
        </w:tc>
      </w:tr>
      <w:tr w:rsidR="00A273AC" w14:paraId="4F5B01A3" w14:textId="77777777" w:rsidTr="00925CE4">
        <w:tc>
          <w:tcPr>
            <w:tcW w:w="1657" w:type="dxa"/>
          </w:tcPr>
          <w:p w14:paraId="78CAFA1C" w14:textId="21C92FDA"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5</w:t>
            </w:r>
          </w:p>
        </w:tc>
        <w:tc>
          <w:tcPr>
            <w:tcW w:w="1601" w:type="dxa"/>
            <w:vAlign w:val="center"/>
          </w:tcPr>
          <w:p w14:paraId="350E0513" w14:textId="339C8596"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05</w:t>
            </w:r>
          </w:p>
        </w:tc>
        <w:tc>
          <w:tcPr>
            <w:tcW w:w="1628" w:type="dxa"/>
            <w:vAlign w:val="center"/>
          </w:tcPr>
          <w:p w14:paraId="1DE9FCBC" w14:textId="3701CACF"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28</w:t>
            </w:r>
          </w:p>
        </w:tc>
        <w:tc>
          <w:tcPr>
            <w:tcW w:w="1628" w:type="dxa"/>
            <w:vAlign w:val="center"/>
          </w:tcPr>
          <w:p w14:paraId="349175D0" w14:textId="5507C96B"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42</w:t>
            </w:r>
          </w:p>
        </w:tc>
        <w:tc>
          <w:tcPr>
            <w:tcW w:w="1628" w:type="dxa"/>
            <w:vAlign w:val="center"/>
          </w:tcPr>
          <w:p w14:paraId="4B618B46" w14:textId="51EC9830"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17</w:t>
            </w:r>
          </w:p>
        </w:tc>
        <w:tc>
          <w:tcPr>
            <w:tcW w:w="1629" w:type="dxa"/>
            <w:vAlign w:val="center"/>
          </w:tcPr>
          <w:p w14:paraId="7828C6AE" w14:textId="3D947F91"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08</w:t>
            </w:r>
          </w:p>
        </w:tc>
      </w:tr>
      <w:tr w:rsidR="00A273AC" w14:paraId="1991B25B" w14:textId="77777777" w:rsidTr="00925CE4">
        <w:tc>
          <w:tcPr>
            <w:tcW w:w="1657" w:type="dxa"/>
          </w:tcPr>
          <w:p w14:paraId="715AB0F0" w14:textId="3E3D73FF"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6</w:t>
            </w:r>
          </w:p>
        </w:tc>
        <w:tc>
          <w:tcPr>
            <w:tcW w:w="1601" w:type="dxa"/>
            <w:vAlign w:val="center"/>
          </w:tcPr>
          <w:p w14:paraId="01ED56D6" w14:textId="0099EC4D"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06</w:t>
            </w:r>
          </w:p>
        </w:tc>
        <w:tc>
          <w:tcPr>
            <w:tcW w:w="1628" w:type="dxa"/>
            <w:vAlign w:val="center"/>
          </w:tcPr>
          <w:p w14:paraId="3F42E884" w14:textId="3CF6781B"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24</w:t>
            </w:r>
          </w:p>
        </w:tc>
        <w:tc>
          <w:tcPr>
            <w:tcW w:w="1628" w:type="dxa"/>
            <w:vAlign w:val="center"/>
          </w:tcPr>
          <w:p w14:paraId="04DED737" w14:textId="4CA13F41"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41</w:t>
            </w:r>
          </w:p>
        </w:tc>
        <w:tc>
          <w:tcPr>
            <w:tcW w:w="1628" w:type="dxa"/>
            <w:vAlign w:val="center"/>
          </w:tcPr>
          <w:p w14:paraId="73F3027D" w14:textId="03398D0F"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19</w:t>
            </w:r>
          </w:p>
        </w:tc>
        <w:tc>
          <w:tcPr>
            <w:tcW w:w="1629" w:type="dxa"/>
            <w:vAlign w:val="center"/>
          </w:tcPr>
          <w:p w14:paraId="4CB36760" w14:textId="1791EDBE"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1</w:t>
            </w:r>
            <w:r w:rsidR="00CC3F71" w:rsidRPr="00DD23FC">
              <w:rPr>
                <w:rFonts w:ascii="Times New Roman" w:hAnsi="Times New Roman" w:cs="Times New Roman"/>
                <w:color w:val="000000"/>
                <w:sz w:val="20"/>
                <w:szCs w:val="20"/>
              </w:rPr>
              <w:t>0</w:t>
            </w:r>
          </w:p>
        </w:tc>
      </w:tr>
      <w:tr w:rsidR="00A273AC" w14:paraId="3EE6AF0D" w14:textId="77777777" w:rsidTr="00925CE4">
        <w:tc>
          <w:tcPr>
            <w:tcW w:w="1657" w:type="dxa"/>
          </w:tcPr>
          <w:p w14:paraId="057416CB" w14:textId="5697CCA6"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7</w:t>
            </w:r>
          </w:p>
        </w:tc>
        <w:tc>
          <w:tcPr>
            <w:tcW w:w="1601" w:type="dxa"/>
            <w:vAlign w:val="center"/>
          </w:tcPr>
          <w:p w14:paraId="053F4F17" w14:textId="0FCD98A6"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05</w:t>
            </w:r>
          </w:p>
        </w:tc>
        <w:tc>
          <w:tcPr>
            <w:tcW w:w="1628" w:type="dxa"/>
            <w:vAlign w:val="center"/>
          </w:tcPr>
          <w:p w14:paraId="519B1308" w14:textId="7020F5E1"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09</w:t>
            </w:r>
          </w:p>
        </w:tc>
        <w:tc>
          <w:tcPr>
            <w:tcW w:w="1628" w:type="dxa"/>
            <w:vAlign w:val="center"/>
          </w:tcPr>
          <w:p w14:paraId="4535F6F8" w14:textId="0F3C9791"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33</w:t>
            </w:r>
          </w:p>
        </w:tc>
        <w:tc>
          <w:tcPr>
            <w:tcW w:w="1628" w:type="dxa"/>
            <w:vAlign w:val="center"/>
          </w:tcPr>
          <w:p w14:paraId="4250527F" w14:textId="7611A8FA"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32</w:t>
            </w:r>
          </w:p>
        </w:tc>
        <w:tc>
          <w:tcPr>
            <w:tcW w:w="1629" w:type="dxa"/>
            <w:vAlign w:val="center"/>
          </w:tcPr>
          <w:p w14:paraId="1E79BA24" w14:textId="28EC315C"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21</w:t>
            </w:r>
          </w:p>
        </w:tc>
      </w:tr>
      <w:tr w:rsidR="00A273AC" w14:paraId="0395AFED" w14:textId="77777777" w:rsidTr="00925CE4">
        <w:tc>
          <w:tcPr>
            <w:tcW w:w="1657" w:type="dxa"/>
          </w:tcPr>
          <w:p w14:paraId="55DA58D3" w14:textId="14D153FF"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8</w:t>
            </w:r>
          </w:p>
        </w:tc>
        <w:tc>
          <w:tcPr>
            <w:tcW w:w="1601" w:type="dxa"/>
            <w:vAlign w:val="center"/>
          </w:tcPr>
          <w:p w14:paraId="245324C4" w14:textId="26E296D6"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04</w:t>
            </w:r>
          </w:p>
        </w:tc>
        <w:tc>
          <w:tcPr>
            <w:tcW w:w="1628" w:type="dxa"/>
            <w:vAlign w:val="center"/>
          </w:tcPr>
          <w:p w14:paraId="348E8373" w14:textId="5DD74380"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05</w:t>
            </w:r>
          </w:p>
        </w:tc>
        <w:tc>
          <w:tcPr>
            <w:tcW w:w="1628" w:type="dxa"/>
            <w:vAlign w:val="center"/>
          </w:tcPr>
          <w:p w14:paraId="5A55A2B9" w14:textId="514FDCC8"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31</w:t>
            </w:r>
          </w:p>
        </w:tc>
        <w:tc>
          <w:tcPr>
            <w:tcW w:w="1628" w:type="dxa"/>
            <w:vAlign w:val="center"/>
          </w:tcPr>
          <w:p w14:paraId="22508C25" w14:textId="46EE34D1"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41</w:t>
            </w:r>
          </w:p>
        </w:tc>
        <w:tc>
          <w:tcPr>
            <w:tcW w:w="1629" w:type="dxa"/>
            <w:vAlign w:val="center"/>
          </w:tcPr>
          <w:p w14:paraId="071D215D" w14:textId="6133AD2F"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r w:rsidR="00CC3F71" w:rsidRPr="00DD23FC">
              <w:rPr>
                <w:rFonts w:ascii="Times New Roman" w:hAnsi="Times New Roman" w:cs="Times New Roman"/>
                <w:color w:val="000000"/>
                <w:sz w:val="20"/>
                <w:szCs w:val="20"/>
              </w:rPr>
              <w:t>.</w:t>
            </w:r>
            <w:r w:rsidRPr="00DD23FC">
              <w:rPr>
                <w:rFonts w:ascii="Times New Roman" w:hAnsi="Times New Roman" w:cs="Times New Roman"/>
                <w:color w:val="000000"/>
                <w:sz w:val="20"/>
                <w:szCs w:val="20"/>
              </w:rPr>
              <w:t>19</w:t>
            </w:r>
          </w:p>
        </w:tc>
      </w:tr>
      <w:tr w:rsidR="00A273AC" w14:paraId="36756958" w14:textId="77777777" w:rsidTr="00925CE4">
        <w:tc>
          <w:tcPr>
            <w:tcW w:w="1657" w:type="dxa"/>
          </w:tcPr>
          <w:p w14:paraId="3A65FF12" w14:textId="3D9026FE" w:rsidR="00A273AC" w:rsidRPr="00DD23FC" w:rsidRDefault="00A273AC" w:rsidP="00A273AC">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9</w:t>
            </w:r>
          </w:p>
        </w:tc>
        <w:tc>
          <w:tcPr>
            <w:tcW w:w="1601" w:type="dxa"/>
            <w:vAlign w:val="center"/>
          </w:tcPr>
          <w:p w14:paraId="7C77E18D" w14:textId="2B99D20F"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0,02</w:t>
            </w:r>
          </w:p>
        </w:tc>
        <w:tc>
          <w:tcPr>
            <w:tcW w:w="1628" w:type="dxa"/>
            <w:vAlign w:val="center"/>
          </w:tcPr>
          <w:p w14:paraId="75F72CD4" w14:textId="471C66E2"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0,06</w:t>
            </w:r>
          </w:p>
        </w:tc>
        <w:tc>
          <w:tcPr>
            <w:tcW w:w="1628" w:type="dxa"/>
            <w:vAlign w:val="center"/>
          </w:tcPr>
          <w:p w14:paraId="267FB24F" w14:textId="27A3D959"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0,17</w:t>
            </w:r>
          </w:p>
        </w:tc>
        <w:tc>
          <w:tcPr>
            <w:tcW w:w="1628" w:type="dxa"/>
            <w:vAlign w:val="center"/>
          </w:tcPr>
          <w:p w14:paraId="0BE84CC1" w14:textId="53D5FEBA"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0,34</w:t>
            </w:r>
          </w:p>
        </w:tc>
        <w:tc>
          <w:tcPr>
            <w:tcW w:w="1629" w:type="dxa"/>
            <w:vAlign w:val="center"/>
          </w:tcPr>
          <w:p w14:paraId="69D54999" w14:textId="539A05C7"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0,41</w:t>
            </w:r>
          </w:p>
        </w:tc>
      </w:tr>
      <w:tr w:rsidR="00A273AC" w14:paraId="762216CB" w14:textId="77777777" w:rsidTr="00925CE4">
        <w:tc>
          <w:tcPr>
            <w:tcW w:w="1657" w:type="dxa"/>
          </w:tcPr>
          <w:p w14:paraId="24C4FA6A" w14:textId="26882DB8"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eastAsiaTheme="minorEastAsia" w:hAnsi="Times New Roman" w:cs="Times New Roman"/>
                <w:bCs/>
                <w:iCs/>
                <w:sz w:val="20"/>
                <w:szCs w:val="20"/>
                <w:lang w:val="en-US"/>
              </w:rPr>
              <w:t>10</w:t>
            </w:r>
          </w:p>
        </w:tc>
        <w:tc>
          <w:tcPr>
            <w:tcW w:w="1601" w:type="dxa"/>
            <w:vAlign w:val="center"/>
          </w:tcPr>
          <w:p w14:paraId="1F4FE83F" w14:textId="56DC85D3"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c>
          <w:tcPr>
            <w:tcW w:w="1628" w:type="dxa"/>
            <w:vAlign w:val="center"/>
          </w:tcPr>
          <w:p w14:paraId="33C782A9" w14:textId="6506C405"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0,02</w:t>
            </w:r>
          </w:p>
        </w:tc>
        <w:tc>
          <w:tcPr>
            <w:tcW w:w="1628" w:type="dxa"/>
            <w:vAlign w:val="center"/>
          </w:tcPr>
          <w:p w14:paraId="07EC522F" w14:textId="4F9AE1E3"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28" w:type="dxa"/>
            <w:vAlign w:val="center"/>
          </w:tcPr>
          <w:p w14:paraId="10197ED0" w14:textId="03D894CA"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0,39</w:t>
            </w:r>
          </w:p>
        </w:tc>
        <w:tc>
          <w:tcPr>
            <w:tcW w:w="1629" w:type="dxa"/>
            <w:vAlign w:val="center"/>
          </w:tcPr>
          <w:p w14:paraId="3D22ABB5" w14:textId="26D0BC43" w:rsidR="00A273AC" w:rsidRPr="00DD23FC" w:rsidRDefault="00A273AC" w:rsidP="00A273AC">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0,49</w:t>
            </w:r>
          </w:p>
        </w:tc>
      </w:tr>
    </w:tbl>
    <w:p w14:paraId="76151168" w14:textId="54EADD51" w:rsidR="001B29BB" w:rsidRPr="00DD23FC" w:rsidRDefault="001B29BB" w:rsidP="00DD23FC">
      <w:pPr>
        <w:spacing w:after="0" w:line="360" w:lineRule="auto"/>
        <w:rPr>
          <w:rFonts w:ascii="Times New Roman" w:eastAsiaTheme="minorEastAsia" w:hAnsi="Times New Roman" w:cs="Times New Roman"/>
          <w:b/>
          <w:iCs/>
          <w:sz w:val="12"/>
          <w:szCs w:val="12"/>
        </w:rPr>
      </w:pPr>
    </w:p>
    <w:p w14:paraId="1EDBDE46" w14:textId="5ACD570C" w:rsidR="009E5996" w:rsidRDefault="009E5996" w:rsidP="00C23A57">
      <w:pPr>
        <w:spacing w:after="0" w:line="360" w:lineRule="auto"/>
        <w:rPr>
          <w:rFonts w:ascii="Times New Roman" w:eastAsiaTheme="minorEastAsia" w:hAnsi="Times New Roman" w:cs="Times New Roman"/>
          <w:sz w:val="28"/>
          <w:szCs w:val="28"/>
        </w:rPr>
      </w:pPr>
      <w:r w:rsidRPr="005C6C87">
        <w:rPr>
          <w:rFonts w:ascii="Times New Roman" w:eastAsiaTheme="minorEastAsia" w:hAnsi="Times New Roman" w:cs="Times New Roman"/>
          <w:b/>
          <w:iCs/>
          <w:sz w:val="28"/>
          <w:szCs w:val="28"/>
        </w:rPr>
        <w:t xml:space="preserve">Таблица </w:t>
      </w:r>
      <w:r w:rsidR="005B2E03">
        <w:rPr>
          <w:rFonts w:ascii="Times New Roman" w:eastAsiaTheme="minorEastAsia" w:hAnsi="Times New Roman" w:cs="Times New Roman"/>
          <w:b/>
          <w:iCs/>
          <w:sz w:val="28"/>
          <w:szCs w:val="28"/>
        </w:rPr>
        <w:t>4</w:t>
      </w:r>
      <w:r w:rsidRPr="005C6C87">
        <w:rPr>
          <w:rFonts w:ascii="Times New Roman" w:eastAsiaTheme="minorEastAsia" w:hAnsi="Times New Roman" w:cs="Times New Roman"/>
          <w:b/>
          <w:iCs/>
          <w:sz w:val="28"/>
          <w:szCs w:val="28"/>
        </w:rPr>
        <w:t>.</w:t>
      </w:r>
      <w:r>
        <w:rPr>
          <w:rFonts w:ascii="Times New Roman" w:eastAsiaTheme="minorEastAsia" w:hAnsi="Times New Roman" w:cs="Times New Roman"/>
          <w:bCs/>
          <w:iCs/>
          <w:sz w:val="28"/>
          <w:szCs w:val="28"/>
        </w:rPr>
        <w:t xml:space="preserve"> </w:t>
      </w:r>
      <w:r w:rsidR="005B2E03">
        <w:rPr>
          <w:rFonts w:ascii="Times New Roman" w:eastAsiaTheme="minorEastAsia" w:hAnsi="Times New Roman" w:cs="Times New Roman"/>
          <w:sz w:val="28"/>
          <w:szCs w:val="28"/>
        </w:rPr>
        <w:t xml:space="preserve">Оценки условного относительно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10</m:t>
                </m:r>
              </m:sub>
            </m:sSub>
          </m:sub>
        </m:sSub>
      </m:oMath>
      <w:r w:rsidR="005B2E03">
        <w:rPr>
          <w:rFonts w:ascii="Times New Roman" w:eastAsiaTheme="minorEastAsia" w:hAnsi="Times New Roman" w:cs="Times New Roman"/>
          <w:sz w:val="28"/>
          <w:szCs w:val="28"/>
        </w:rPr>
        <w:t xml:space="preserve"> распределения</w:t>
      </w:r>
      <w:r w:rsidR="005B2E03" w:rsidRPr="00012C90">
        <w:rPr>
          <w:rFonts w:ascii="Times New Roman" w:eastAsiaTheme="minorEastAsia" w:hAnsi="Times New Roman" w:cs="Times New Roman"/>
          <w:sz w:val="28"/>
          <w:szCs w:val="28"/>
        </w:rPr>
        <w:t xml:space="preserve"> </w:t>
      </w:r>
      <w:r w:rsidR="005B2E03">
        <w:rPr>
          <w:rFonts w:ascii="Times New Roman" w:eastAsiaTheme="minorEastAsia" w:hAnsi="Times New Roman" w:cs="Times New Roman"/>
          <w:sz w:val="28"/>
          <w:szCs w:val="28"/>
        </w:rPr>
        <w:t xml:space="preserve">категории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8</m:t>
            </m:r>
          </m:sub>
        </m:sSub>
      </m:oMath>
    </w:p>
    <w:tbl>
      <w:tblPr>
        <w:tblStyle w:val="a4"/>
        <w:tblW w:w="0" w:type="auto"/>
        <w:tblLook w:val="04A0" w:firstRow="1" w:lastRow="0" w:firstColumn="1" w:lastColumn="0" w:noHBand="0" w:noVBand="1"/>
      </w:tblPr>
      <w:tblGrid>
        <w:gridCol w:w="1571"/>
        <w:gridCol w:w="1468"/>
        <w:gridCol w:w="1576"/>
        <w:gridCol w:w="1576"/>
        <w:gridCol w:w="1576"/>
        <w:gridCol w:w="1577"/>
      </w:tblGrid>
      <w:tr w:rsidR="00E268A9" w:rsidRPr="00BC1ADE" w14:paraId="42E47E38" w14:textId="77777777" w:rsidTr="00A273AC">
        <w:tc>
          <w:tcPr>
            <w:tcW w:w="1606" w:type="dxa"/>
            <w:tcBorders>
              <w:tl2br w:val="single" w:sz="4" w:space="0" w:color="auto"/>
            </w:tcBorders>
          </w:tcPr>
          <w:p w14:paraId="73EAD4F4" w14:textId="57541603" w:rsidR="00E268A9" w:rsidRPr="00DD23FC" w:rsidRDefault="00A609C2" w:rsidP="00E268A9">
            <w:pPr>
              <w:spacing w:line="360" w:lineRule="auto"/>
              <w:jc w:val="both"/>
              <w:rPr>
                <w:rFonts w:ascii="Times New Roman" w:eastAsiaTheme="minorEastAsia" w:hAnsi="Times New Roman" w:cs="Times New Roman"/>
                <w:bCs/>
                <w:iCs/>
                <w:sz w:val="20"/>
                <w:szCs w:val="20"/>
                <w:lang w:val="en-US"/>
              </w:rPr>
            </w:pP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rPr>
                    <m:t>8</m:t>
                  </m:r>
                </m:sub>
              </m:sSub>
            </m:oMath>
            <w:r w:rsidR="00E268A9" w:rsidRPr="00DD23FC">
              <w:rPr>
                <w:rFonts w:ascii="Times New Roman" w:eastAsiaTheme="minorEastAsia" w:hAnsi="Times New Roman" w:cs="Times New Roman"/>
                <w:bCs/>
                <w:iCs/>
                <w:color w:val="FFFFFF" w:themeColor="background1"/>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 xml:space="preserve">               y</m:t>
                  </m:r>
                </m:e>
                <m:sub>
                  <m:r>
                    <w:rPr>
                      <w:rFonts w:ascii="Cambria Math" w:eastAsiaTheme="minorEastAsia" w:hAnsi="Cambria Math" w:cs="Times New Roman"/>
                      <w:sz w:val="20"/>
                      <w:szCs w:val="20"/>
                    </w:rPr>
                    <m:t>10</m:t>
                  </m:r>
                </m:sub>
              </m:sSub>
            </m:oMath>
            <w:r w:rsidR="00E268A9" w:rsidRPr="00DD23FC">
              <w:rPr>
                <w:rFonts w:ascii="Times New Roman" w:eastAsiaTheme="minorEastAsia" w:hAnsi="Times New Roman" w:cs="Times New Roman"/>
                <w:bCs/>
                <w:iCs/>
                <w:color w:val="FFFFFF" w:themeColor="background1"/>
                <w:sz w:val="20"/>
                <w:szCs w:val="20"/>
                <w:lang w:val="en-US"/>
              </w:rPr>
              <w:t xml:space="preserve">     </w:t>
            </w:r>
          </w:p>
        </w:tc>
        <w:tc>
          <w:tcPr>
            <w:tcW w:w="1540" w:type="dxa"/>
          </w:tcPr>
          <w:p w14:paraId="0275572F" w14:textId="7E9319CF" w:rsidR="00E268A9" w:rsidRPr="00DD23FC" w:rsidRDefault="00E268A9" w:rsidP="00E268A9">
            <w:pPr>
              <w:spacing w:line="360" w:lineRule="auto"/>
              <w:jc w:val="both"/>
              <w:rPr>
                <w:rFonts w:ascii="Times New Roman" w:eastAsiaTheme="minorEastAsia" w:hAnsi="Times New Roman" w:cs="Times New Roman"/>
                <w:bCs/>
                <w:iCs/>
                <w:sz w:val="20"/>
                <w:szCs w:val="20"/>
              </w:rPr>
            </w:pPr>
            <w:r w:rsidRPr="00DD23FC">
              <w:rPr>
                <w:rFonts w:ascii="Times New Roman" w:eastAsiaTheme="minorEastAsia" w:hAnsi="Times New Roman" w:cs="Times New Roman"/>
                <w:bCs/>
                <w:iCs/>
                <w:sz w:val="20"/>
                <w:szCs w:val="20"/>
              </w:rPr>
              <w:t>0</w:t>
            </w:r>
          </w:p>
        </w:tc>
        <w:tc>
          <w:tcPr>
            <w:tcW w:w="1656" w:type="dxa"/>
          </w:tcPr>
          <w:p w14:paraId="12F89752" w14:textId="0697A3D8" w:rsidR="00E268A9" w:rsidRPr="00DD23FC" w:rsidRDefault="00E268A9" w:rsidP="00E268A9">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2</w:t>
            </w:r>
          </w:p>
        </w:tc>
        <w:tc>
          <w:tcPr>
            <w:tcW w:w="1656" w:type="dxa"/>
          </w:tcPr>
          <w:p w14:paraId="65D1CFDF" w14:textId="77777777" w:rsidR="00E268A9" w:rsidRPr="00DD23FC" w:rsidRDefault="00E268A9" w:rsidP="00E268A9">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3</w:t>
            </w:r>
          </w:p>
        </w:tc>
        <w:tc>
          <w:tcPr>
            <w:tcW w:w="1656" w:type="dxa"/>
          </w:tcPr>
          <w:p w14:paraId="3D2088DC" w14:textId="77777777" w:rsidR="00E268A9" w:rsidRPr="00DD23FC" w:rsidRDefault="00E268A9" w:rsidP="00E268A9">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4</w:t>
            </w:r>
          </w:p>
        </w:tc>
        <w:tc>
          <w:tcPr>
            <w:tcW w:w="1657" w:type="dxa"/>
          </w:tcPr>
          <w:p w14:paraId="242F3A83" w14:textId="77777777" w:rsidR="00E268A9" w:rsidRPr="00DD23FC" w:rsidRDefault="00E268A9" w:rsidP="00E268A9">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5</w:t>
            </w:r>
          </w:p>
        </w:tc>
      </w:tr>
      <w:tr w:rsidR="00AA66AF" w:rsidRPr="00BC1ADE" w14:paraId="6FBFD8A1" w14:textId="77777777" w:rsidTr="00925CE4">
        <w:tc>
          <w:tcPr>
            <w:tcW w:w="1606" w:type="dxa"/>
          </w:tcPr>
          <w:p w14:paraId="52CB00E3"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1</w:t>
            </w:r>
          </w:p>
        </w:tc>
        <w:tc>
          <w:tcPr>
            <w:tcW w:w="1540" w:type="dxa"/>
            <w:vAlign w:val="center"/>
          </w:tcPr>
          <w:p w14:paraId="5996141C" w14:textId="742C152B"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0,11</w:t>
            </w:r>
          </w:p>
        </w:tc>
        <w:tc>
          <w:tcPr>
            <w:tcW w:w="1656" w:type="dxa"/>
            <w:vAlign w:val="center"/>
          </w:tcPr>
          <w:p w14:paraId="50EDD670" w14:textId="3E4B9AFD"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0,23</w:t>
            </w:r>
          </w:p>
        </w:tc>
        <w:tc>
          <w:tcPr>
            <w:tcW w:w="1656" w:type="dxa"/>
            <w:vAlign w:val="center"/>
          </w:tcPr>
          <w:p w14:paraId="4F485596" w14:textId="26FBE884"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c>
          <w:tcPr>
            <w:tcW w:w="1656" w:type="dxa"/>
            <w:vAlign w:val="center"/>
          </w:tcPr>
          <w:p w14:paraId="25083F99" w14:textId="7AB53128"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c>
          <w:tcPr>
            <w:tcW w:w="1657" w:type="dxa"/>
            <w:vAlign w:val="center"/>
          </w:tcPr>
          <w:p w14:paraId="487C9DD5" w14:textId="708CAD86"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p>
        </w:tc>
      </w:tr>
      <w:tr w:rsidR="00AA66AF" w:rsidRPr="00BC1ADE" w14:paraId="0E8B50DA" w14:textId="77777777" w:rsidTr="00925CE4">
        <w:tc>
          <w:tcPr>
            <w:tcW w:w="1606" w:type="dxa"/>
          </w:tcPr>
          <w:p w14:paraId="2DE69A0A"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2</w:t>
            </w:r>
          </w:p>
        </w:tc>
        <w:tc>
          <w:tcPr>
            <w:tcW w:w="1540" w:type="dxa"/>
            <w:vAlign w:val="center"/>
          </w:tcPr>
          <w:p w14:paraId="08808AAE" w14:textId="5FE9D23B"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0,15</w:t>
            </w:r>
          </w:p>
        </w:tc>
        <w:tc>
          <w:tcPr>
            <w:tcW w:w="1656" w:type="dxa"/>
            <w:vAlign w:val="center"/>
          </w:tcPr>
          <w:p w14:paraId="02B04DB9" w14:textId="4B454B68"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6" w:type="dxa"/>
            <w:vAlign w:val="center"/>
          </w:tcPr>
          <w:p w14:paraId="40A26EC0" w14:textId="6307A373"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0,03</w:t>
            </w:r>
          </w:p>
        </w:tc>
        <w:tc>
          <w:tcPr>
            <w:tcW w:w="1656" w:type="dxa"/>
            <w:vAlign w:val="center"/>
          </w:tcPr>
          <w:p w14:paraId="327F8C9A" w14:textId="71407022"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c>
          <w:tcPr>
            <w:tcW w:w="1657" w:type="dxa"/>
            <w:vAlign w:val="center"/>
          </w:tcPr>
          <w:p w14:paraId="6241BA0C" w14:textId="2AAA2E15"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p>
        </w:tc>
      </w:tr>
      <w:tr w:rsidR="00AA66AF" w:rsidRPr="00BC1ADE" w14:paraId="393EE81E" w14:textId="77777777" w:rsidTr="00925CE4">
        <w:tc>
          <w:tcPr>
            <w:tcW w:w="1606" w:type="dxa"/>
          </w:tcPr>
          <w:p w14:paraId="11A983A7"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3</w:t>
            </w:r>
          </w:p>
        </w:tc>
        <w:tc>
          <w:tcPr>
            <w:tcW w:w="1540" w:type="dxa"/>
            <w:vAlign w:val="center"/>
          </w:tcPr>
          <w:p w14:paraId="4030937A" w14:textId="5DB69C11"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0,14</w:t>
            </w:r>
          </w:p>
        </w:tc>
        <w:tc>
          <w:tcPr>
            <w:tcW w:w="1656" w:type="dxa"/>
            <w:vAlign w:val="center"/>
          </w:tcPr>
          <w:p w14:paraId="2F2C69F2" w14:textId="038C6729"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0,17</w:t>
            </w:r>
          </w:p>
        </w:tc>
        <w:tc>
          <w:tcPr>
            <w:tcW w:w="1656" w:type="dxa"/>
            <w:vAlign w:val="center"/>
          </w:tcPr>
          <w:p w14:paraId="55E93F4E" w14:textId="09848B95"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0,02</w:t>
            </w:r>
          </w:p>
        </w:tc>
        <w:tc>
          <w:tcPr>
            <w:tcW w:w="1656" w:type="dxa"/>
            <w:vAlign w:val="center"/>
          </w:tcPr>
          <w:p w14:paraId="702E7DBB" w14:textId="30F9CC9B"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0,03</w:t>
            </w:r>
          </w:p>
        </w:tc>
        <w:tc>
          <w:tcPr>
            <w:tcW w:w="1657" w:type="dxa"/>
            <w:vAlign w:val="center"/>
          </w:tcPr>
          <w:p w14:paraId="429A6C70" w14:textId="62C3D76D"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w:t>
            </w:r>
          </w:p>
        </w:tc>
      </w:tr>
      <w:tr w:rsidR="00AA66AF" w:rsidRPr="00BC1ADE" w14:paraId="124A6713" w14:textId="77777777" w:rsidTr="00925CE4">
        <w:tc>
          <w:tcPr>
            <w:tcW w:w="1606" w:type="dxa"/>
          </w:tcPr>
          <w:p w14:paraId="3D5BA229"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4</w:t>
            </w:r>
          </w:p>
        </w:tc>
        <w:tc>
          <w:tcPr>
            <w:tcW w:w="1540" w:type="dxa"/>
            <w:vAlign w:val="center"/>
          </w:tcPr>
          <w:p w14:paraId="01109E7D" w14:textId="0E2C6B1C"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6" w:type="dxa"/>
            <w:vAlign w:val="center"/>
          </w:tcPr>
          <w:p w14:paraId="7F68E1DF" w14:textId="5915C3F9"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0,13</w:t>
            </w:r>
          </w:p>
        </w:tc>
        <w:tc>
          <w:tcPr>
            <w:tcW w:w="1656" w:type="dxa"/>
            <w:vAlign w:val="center"/>
          </w:tcPr>
          <w:p w14:paraId="75AE2630" w14:textId="330C0724"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0,02</w:t>
            </w:r>
          </w:p>
        </w:tc>
        <w:tc>
          <w:tcPr>
            <w:tcW w:w="1656" w:type="dxa"/>
            <w:vAlign w:val="center"/>
          </w:tcPr>
          <w:p w14:paraId="34FBFB25" w14:textId="6F7AC831"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0,02</w:t>
            </w:r>
          </w:p>
        </w:tc>
        <w:tc>
          <w:tcPr>
            <w:tcW w:w="1657" w:type="dxa"/>
            <w:vAlign w:val="center"/>
          </w:tcPr>
          <w:p w14:paraId="41DE9016" w14:textId="545EF104"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r>
      <w:tr w:rsidR="00AA66AF" w:rsidRPr="00BC1ADE" w14:paraId="318C7B5C" w14:textId="77777777" w:rsidTr="00925CE4">
        <w:tc>
          <w:tcPr>
            <w:tcW w:w="1606" w:type="dxa"/>
          </w:tcPr>
          <w:p w14:paraId="4B60F787"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5</w:t>
            </w:r>
          </w:p>
        </w:tc>
        <w:tc>
          <w:tcPr>
            <w:tcW w:w="1540" w:type="dxa"/>
            <w:vAlign w:val="center"/>
          </w:tcPr>
          <w:p w14:paraId="1C945AA8" w14:textId="595111F9"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0,11</w:t>
            </w:r>
          </w:p>
        </w:tc>
        <w:tc>
          <w:tcPr>
            <w:tcW w:w="1656" w:type="dxa"/>
            <w:vAlign w:val="center"/>
          </w:tcPr>
          <w:p w14:paraId="6204D5A6" w14:textId="162B7066"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6" w:type="dxa"/>
            <w:vAlign w:val="center"/>
          </w:tcPr>
          <w:p w14:paraId="6E8538D0" w14:textId="1B83C4F6"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w:t>
            </w:r>
          </w:p>
        </w:tc>
        <w:tc>
          <w:tcPr>
            <w:tcW w:w="1656" w:type="dxa"/>
            <w:vAlign w:val="center"/>
          </w:tcPr>
          <w:p w14:paraId="07E178E7" w14:textId="2927C4EB"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w:t>
            </w:r>
          </w:p>
        </w:tc>
        <w:tc>
          <w:tcPr>
            <w:tcW w:w="1657" w:type="dxa"/>
            <w:vAlign w:val="center"/>
          </w:tcPr>
          <w:p w14:paraId="6FE7FAC6" w14:textId="75BA4402"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r>
      <w:tr w:rsidR="00AA66AF" w:rsidRPr="00BC1ADE" w14:paraId="16166593" w14:textId="77777777" w:rsidTr="00925CE4">
        <w:tc>
          <w:tcPr>
            <w:tcW w:w="1606" w:type="dxa"/>
          </w:tcPr>
          <w:p w14:paraId="756554F5"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6</w:t>
            </w:r>
          </w:p>
        </w:tc>
        <w:tc>
          <w:tcPr>
            <w:tcW w:w="1540" w:type="dxa"/>
            <w:vAlign w:val="center"/>
          </w:tcPr>
          <w:p w14:paraId="3831274F" w14:textId="05CFFC5D"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0,12</w:t>
            </w:r>
          </w:p>
        </w:tc>
        <w:tc>
          <w:tcPr>
            <w:tcW w:w="1656" w:type="dxa"/>
            <w:vAlign w:val="center"/>
          </w:tcPr>
          <w:p w14:paraId="4B79215B" w14:textId="1711242D"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0,05</w:t>
            </w:r>
          </w:p>
        </w:tc>
        <w:tc>
          <w:tcPr>
            <w:tcW w:w="1656" w:type="dxa"/>
            <w:vAlign w:val="center"/>
          </w:tcPr>
          <w:p w14:paraId="01017EB2" w14:textId="07A58228"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0,13</w:t>
            </w:r>
          </w:p>
        </w:tc>
        <w:tc>
          <w:tcPr>
            <w:tcW w:w="1656" w:type="dxa"/>
            <w:vAlign w:val="center"/>
          </w:tcPr>
          <w:p w14:paraId="316635F3" w14:textId="737EE7A9"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7" w:type="dxa"/>
            <w:vAlign w:val="center"/>
          </w:tcPr>
          <w:p w14:paraId="39308977" w14:textId="668A21E6"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0,01</w:t>
            </w:r>
          </w:p>
        </w:tc>
      </w:tr>
      <w:tr w:rsidR="00AA66AF" w:rsidRPr="00BC1ADE" w14:paraId="0E96EEDE" w14:textId="77777777" w:rsidTr="00925CE4">
        <w:tc>
          <w:tcPr>
            <w:tcW w:w="1606" w:type="dxa"/>
          </w:tcPr>
          <w:p w14:paraId="74437132"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7</w:t>
            </w:r>
          </w:p>
        </w:tc>
        <w:tc>
          <w:tcPr>
            <w:tcW w:w="1540" w:type="dxa"/>
            <w:vAlign w:val="center"/>
          </w:tcPr>
          <w:p w14:paraId="1B7D09C3" w14:textId="5C4356C9"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6" w:type="dxa"/>
            <w:vAlign w:val="center"/>
          </w:tcPr>
          <w:p w14:paraId="5A5A7F3A" w14:textId="1E653BE2"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0,03</w:t>
            </w:r>
          </w:p>
        </w:tc>
        <w:tc>
          <w:tcPr>
            <w:tcW w:w="1656" w:type="dxa"/>
            <w:vAlign w:val="center"/>
          </w:tcPr>
          <w:p w14:paraId="5CCFBBD8" w14:textId="2CB6FEEE"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0,23</w:t>
            </w:r>
          </w:p>
        </w:tc>
        <w:tc>
          <w:tcPr>
            <w:tcW w:w="1656" w:type="dxa"/>
            <w:vAlign w:val="center"/>
          </w:tcPr>
          <w:p w14:paraId="28663D43" w14:textId="035EC249"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0,14</w:t>
            </w:r>
          </w:p>
        </w:tc>
        <w:tc>
          <w:tcPr>
            <w:tcW w:w="1657" w:type="dxa"/>
            <w:vAlign w:val="center"/>
          </w:tcPr>
          <w:p w14:paraId="75490D7A" w14:textId="65502B7B"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0,13</w:t>
            </w:r>
          </w:p>
        </w:tc>
      </w:tr>
      <w:tr w:rsidR="00AA66AF" w:rsidRPr="00BC1ADE" w14:paraId="360AADAF" w14:textId="77777777" w:rsidTr="00925CE4">
        <w:tc>
          <w:tcPr>
            <w:tcW w:w="1606" w:type="dxa"/>
          </w:tcPr>
          <w:p w14:paraId="4F5683B4"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8</w:t>
            </w:r>
          </w:p>
        </w:tc>
        <w:tc>
          <w:tcPr>
            <w:tcW w:w="1540" w:type="dxa"/>
            <w:vAlign w:val="center"/>
          </w:tcPr>
          <w:p w14:paraId="51B6395C" w14:textId="4FA0FA07"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0,06</w:t>
            </w:r>
          </w:p>
        </w:tc>
        <w:tc>
          <w:tcPr>
            <w:tcW w:w="1656" w:type="dxa"/>
            <w:vAlign w:val="center"/>
          </w:tcPr>
          <w:p w14:paraId="45076E0D" w14:textId="6DA4D168"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0,05</w:t>
            </w:r>
          </w:p>
        </w:tc>
        <w:tc>
          <w:tcPr>
            <w:tcW w:w="1656" w:type="dxa"/>
            <w:vAlign w:val="center"/>
          </w:tcPr>
          <w:p w14:paraId="4915C482" w14:textId="67026E14"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0,24</w:t>
            </w:r>
          </w:p>
        </w:tc>
        <w:tc>
          <w:tcPr>
            <w:tcW w:w="1656" w:type="dxa"/>
            <w:vAlign w:val="center"/>
          </w:tcPr>
          <w:p w14:paraId="63209C9F" w14:textId="6345D34C"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0,26</w:t>
            </w:r>
          </w:p>
        </w:tc>
        <w:tc>
          <w:tcPr>
            <w:tcW w:w="1657" w:type="dxa"/>
            <w:vAlign w:val="center"/>
          </w:tcPr>
          <w:p w14:paraId="75256117" w14:textId="08C8093E"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0,24</w:t>
            </w:r>
          </w:p>
        </w:tc>
      </w:tr>
      <w:tr w:rsidR="00AA66AF" w:rsidRPr="00BC1ADE" w14:paraId="56931F29" w14:textId="77777777" w:rsidTr="00925CE4">
        <w:tc>
          <w:tcPr>
            <w:tcW w:w="1606" w:type="dxa"/>
          </w:tcPr>
          <w:p w14:paraId="52B5F601" w14:textId="77777777" w:rsidR="00AA66AF" w:rsidRPr="00DD23FC" w:rsidRDefault="00AA66AF" w:rsidP="00AA66AF">
            <w:pPr>
              <w:spacing w:line="360" w:lineRule="auto"/>
              <w:jc w:val="both"/>
              <w:rPr>
                <w:rFonts w:ascii="Times New Roman" w:eastAsiaTheme="minorEastAsia" w:hAnsi="Times New Roman" w:cs="Times New Roman"/>
                <w:bCs/>
                <w:iCs/>
                <w:sz w:val="20"/>
                <w:szCs w:val="20"/>
                <w:lang w:val="en-US"/>
              </w:rPr>
            </w:pPr>
            <w:r w:rsidRPr="00DD23FC">
              <w:rPr>
                <w:rFonts w:ascii="Times New Roman" w:eastAsiaTheme="minorEastAsia" w:hAnsi="Times New Roman" w:cs="Times New Roman"/>
                <w:bCs/>
                <w:iCs/>
                <w:sz w:val="20"/>
                <w:szCs w:val="20"/>
                <w:lang w:val="en-US"/>
              </w:rPr>
              <w:t>9</w:t>
            </w:r>
          </w:p>
        </w:tc>
        <w:tc>
          <w:tcPr>
            <w:tcW w:w="1540" w:type="dxa"/>
            <w:vAlign w:val="center"/>
          </w:tcPr>
          <w:p w14:paraId="1FFB2A0E" w14:textId="7D1741F2"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0,07</w:t>
            </w:r>
          </w:p>
        </w:tc>
        <w:tc>
          <w:tcPr>
            <w:tcW w:w="1656" w:type="dxa"/>
            <w:vAlign w:val="center"/>
          </w:tcPr>
          <w:p w14:paraId="29AB5FA1" w14:textId="0049EA7D"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6" w:type="dxa"/>
            <w:vAlign w:val="center"/>
          </w:tcPr>
          <w:p w14:paraId="2E80601B" w14:textId="2EB55D68"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0,13</w:t>
            </w:r>
          </w:p>
        </w:tc>
        <w:tc>
          <w:tcPr>
            <w:tcW w:w="1656" w:type="dxa"/>
            <w:vAlign w:val="center"/>
          </w:tcPr>
          <w:p w14:paraId="0DF3C3A1" w14:textId="7ECD27C2"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0,21</w:t>
            </w:r>
          </w:p>
        </w:tc>
        <w:tc>
          <w:tcPr>
            <w:tcW w:w="1657" w:type="dxa"/>
            <w:vAlign w:val="center"/>
          </w:tcPr>
          <w:p w14:paraId="5BA4A678" w14:textId="1F7B48EC"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0,31</w:t>
            </w:r>
          </w:p>
        </w:tc>
      </w:tr>
      <w:tr w:rsidR="00AA66AF" w:rsidRPr="00BC1ADE" w14:paraId="104E4F2D" w14:textId="77777777" w:rsidTr="00925CE4">
        <w:tc>
          <w:tcPr>
            <w:tcW w:w="1606" w:type="dxa"/>
          </w:tcPr>
          <w:p w14:paraId="651F525E" w14:textId="77777777"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eastAsiaTheme="minorEastAsia" w:hAnsi="Times New Roman" w:cs="Times New Roman"/>
                <w:bCs/>
                <w:iCs/>
                <w:sz w:val="20"/>
                <w:szCs w:val="20"/>
                <w:lang w:val="en-US"/>
              </w:rPr>
              <w:t>10</w:t>
            </w:r>
          </w:p>
        </w:tc>
        <w:tc>
          <w:tcPr>
            <w:tcW w:w="1540" w:type="dxa"/>
            <w:vAlign w:val="center"/>
          </w:tcPr>
          <w:p w14:paraId="061F6C87" w14:textId="57A93A8F"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0,06</w:t>
            </w:r>
          </w:p>
        </w:tc>
        <w:tc>
          <w:tcPr>
            <w:tcW w:w="1656" w:type="dxa"/>
            <w:vAlign w:val="center"/>
          </w:tcPr>
          <w:p w14:paraId="7DA7BE41" w14:textId="12385BF7"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0,07</w:t>
            </w:r>
          </w:p>
        </w:tc>
        <w:tc>
          <w:tcPr>
            <w:tcW w:w="1656" w:type="dxa"/>
            <w:vAlign w:val="center"/>
          </w:tcPr>
          <w:p w14:paraId="273AC936" w14:textId="172CC84F"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0,09</w:t>
            </w:r>
          </w:p>
        </w:tc>
        <w:tc>
          <w:tcPr>
            <w:tcW w:w="1656" w:type="dxa"/>
            <w:vAlign w:val="center"/>
          </w:tcPr>
          <w:p w14:paraId="1545F15D" w14:textId="2C0D2D4E"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0,13</w:t>
            </w:r>
          </w:p>
        </w:tc>
        <w:tc>
          <w:tcPr>
            <w:tcW w:w="1657" w:type="dxa"/>
            <w:vAlign w:val="center"/>
          </w:tcPr>
          <w:p w14:paraId="374940F9" w14:textId="108FE26E" w:rsidR="00AA66AF" w:rsidRPr="00DD23FC" w:rsidRDefault="00AA66AF" w:rsidP="00AA66AF">
            <w:pPr>
              <w:spacing w:line="360" w:lineRule="auto"/>
              <w:jc w:val="both"/>
              <w:rPr>
                <w:rFonts w:ascii="Times New Roman" w:eastAsiaTheme="minorEastAsia" w:hAnsi="Times New Roman" w:cs="Times New Roman"/>
                <w:bCs/>
                <w:iCs/>
                <w:sz w:val="20"/>
                <w:szCs w:val="20"/>
              </w:rPr>
            </w:pPr>
            <w:r w:rsidRPr="00DD23FC">
              <w:rPr>
                <w:rFonts w:ascii="Times New Roman" w:hAnsi="Times New Roman" w:cs="Times New Roman"/>
                <w:color w:val="000000"/>
                <w:sz w:val="20"/>
                <w:szCs w:val="20"/>
              </w:rPr>
              <w:t>0,29</w:t>
            </w:r>
          </w:p>
        </w:tc>
      </w:tr>
    </w:tbl>
    <w:p w14:paraId="27402619" w14:textId="77777777" w:rsidR="009E5996" w:rsidRPr="005B5CDC" w:rsidRDefault="009E5996" w:rsidP="005B5CDC">
      <w:pPr>
        <w:spacing w:after="0" w:line="360" w:lineRule="auto"/>
        <w:rPr>
          <w:rFonts w:ascii="Times New Roman" w:eastAsiaTheme="minorEastAsia" w:hAnsi="Times New Roman" w:cs="Times New Roman"/>
          <w:b/>
          <w:iCs/>
          <w:sz w:val="12"/>
          <w:szCs w:val="12"/>
        </w:rPr>
      </w:pPr>
    </w:p>
    <w:p w14:paraId="0940BEC4" w14:textId="6B56DBE7" w:rsidR="00FE02BF" w:rsidRPr="00472697" w:rsidRDefault="00472697" w:rsidP="00472697">
      <w:pPr>
        <w:spacing w:line="360" w:lineRule="auto"/>
        <w:ind w:firstLine="708"/>
        <w:jc w:val="both"/>
        <w:rPr>
          <w:rFonts w:ascii="Times New Roman" w:eastAsiaTheme="minorEastAsia" w:hAnsi="Times New Roman" w:cs="Times New Roman"/>
          <w:sz w:val="28"/>
          <w:szCs w:val="28"/>
        </w:rPr>
      </w:pPr>
      <w:r w:rsidRPr="00472697">
        <w:rPr>
          <w:rFonts w:ascii="Times New Roman" w:eastAsiaTheme="minorEastAsia" w:hAnsi="Times New Roman" w:cs="Times New Roman"/>
          <w:bCs/>
          <w:iCs/>
          <w:sz w:val="28"/>
          <w:szCs w:val="28"/>
        </w:rPr>
        <w:t xml:space="preserve"> </w:t>
      </w:r>
      <w:r w:rsidR="009E5996">
        <w:rPr>
          <w:rFonts w:ascii="Times New Roman" w:eastAsiaTheme="minorEastAsia" w:hAnsi="Times New Roman" w:cs="Times New Roman"/>
          <w:bCs/>
          <w:iCs/>
          <w:sz w:val="28"/>
          <w:szCs w:val="28"/>
        </w:rPr>
        <w:t>Результаты классификации с использованием формулы (2)</w:t>
      </w:r>
      <w:r w:rsidR="000B50D7">
        <w:rPr>
          <w:rFonts w:ascii="Times New Roman" w:eastAsiaTheme="minorEastAsia" w:hAnsi="Times New Roman" w:cs="Times New Roman"/>
          <w:bCs/>
          <w:iCs/>
          <w:sz w:val="28"/>
          <w:szCs w:val="28"/>
        </w:rPr>
        <w:t xml:space="preserve"> для случая </w:t>
      </w:r>
      <m:oMath>
        <m:sSub>
          <m:sSubPr>
            <m:ctrlPr>
              <w:rPr>
                <w:rFonts w:ascii="Cambria Math" w:hAnsi="Cambria Math" w:cs="Times New Roman"/>
                <w:i/>
                <w:sz w:val="28"/>
                <w:szCs w:val="28"/>
              </w:rPr>
            </m:ctrlPr>
          </m:sSubPr>
          <m:e>
            <m:r>
              <w:rPr>
                <w:rFonts w:ascii="Cambria Math" w:hAnsi="Cambria Math" w:cs="Times New Roman"/>
                <w:sz w:val="28"/>
                <w:szCs w:val="28"/>
              </w:rPr>
              <m:t>λ</m:t>
            </m:r>
          </m:e>
          <m:sub>
            <m:sSub>
              <m:sSubPr>
                <m:ctrlPr>
                  <w:rPr>
                    <w:rFonts w:ascii="Cambria Math" w:hAnsi="Cambria Math" w:cs="Times New Roman"/>
                    <w:i/>
                    <w:sz w:val="28"/>
                    <w:szCs w:val="28"/>
                  </w:rPr>
                </m:ctrlPr>
              </m:sSubPr>
              <m:e>
                <m:r>
                  <w:rPr>
                    <w:rFonts w:ascii="Cambria Math" w:hAnsi="Cambria Math" w:cs="Times New Roman"/>
                    <w:sz w:val="28"/>
                    <w:szCs w:val="28"/>
                    <w:lang w:val="en-US"/>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s</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 xml:space="preserve">-s≤0 </m:t>
                </m:r>
              </m:e>
              <m:e>
                <m:sSup>
                  <m:sSupPr>
                    <m:ctrlPr>
                      <w:rPr>
                        <w:rFonts w:ascii="Cambria Math" w:hAnsi="Cambria Math" w:cs="Times New Roman"/>
                        <w:i/>
                        <w:sz w:val="28"/>
                        <w:szCs w:val="28"/>
                      </w:rPr>
                    </m:ctrlPr>
                  </m:sSupPr>
                  <m:e>
                    <m:r>
                      <w:rPr>
                        <w:rFonts w:ascii="Cambria Math" w:hAnsi="Cambria Math" w:cs="Times New Roman"/>
                        <w:sz w:val="28"/>
                        <w:szCs w:val="28"/>
                      </w:rPr>
                      <m:t>2</m:t>
                    </m:r>
                  </m:e>
                  <m:sup>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-s&gt;0</m:t>
                </m:r>
              </m:e>
            </m:eqArr>
          </m:e>
        </m:d>
      </m:oMath>
      <w:r w:rsidR="009E5996">
        <w:rPr>
          <w:rFonts w:ascii="Times New Roman" w:eastAsiaTheme="minorEastAsia" w:hAnsi="Times New Roman" w:cs="Times New Roman"/>
          <w:bCs/>
          <w:iCs/>
          <w:sz w:val="28"/>
          <w:szCs w:val="28"/>
        </w:rPr>
        <w:t xml:space="preserve"> отражены на диаграмме 1, а с использованием формулы (3) на диаграмме 2.</w:t>
      </w:r>
      <w:r w:rsidR="0033042F">
        <w:rPr>
          <w:rFonts w:ascii="Times New Roman" w:eastAsiaTheme="minorEastAsia" w:hAnsi="Times New Roman" w:cs="Times New Roman"/>
          <w:bCs/>
          <w:iCs/>
          <w:sz w:val="28"/>
          <w:szCs w:val="28"/>
        </w:rPr>
        <w:t xml:space="preserve"> По горизонтальной оси расположе</w:t>
      </w:r>
      <w:r w:rsidR="00E268A9">
        <w:rPr>
          <w:rFonts w:ascii="Times New Roman" w:eastAsiaTheme="minorEastAsia" w:hAnsi="Times New Roman" w:cs="Times New Roman"/>
          <w:bCs/>
          <w:iCs/>
          <w:sz w:val="28"/>
          <w:szCs w:val="28"/>
        </w:rPr>
        <w:t xml:space="preserve">ны </w:t>
      </w:r>
      <w:r w:rsidR="0033042F">
        <w:rPr>
          <w:rFonts w:ascii="Times New Roman" w:eastAsiaTheme="minorEastAsia" w:hAnsi="Times New Roman" w:cs="Times New Roman"/>
          <w:bCs/>
          <w:iCs/>
          <w:sz w:val="28"/>
          <w:szCs w:val="28"/>
        </w:rPr>
        <w:t xml:space="preserve">значения </w:t>
      </w:r>
      <w:r w:rsidR="0033042F">
        <w:rPr>
          <w:rFonts w:ascii="Times New Roman" w:eastAsiaTheme="minorEastAsia" w:hAnsi="Times New Roman" w:cs="Times New Roman"/>
          <w:bCs/>
          <w:iCs/>
          <w:sz w:val="28"/>
          <w:szCs w:val="28"/>
        </w:rPr>
        <w:lastRenderedPageBreak/>
        <w:t xml:space="preserve">текущей категории рейтинга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8</m:t>
            </m:r>
          </m:sub>
        </m:sSub>
      </m:oMath>
      <w:r w:rsidR="0033042F">
        <w:rPr>
          <w:rFonts w:ascii="Times New Roman" w:eastAsiaTheme="minorEastAsia" w:hAnsi="Times New Roman" w:cs="Times New Roman"/>
          <w:sz w:val="28"/>
          <w:szCs w:val="28"/>
        </w:rPr>
        <w:t xml:space="preserve">, а по вертикальной оси </w:t>
      </w:r>
      <w:r>
        <w:rPr>
          <w:rFonts w:ascii="Times New Roman" w:eastAsiaTheme="minorEastAsia" w:hAnsi="Times New Roman" w:cs="Times New Roman"/>
          <w:sz w:val="28"/>
          <w:szCs w:val="28"/>
        </w:rPr>
        <w:t>–</w:t>
      </w:r>
      <w:r w:rsidRPr="00472697">
        <w:rPr>
          <w:rFonts w:ascii="Times New Roman" w:eastAsiaTheme="minorEastAsia" w:hAnsi="Times New Roman" w:cs="Times New Roman"/>
          <w:sz w:val="28"/>
          <w:szCs w:val="28"/>
        </w:rPr>
        <w:t xml:space="preserve"> </w:t>
      </w:r>
      <w:r w:rsidR="0033042F">
        <w:rPr>
          <w:rFonts w:ascii="Times New Roman" w:eastAsiaTheme="minorEastAsia" w:hAnsi="Times New Roman" w:cs="Times New Roman"/>
          <w:sz w:val="28"/>
          <w:szCs w:val="28"/>
        </w:rPr>
        <w:t xml:space="preserve">объективная категория рейтинга по результатам классификации. При приведенных исходных данных задачи (2) и (3) имеют единственные решения для каждого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8</m:t>
            </m:r>
          </m:sub>
        </m:sSub>
        <m:r>
          <w:rPr>
            <w:rFonts w:ascii="Cambria Math" w:eastAsiaTheme="minorEastAsia" w:hAnsi="Cambria Math" w:cs="Times New Roman"/>
            <w:sz w:val="28"/>
            <w:szCs w:val="28"/>
          </w:rPr>
          <m:t>.</m:t>
        </m:r>
      </m:oMath>
    </w:p>
    <w:p w14:paraId="513950C1" w14:textId="752D8753" w:rsidR="009E5996" w:rsidRPr="00FE02BF" w:rsidRDefault="009E5996" w:rsidP="00420C23">
      <w:pPr>
        <w:spacing w:line="360" w:lineRule="auto"/>
        <w:rPr>
          <w:rFonts w:ascii="Times New Roman" w:eastAsiaTheme="minorEastAsia" w:hAnsi="Times New Roman" w:cs="Times New Roman"/>
          <w:bCs/>
          <w:iCs/>
          <w:sz w:val="28"/>
          <w:szCs w:val="28"/>
        </w:rPr>
      </w:pPr>
      <w:r w:rsidRPr="009E5996">
        <w:rPr>
          <w:rFonts w:ascii="Times New Roman" w:eastAsiaTheme="minorEastAsia" w:hAnsi="Times New Roman" w:cs="Times New Roman"/>
          <w:b/>
          <w:iCs/>
          <w:sz w:val="28"/>
          <w:szCs w:val="28"/>
        </w:rPr>
        <w:t>Диаграмма 1.</w:t>
      </w:r>
      <w:r w:rsidR="00FE02BF">
        <w:rPr>
          <w:rFonts w:ascii="Times New Roman" w:eastAsiaTheme="minorEastAsia" w:hAnsi="Times New Roman" w:cs="Times New Roman"/>
          <w:b/>
          <w:iCs/>
          <w:sz w:val="28"/>
          <w:szCs w:val="28"/>
        </w:rPr>
        <w:t xml:space="preserve"> </w:t>
      </w:r>
      <w:r w:rsidR="00FE02BF">
        <w:rPr>
          <w:rFonts w:ascii="Times New Roman" w:eastAsiaTheme="minorEastAsia" w:hAnsi="Times New Roman" w:cs="Times New Roman"/>
          <w:bCs/>
          <w:iCs/>
          <w:sz w:val="28"/>
          <w:szCs w:val="28"/>
        </w:rPr>
        <w:t xml:space="preserve">Результаты </w:t>
      </w:r>
      <w:r w:rsidR="00420C23">
        <w:rPr>
          <w:rFonts w:ascii="Times New Roman" w:eastAsiaTheme="minorEastAsia" w:hAnsi="Times New Roman" w:cs="Times New Roman"/>
          <w:bCs/>
          <w:iCs/>
          <w:sz w:val="28"/>
          <w:szCs w:val="28"/>
        </w:rPr>
        <w:t xml:space="preserve">несимметричной байесовской </w:t>
      </w:r>
      <w:r w:rsidR="00FE02BF">
        <w:rPr>
          <w:rFonts w:ascii="Times New Roman" w:eastAsiaTheme="minorEastAsia" w:hAnsi="Times New Roman" w:cs="Times New Roman"/>
          <w:bCs/>
          <w:iCs/>
          <w:sz w:val="28"/>
          <w:szCs w:val="28"/>
        </w:rPr>
        <w:t>классификации</w:t>
      </w:r>
    </w:p>
    <w:p w14:paraId="466A3701" w14:textId="12A4A7C6" w:rsidR="000B50D7" w:rsidRDefault="000B50D7" w:rsidP="00D83246">
      <w:pPr>
        <w:spacing w:line="360" w:lineRule="auto"/>
        <w:jc w:val="both"/>
        <w:rPr>
          <w:rFonts w:ascii="Times New Roman" w:eastAsiaTheme="minorEastAsia" w:hAnsi="Times New Roman" w:cs="Times New Roman"/>
          <w:b/>
          <w:iCs/>
          <w:sz w:val="28"/>
          <w:szCs w:val="28"/>
        </w:rPr>
      </w:pPr>
      <w:r>
        <w:rPr>
          <w:noProof/>
          <w:lang w:eastAsia="ru-RU"/>
        </w:rPr>
        <w:drawing>
          <wp:inline distT="0" distB="0" distL="0" distR="0" wp14:anchorId="51C5096E" wp14:editId="15AEF244">
            <wp:extent cx="4454525" cy="1381125"/>
            <wp:effectExtent l="0" t="0" r="317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ED5348" w14:textId="458ED242" w:rsidR="0033042F" w:rsidRPr="00FE02BF" w:rsidRDefault="0033042F" w:rsidP="00420C23">
      <w:pPr>
        <w:spacing w:line="360" w:lineRule="auto"/>
        <w:rPr>
          <w:rFonts w:ascii="Times New Roman" w:eastAsiaTheme="minorEastAsia" w:hAnsi="Times New Roman" w:cs="Times New Roman"/>
          <w:bCs/>
          <w:iCs/>
          <w:sz w:val="28"/>
          <w:szCs w:val="28"/>
        </w:rPr>
      </w:pPr>
      <w:r w:rsidRPr="009E5996">
        <w:rPr>
          <w:rFonts w:ascii="Times New Roman" w:eastAsiaTheme="minorEastAsia" w:hAnsi="Times New Roman" w:cs="Times New Roman"/>
          <w:b/>
          <w:iCs/>
          <w:sz w:val="28"/>
          <w:szCs w:val="28"/>
        </w:rPr>
        <w:t xml:space="preserve">Диаграмма </w:t>
      </w:r>
      <w:r>
        <w:rPr>
          <w:rFonts w:ascii="Times New Roman" w:eastAsiaTheme="minorEastAsia" w:hAnsi="Times New Roman" w:cs="Times New Roman"/>
          <w:b/>
          <w:iCs/>
          <w:sz w:val="28"/>
          <w:szCs w:val="28"/>
        </w:rPr>
        <w:t>2</w:t>
      </w:r>
      <w:r w:rsidRPr="009E5996">
        <w:rPr>
          <w:rFonts w:ascii="Times New Roman" w:eastAsiaTheme="minorEastAsia" w:hAnsi="Times New Roman" w:cs="Times New Roman"/>
          <w:b/>
          <w:iCs/>
          <w:sz w:val="28"/>
          <w:szCs w:val="28"/>
        </w:rPr>
        <w:t>.</w:t>
      </w:r>
      <w:r w:rsidR="00FE02BF">
        <w:rPr>
          <w:rFonts w:ascii="Times New Roman" w:eastAsiaTheme="minorEastAsia" w:hAnsi="Times New Roman" w:cs="Times New Roman"/>
          <w:b/>
          <w:iCs/>
          <w:sz w:val="28"/>
          <w:szCs w:val="28"/>
        </w:rPr>
        <w:t xml:space="preserve"> </w:t>
      </w:r>
      <w:r w:rsidR="00472697">
        <w:rPr>
          <w:rFonts w:ascii="Times New Roman" w:eastAsiaTheme="minorEastAsia" w:hAnsi="Times New Roman" w:cs="Times New Roman"/>
          <w:bCs/>
          <w:iCs/>
          <w:sz w:val="28"/>
          <w:szCs w:val="28"/>
        </w:rPr>
        <w:t>К</w:t>
      </w:r>
      <w:r w:rsidR="00FE02BF">
        <w:rPr>
          <w:rFonts w:ascii="Times New Roman" w:eastAsiaTheme="minorEastAsia" w:hAnsi="Times New Roman" w:cs="Times New Roman"/>
          <w:bCs/>
          <w:iCs/>
          <w:sz w:val="28"/>
          <w:szCs w:val="28"/>
        </w:rPr>
        <w:t>лассификаци</w:t>
      </w:r>
      <w:r w:rsidR="00472697">
        <w:rPr>
          <w:rFonts w:ascii="Times New Roman" w:eastAsiaTheme="minorEastAsia" w:hAnsi="Times New Roman" w:cs="Times New Roman"/>
          <w:bCs/>
          <w:iCs/>
          <w:sz w:val="28"/>
          <w:szCs w:val="28"/>
        </w:rPr>
        <w:t>я</w:t>
      </w:r>
      <w:r w:rsidR="00FE02BF">
        <w:rPr>
          <w:rFonts w:ascii="Times New Roman" w:eastAsiaTheme="minorEastAsia" w:hAnsi="Times New Roman" w:cs="Times New Roman"/>
          <w:bCs/>
          <w:iCs/>
          <w:sz w:val="28"/>
          <w:szCs w:val="28"/>
        </w:rPr>
        <w:t xml:space="preserve"> по максимуму </w:t>
      </w:r>
      <w:r w:rsidR="00420C23">
        <w:rPr>
          <w:rFonts w:ascii="Times New Roman" w:eastAsiaTheme="minorEastAsia" w:hAnsi="Times New Roman" w:cs="Times New Roman"/>
          <w:bCs/>
          <w:iCs/>
          <w:sz w:val="28"/>
          <w:szCs w:val="28"/>
        </w:rPr>
        <w:t>апостериорной</w:t>
      </w:r>
      <w:r w:rsidR="00FE02BF">
        <w:rPr>
          <w:rFonts w:ascii="Times New Roman" w:eastAsiaTheme="minorEastAsia" w:hAnsi="Times New Roman" w:cs="Times New Roman"/>
          <w:bCs/>
          <w:iCs/>
          <w:sz w:val="28"/>
          <w:szCs w:val="28"/>
        </w:rPr>
        <w:t xml:space="preserve"> вероятности</w:t>
      </w:r>
    </w:p>
    <w:p w14:paraId="536DAC44" w14:textId="41AC3B23" w:rsidR="005C6C87" w:rsidRDefault="00727873" w:rsidP="005C6C87">
      <w:pPr>
        <w:spacing w:line="360" w:lineRule="auto"/>
        <w:jc w:val="both"/>
        <w:rPr>
          <w:rFonts w:ascii="Times New Roman" w:eastAsiaTheme="minorEastAsia" w:hAnsi="Times New Roman" w:cs="Times New Roman"/>
          <w:b/>
          <w:iCs/>
          <w:sz w:val="28"/>
          <w:szCs w:val="28"/>
        </w:rPr>
      </w:pPr>
      <w:r>
        <w:rPr>
          <w:noProof/>
          <w:lang w:eastAsia="ru-RU"/>
        </w:rPr>
        <w:drawing>
          <wp:inline distT="0" distB="0" distL="0" distR="0" wp14:anchorId="1A060702" wp14:editId="3F15C826">
            <wp:extent cx="4406265" cy="1466850"/>
            <wp:effectExtent l="0" t="0" r="13335" b="0"/>
            <wp:docPr id="1" name="Диаграмма 1">
              <a:extLst xmlns:a="http://schemas.openxmlformats.org/drawingml/2006/main">
                <a:ext uri="{FF2B5EF4-FFF2-40B4-BE49-F238E27FC236}">
                  <a16:creationId xmlns:a16="http://schemas.microsoft.com/office/drawing/2014/main" id="{F37FE25E-FE6B-4CA7-8264-C7D168BF3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DAF286" w14:textId="5A66BB6E" w:rsidR="005C6C87" w:rsidRDefault="005C6C87" w:rsidP="00ED566D">
      <w:pPr>
        <w:spacing w:line="360" w:lineRule="auto"/>
        <w:ind w:firstLine="708"/>
        <w:jc w:val="both"/>
        <w:rPr>
          <w:rFonts w:ascii="Times New Roman" w:eastAsiaTheme="minorEastAsia" w:hAnsi="Times New Roman" w:cs="Times New Roman"/>
          <w:bCs/>
          <w:iCs/>
          <w:sz w:val="28"/>
          <w:szCs w:val="28"/>
        </w:rPr>
      </w:pPr>
      <w:r w:rsidRPr="005C6C87">
        <w:rPr>
          <w:rFonts w:ascii="Times New Roman" w:eastAsiaTheme="minorEastAsia" w:hAnsi="Times New Roman" w:cs="Times New Roman"/>
          <w:bCs/>
          <w:iCs/>
          <w:sz w:val="28"/>
          <w:szCs w:val="28"/>
        </w:rPr>
        <w:t>Ре</w:t>
      </w:r>
      <w:r>
        <w:rPr>
          <w:rFonts w:ascii="Times New Roman" w:eastAsiaTheme="minorEastAsia" w:hAnsi="Times New Roman" w:cs="Times New Roman"/>
          <w:bCs/>
          <w:iCs/>
          <w:sz w:val="28"/>
          <w:szCs w:val="28"/>
        </w:rPr>
        <w:t xml:space="preserve">зультаты использования байесовского классификатора (диаграмма </w:t>
      </w:r>
      <w:r w:rsidR="00ED566D">
        <w:rPr>
          <w:rFonts w:ascii="Times New Roman" w:eastAsiaTheme="minorEastAsia" w:hAnsi="Times New Roman" w:cs="Times New Roman"/>
          <w:bCs/>
          <w:iCs/>
          <w:sz w:val="28"/>
          <w:szCs w:val="28"/>
        </w:rPr>
        <w:t>1</w:t>
      </w:r>
      <w:r>
        <w:rPr>
          <w:rFonts w:ascii="Times New Roman" w:eastAsiaTheme="minorEastAsia" w:hAnsi="Times New Roman" w:cs="Times New Roman"/>
          <w:bCs/>
          <w:iCs/>
          <w:sz w:val="28"/>
          <w:szCs w:val="28"/>
        </w:rPr>
        <w:t xml:space="preserve">) выглядят более сбалансированно и </w:t>
      </w:r>
      <w:r w:rsidR="00ED566D">
        <w:rPr>
          <w:rFonts w:ascii="Times New Roman" w:eastAsiaTheme="minorEastAsia" w:hAnsi="Times New Roman" w:cs="Times New Roman"/>
          <w:bCs/>
          <w:iCs/>
          <w:sz w:val="28"/>
          <w:szCs w:val="28"/>
        </w:rPr>
        <w:t>в среднем завышено</w:t>
      </w:r>
      <w:r>
        <w:rPr>
          <w:rFonts w:ascii="Times New Roman" w:eastAsiaTheme="minorEastAsia" w:hAnsi="Times New Roman" w:cs="Times New Roman"/>
          <w:bCs/>
          <w:iCs/>
          <w:sz w:val="28"/>
          <w:szCs w:val="28"/>
        </w:rPr>
        <w:t xml:space="preserve"> по сравнению с использованием</w:t>
      </w:r>
      <w:r w:rsidR="00ED566D">
        <w:rPr>
          <w:rFonts w:ascii="Times New Roman" w:eastAsiaTheme="minorEastAsia" w:hAnsi="Times New Roman" w:cs="Times New Roman"/>
          <w:bCs/>
          <w:iCs/>
          <w:sz w:val="28"/>
          <w:szCs w:val="28"/>
        </w:rPr>
        <w:t xml:space="preserve"> классификатора, </w:t>
      </w:r>
      <w:proofErr w:type="spellStart"/>
      <w:r w:rsidR="00ED566D">
        <w:rPr>
          <w:rFonts w:ascii="Times New Roman" w:eastAsiaTheme="minorEastAsia" w:hAnsi="Times New Roman" w:cs="Times New Roman"/>
          <w:bCs/>
          <w:iCs/>
          <w:sz w:val="28"/>
          <w:szCs w:val="28"/>
        </w:rPr>
        <w:t>максимизи</w:t>
      </w:r>
      <w:r w:rsidR="00472697">
        <w:rPr>
          <w:rFonts w:ascii="Times New Roman" w:eastAsiaTheme="minorEastAsia" w:hAnsi="Times New Roman" w:cs="Times New Roman"/>
          <w:bCs/>
          <w:iCs/>
          <w:sz w:val="28"/>
          <w:szCs w:val="28"/>
        </w:rPr>
        <w:t>рующего</w:t>
      </w:r>
      <w:proofErr w:type="spellEnd"/>
      <w:r w:rsidR="00ED566D">
        <w:rPr>
          <w:rFonts w:ascii="Times New Roman" w:eastAsiaTheme="minorEastAsia" w:hAnsi="Times New Roman" w:cs="Times New Roman"/>
          <w:bCs/>
          <w:iCs/>
          <w:sz w:val="28"/>
          <w:szCs w:val="28"/>
        </w:rPr>
        <w:t xml:space="preserve"> условн</w:t>
      </w:r>
      <w:r w:rsidR="00472697">
        <w:rPr>
          <w:rFonts w:ascii="Times New Roman" w:eastAsiaTheme="minorEastAsia" w:hAnsi="Times New Roman" w:cs="Times New Roman"/>
          <w:bCs/>
          <w:iCs/>
          <w:sz w:val="28"/>
          <w:szCs w:val="28"/>
        </w:rPr>
        <w:t>ые</w:t>
      </w:r>
      <w:r w:rsidR="00ED566D">
        <w:rPr>
          <w:rFonts w:ascii="Times New Roman" w:eastAsiaTheme="minorEastAsia" w:hAnsi="Times New Roman" w:cs="Times New Roman"/>
          <w:bCs/>
          <w:iCs/>
          <w:sz w:val="28"/>
          <w:szCs w:val="28"/>
        </w:rPr>
        <w:t xml:space="preserve"> вероятности (диаграмма 2). Использование весовых коэффициентов </w:t>
      </w:r>
      <m:oMath>
        <m:sSub>
          <m:sSubPr>
            <m:ctrlPr>
              <w:rPr>
                <w:rFonts w:ascii="Cambria Math" w:hAnsi="Cambria Math" w:cs="Times New Roman"/>
                <w:i/>
                <w:sz w:val="28"/>
                <w:szCs w:val="28"/>
              </w:rPr>
            </m:ctrlPr>
          </m:sSubPr>
          <m:e>
            <m:r>
              <w:rPr>
                <w:rFonts w:ascii="Cambria Math" w:hAnsi="Cambria Math" w:cs="Times New Roman"/>
                <w:sz w:val="28"/>
                <w:szCs w:val="28"/>
              </w:rPr>
              <m:t>λ</m:t>
            </m:r>
          </m:e>
          <m:sub>
            <m:sSub>
              <m:sSubPr>
                <m:ctrlPr>
                  <w:rPr>
                    <w:rFonts w:ascii="Cambria Math" w:hAnsi="Cambria Math" w:cs="Times New Roman"/>
                    <w:i/>
                    <w:sz w:val="28"/>
                    <w:szCs w:val="28"/>
                  </w:rPr>
                </m:ctrlPr>
              </m:sSubPr>
              <m:e>
                <m:r>
                  <w:rPr>
                    <w:rFonts w:ascii="Cambria Math" w:hAnsi="Cambria Math" w:cs="Times New Roman"/>
                    <w:sz w:val="28"/>
                    <w:szCs w:val="28"/>
                    <w:lang w:val="en-US"/>
                  </w:rPr>
                  <m:t>y</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sub>
            </m:sSub>
            <m:r>
              <w:rPr>
                <w:rFonts w:ascii="Cambria Math" w:hAnsi="Cambria Math" w:cs="Times New Roman"/>
                <w:sz w:val="28"/>
                <w:szCs w:val="28"/>
              </w:rPr>
              <m:t>s</m:t>
            </m:r>
          </m:sub>
        </m:sSub>
      </m:oMath>
      <w:r>
        <w:rPr>
          <w:rFonts w:ascii="Times New Roman" w:eastAsiaTheme="minorEastAsia" w:hAnsi="Times New Roman" w:cs="Times New Roman"/>
          <w:bCs/>
          <w:iCs/>
          <w:sz w:val="28"/>
          <w:szCs w:val="28"/>
        </w:rPr>
        <w:t xml:space="preserve"> </w:t>
      </w:r>
      <w:r w:rsidR="00ED566D">
        <w:rPr>
          <w:rFonts w:ascii="Times New Roman" w:eastAsiaTheme="minorEastAsia" w:hAnsi="Times New Roman" w:cs="Times New Roman"/>
          <w:bCs/>
          <w:iCs/>
          <w:sz w:val="28"/>
          <w:szCs w:val="28"/>
        </w:rPr>
        <w:t xml:space="preserve">добавляет гибкости инструменту </w:t>
      </w:r>
      <w:r w:rsidR="00472697">
        <w:rPr>
          <w:rFonts w:ascii="Times New Roman" w:eastAsiaTheme="minorEastAsia" w:hAnsi="Times New Roman" w:cs="Times New Roman"/>
          <w:bCs/>
          <w:iCs/>
          <w:sz w:val="28"/>
          <w:szCs w:val="28"/>
        </w:rPr>
        <w:t xml:space="preserve">байесовской </w:t>
      </w:r>
      <w:r w:rsidR="00ED566D">
        <w:rPr>
          <w:rFonts w:ascii="Times New Roman" w:eastAsiaTheme="minorEastAsia" w:hAnsi="Times New Roman" w:cs="Times New Roman"/>
          <w:bCs/>
          <w:iCs/>
          <w:sz w:val="28"/>
          <w:szCs w:val="28"/>
        </w:rPr>
        <w:t>классификации.</w:t>
      </w:r>
    </w:p>
    <w:p w14:paraId="08BC4BAA" w14:textId="3231488C" w:rsidR="00983710" w:rsidRPr="005C6C87" w:rsidRDefault="00ED566D" w:rsidP="00472697">
      <w:pPr>
        <w:spacing w:line="360" w:lineRule="auto"/>
        <w:ind w:firstLine="708"/>
        <w:jc w:val="both"/>
        <w:rPr>
          <w:rFonts w:ascii="Times New Roman" w:eastAsiaTheme="minorEastAsia" w:hAnsi="Times New Roman" w:cs="Times New Roman"/>
          <w:bCs/>
          <w:iCs/>
          <w:sz w:val="28"/>
          <w:szCs w:val="28"/>
        </w:rPr>
      </w:pPr>
      <w:r>
        <w:rPr>
          <w:rFonts w:ascii="Times New Roman" w:eastAsiaTheme="minorEastAsia" w:hAnsi="Times New Roman" w:cs="Times New Roman"/>
          <w:bCs/>
          <w:iCs/>
          <w:sz w:val="28"/>
          <w:szCs w:val="28"/>
        </w:rPr>
        <w:t>Предложенный байесовский классификатор был использован для построения индивидуальных траекторий обучения и адаптации функционирования СДО в осеннем семестре 2019 года в педагогическом эксперименте с использованием пяти экспериментальных групп и 12 контрольных. Успеваемость в экспериментальных группах оказалась выше по итогам семестра</w:t>
      </w:r>
      <w:r w:rsidR="00420C23">
        <w:rPr>
          <w:rFonts w:ascii="Times New Roman" w:eastAsiaTheme="minorEastAsia" w:hAnsi="Times New Roman" w:cs="Times New Roman"/>
          <w:bCs/>
          <w:iCs/>
          <w:sz w:val="28"/>
          <w:szCs w:val="28"/>
        </w:rPr>
        <w:t>,</w:t>
      </w:r>
      <w:r>
        <w:rPr>
          <w:rFonts w:ascii="Times New Roman" w:eastAsiaTheme="minorEastAsia" w:hAnsi="Times New Roman" w:cs="Times New Roman"/>
          <w:bCs/>
          <w:iCs/>
          <w:sz w:val="28"/>
          <w:szCs w:val="28"/>
        </w:rPr>
        <w:t xml:space="preserve"> чем</w:t>
      </w:r>
      <w:r w:rsidR="00722402">
        <w:rPr>
          <w:rFonts w:ascii="Times New Roman" w:eastAsiaTheme="minorEastAsia" w:hAnsi="Times New Roman" w:cs="Times New Roman"/>
          <w:bCs/>
          <w:iCs/>
          <w:sz w:val="28"/>
          <w:szCs w:val="28"/>
        </w:rPr>
        <w:t xml:space="preserve"> в контрольных группах в среднем на 10-15 процентов. При этом наблюдался рост успеваемости в экспериментальных группах по сравнению с итогами их обучения в предыдущем семестре.</w:t>
      </w:r>
    </w:p>
    <w:p w14:paraId="2310DA81" w14:textId="611B06D1" w:rsidR="00995F74" w:rsidRPr="00983710" w:rsidRDefault="00995F74" w:rsidP="00F44672">
      <w:pPr>
        <w:pStyle w:val="a5"/>
        <w:numPr>
          <w:ilvl w:val="0"/>
          <w:numId w:val="20"/>
        </w:numPr>
        <w:spacing w:line="360" w:lineRule="auto"/>
        <w:ind w:left="284"/>
        <w:rPr>
          <w:rFonts w:ascii="Times New Roman" w:eastAsiaTheme="minorEastAsia" w:hAnsi="Times New Roman" w:cs="Times New Roman"/>
          <w:sz w:val="32"/>
          <w:szCs w:val="32"/>
        </w:rPr>
      </w:pPr>
      <w:r w:rsidRPr="00983710">
        <w:rPr>
          <w:rFonts w:ascii="Times New Roman" w:hAnsi="Times New Roman" w:cs="Times New Roman"/>
          <w:sz w:val="32"/>
          <w:szCs w:val="32"/>
        </w:rPr>
        <w:lastRenderedPageBreak/>
        <w:t>Заключение</w:t>
      </w:r>
    </w:p>
    <w:p w14:paraId="56D3E1C1" w14:textId="7E02995C" w:rsidR="00983710" w:rsidRPr="00A418BC" w:rsidRDefault="00AA65DD" w:rsidP="00472697">
      <w:pPr>
        <w:spacing w:line="360" w:lineRule="auto"/>
        <w:ind w:firstLine="708"/>
        <w:jc w:val="both"/>
        <w:rPr>
          <w:rFonts w:ascii="Times New Roman" w:eastAsiaTheme="minorEastAsia" w:hAnsi="Times New Roman" w:cs="Times New Roman"/>
          <w:bCs/>
          <w:sz w:val="28"/>
          <w:szCs w:val="28"/>
        </w:rPr>
      </w:pPr>
      <w:r w:rsidRPr="00AA65DD">
        <w:rPr>
          <w:rFonts w:ascii="Times New Roman" w:eastAsiaTheme="minorEastAsia" w:hAnsi="Times New Roman" w:cs="Times New Roman"/>
          <w:bCs/>
          <w:sz w:val="28"/>
          <w:szCs w:val="28"/>
        </w:rPr>
        <w:t xml:space="preserve">В работе предложен </w:t>
      </w:r>
      <w:r w:rsidRPr="00420C23">
        <w:rPr>
          <w:rFonts w:ascii="Times New Roman" w:eastAsiaTheme="minorEastAsia" w:hAnsi="Times New Roman" w:cs="Times New Roman"/>
          <w:bCs/>
          <w:iCs/>
          <w:sz w:val="28"/>
          <w:szCs w:val="28"/>
        </w:rPr>
        <w:t>адаптивный</w:t>
      </w:r>
      <w:r>
        <w:rPr>
          <w:rFonts w:ascii="Times New Roman" w:eastAsiaTheme="minorEastAsia" w:hAnsi="Times New Roman" w:cs="Times New Roman"/>
          <w:bCs/>
          <w:sz w:val="28"/>
          <w:szCs w:val="28"/>
        </w:rPr>
        <w:t xml:space="preserve"> </w:t>
      </w:r>
      <w:r w:rsidRPr="00AA65DD">
        <w:rPr>
          <w:rFonts w:ascii="Times New Roman" w:eastAsiaTheme="minorEastAsia" w:hAnsi="Times New Roman" w:cs="Times New Roman"/>
          <w:bCs/>
          <w:sz w:val="28"/>
          <w:szCs w:val="28"/>
        </w:rPr>
        <w:t xml:space="preserve">способ формирования </w:t>
      </w:r>
      <w:r>
        <w:rPr>
          <w:rFonts w:ascii="Times New Roman" w:eastAsiaTheme="minorEastAsia" w:hAnsi="Times New Roman" w:cs="Times New Roman"/>
          <w:bCs/>
          <w:sz w:val="28"/>
          <w:szCs w:val="28"/>
        </w:rPr>
        <w:t>индивидуальной траектории пользователя</w:t>
      </w:r>
      <w:r w:rsidR="000C1604">
        <w:rPr>
          <w:rFonts w:ascii="Times New Roman" w:eastAsiaTheme="minorEastAsia" w:hAnsi="Times New Roman" w:cs="Times New Roman"/>
          <w:bCs/>
          <w:sz w:val="28"/>
          <w:szCs w:val="28"/>
        </w:rPr>
        <w:t xml:space="preserve"> СДО</w:t>
      </w:r>
      <w:r w:rsidR="00420C23">
        <w:rPr>
          <w:rFonts w:ascii="Times New Roman" w:eastAsiaTheme="minorEastAsia" w:hAnsi="Times New Roman" w:cs="Times New Roman"/>
          <w:bCs/>
          <w:sz w:val="28"/>
          <w:szCs w:val="28"/>
        </w:rPr>
        <w:t>,</w:t>
      </w:r>
      <w:r w:rsidR="000C1604">
        <w:rPr>
          <w:rFonts w:ascii="Times New Roman" w:eastAsiaTheme="minorEastAsia" w:hAnsi="Times New Roman" w:cs="Times New Roman"/>
          <w:bCs/>
          <w:sz w:val="28"/>
          <w:szCs w:val="28"/>
        </w:rPr>
        <w:t xml:space="preserve"> используемой при очной форме ведения занятий. Индивидуальность траектории достигается последовательным изменением суммарной сложности теста в СДО в дискретные моменты времени на основе решения задачи классификации пользователя </w:t>
      </w:r>
      <w:r w:rsidR="00420C23">
        <w:rPr>
          <w:rFonts w:ascii="Times New Roman" w:eastAsiaTheme="minorEastAsia" w:hAnsi="Times New Roman" w:cs="Times New Roman"/>
          <w:bCs/>
          <w:sz w:val="28"/>
          <w:szCs w:val="28"/>
        </w:rPr>
        <w:t xml:space="preserve">– оценки </w:t>
      </w:r>
      <w:r w:rsidR="000C1604">
        <w:rPr>
          <w:rFonts w:ascii="Times New Roman" w:eastAsiaTheme="minorEastAsia" w:hAnsi="Times New Roman" w:cs="Times New Roman"/>
          <w:bCs/>
          <w:sz w:val="28"/>
          <w:szCs w:val="28"/>
        </w:rPr>
        <w:t>категори</w:t>
      </w:r>
      <w:r w:rsidR="00420C23">
        <w:rPr>
          <w:rFonts w:ascii="Times New Roman" w:eastAsiaTheme="minorEastAsia" w:hAnsi="Times New Roman" w:cs="Times New Roman"/>
          <w:bCs/>
          <w:sz w:val="28"/>
          <w:szCs w:val="28"/>
        </w:rPr>
        <w:t>и</w:t>
      </w:r>
      <w:r w:rsidR="000C1604">
        <w:rPr>
          <w:rFonts w:ascii="Times New Roman" w:eastAsiaTheme="minorEastAsia" w:hAnsi="Times New Roman" w:cs="Times New Roman"/>
          <w:bCs/>
          <w:sz w:val="28"/>
          <w:szCs w:val="28"/>
        </w:rPr>
        <w:t>, соответствующ</w:t>
      </w:r>
      <w:r w:rsidR="00420C23">
        <w:rPr>
          <w:rFonts w:ascii="Times New Roman" w:eastAsiaTheme="minorEastAsia" w:hAnsi="Times New Roman" w:cs="Times New Roman"/>
          <w:bCs/>
          <w:sz w:val="28"/>
          <w:szCs w:val="28"/>
        </w:rPr>
        <w:t>ей</w:t>
      </w:r>
      <w:r w:rsidR="000C1604">
        <w:rPr>
          <w:rFonts w:ascii="Times New Roman" w:eastAsiaTheme="minorEastAsia" w:hAnsi="Times New Roman" w:cs="Times New Roman"/>
          <w:bCs/>
          <w:sz w:val="28"/>
          <w:szCs w:val="28"/>
        </w:rPr>
        <w:t xml:space="preserve"> уровню знаний. Адаптивность процесса происходит за счет проведения в некоторые из указанных дискретных моментов времени, соответствующих разделам курса дистанционного обучения, очных контрольных работ, которые позволяют оценить объективную категорию пользователя с последующим использованием этой информации в процессе поэтапной классификации. Результаты проведенного численного эксперимента на примере использования СДО МАИ </w:t>
      </w:r>
      <w:r w:rsidR="000C1604">
        <w:rPr>
          <w:rFonts w:ascii="Times New Roman" w:eastAsiaTheme="minorEastAsia" w:hAnsi="Times New Roman" w:cs="Times New Roman"/>
          <w:bCs/>
          <w:sz w:val="28"/>
          <w:szCs w:val="28"/>
          <w:lang w:val="en-US"/>
        </w:rPr>
        <w:t>CLASS</w:t>
      </w:r>
      <w:r w:rsidR="000C1604" w:rsidRPr="000C1604">
        <w:rPr>
          <w:rFonts w:ascii="Times New Roman" w:eastAsiaTheme="minorEastAsia" w:hAnsi="Times New Roman" w:cs="Times New Roman"/>
          <w:bCs/>
          <w:sz w:val="28"/>
          <w:szCs w:val="28"/>
        </w:rPr>
        <w:t>.</w:t>
      </w:r>
      <w:r w:rsidR="000C1604">
        <w:rPr>
          <w:rFonts w:ascii="Times New Roman" w:eastAsiaTheme="minorEastAsia" w:hAnsi="Times New Roman" w:cs="Times New Roman"/>
          <w:bCs/>
          <w:sz w:val="28"/>
          <w:szCs w:val="28"/>
          <w:lang w:val="en-US"/>
        </w:rPr>
        <w:t>NET</w:t>
      </w:r>
      <w:r w:rsidR="000C1604">
        <w:rPr>
          <w:rFonts w:ascii="Times New Roman" w:eastAsiaTheme="minorEastAsia" w:hAnsi="Times New Roman" w:cs="Times New Roman"/>
          <w:bCs/>
          <w:sz w:val="28"/>
          <w:szCs w:val="28"/>
        </w:rPr>
        <w:t xml:space="preserve"> в процессе преподавания физико-математических дисциплин показ</w:t>
      </w:r>
      <w:r w:rsidR="009D3EF5">
        <w:rPr>
          <w:rFonts w:ascii="Times New Roman" w:eastAsiaTheme="minorEastAsia" w:hAnsi="Times New Roman" w:cs="Times New Roman"/>
          <w:bCs/>
          <w:sz w:val="28"/>
          <w:szCs w:val="28"/>
        </w:rPr>
        <w:t>али</w:t>
      </w:r>
      <w:r w:rsidR="000C1604">
        <w:rPr>
          <w:rFonts w:ascii="Times New Roman" w:eastAsiaTheme="minorEastAsia" w:hAnsi="Times New Roman" w:cs="Times New Roman"/>
          <w:bCs/>
          <w:sz w:val="28"/>
          <w:szCs w:val="28"/>
        </w:rPr>
        <w:t xml:space="preserve"> эффективность предложенной методики построения индивидуальной траектории обучения</w:t>
      </w:r>
      <w:r w:rsidR="009D3EF5">
        <w:rPr>
          <w:rFonts w:ascii="Times New Roman" w:eastAsiaTheme="minorEastAsia" w:hAnsi="Times New Roman" w:cs="Times New Roman"/>
          <w:bCs/>
          <w:sz w:val="28"/>
          <w:szCs w:val="28"/>
        </w:rPr>
        <w:t>.</w:t>
      </w:r>
    </w:p>
    <w:p w14:paraId="0CFD808A" w14:textId="7DF19930" w:rsidR="00C753C2" w:rsidRPr="00B06705" w:rsidRDefault="00983710" w:rsidP="00983710">
      <w:pPr>
        <w:spacing w:line="360" w:lineRule="auto"/>
        <w:jc w:val="both"/>
        <w:rPr>
          <w:rFonts w:ascii="Times New Roman" w:hAnsi="Times New Roman" w:cs="Times New Roman"/>
          <w:b/>
          <w:sz w:val="28"/>
          <w:szCs w:val="28"/>
        </w:rPr>
      </w:pPr>
      <w:r w:rsidRPr="00983710">
        <w:rPr>
          <w:rFonts w:ascii="Times New Roman" w:hAnsi="Times New Roman" w:cs="Times New Roman"/>
          <w:sz w:val="32"/>
          <w:szCs w:val="32"/>
        </w:rPr>
        <w:t>Литература</w:t>
      </w:r>
    </w:p>
    <w:p w14:paraId="4E254CAD" w14:textId="0C94BF0D" w:rsidR="00211EDC" w:rsidRPr="00A139BF" w:rsidRDefault="00211EDC" w:rsidP="00591AF5">
      <w:pPr>
        <w:pStyle w:val="a5"/>
        <w:numPr>
          <w:ilvl w:val="0"/>
          <w:numId w:val="18"/>
        </w:numPr>
        <w:tabs>
          <w:tab w:val="left" w:pos="426"/>
        </w:tabs>
        <w:spacing w:line="240" w:lineRule="auto"/>
        <w:ind w:left="0" w:firstLine="0"/>
        <w:contextualSpacing w:val="0"/>
        <w:jc w:val="both"/>
        <w:rPr>
          <w:rFonts w:ascii="Times New Roman" w:eastAsiaTheme="minorEastAsia" w:hAnsi="Times New Roman" w:cs="Times New Roman"/>
          <w:sz w:val="28"/>
          <w:szCs w:val="28"/>
          <w:lang w:val="en-US"/>
        </w:rPr>
      </w:pPr>
      <w:r w:rsidRPr="00531228">
        <w:rPr>
          <w:rFonts w:ascii="Times New Roman" w:hAnsi="Times New Roman" w:cs="Times New Roman"/>
          <w:i/>
          <w:sz w:val="28"/>
          <w:szCs w:val="28"/>
          <w:lang w:val="en-US"/>
        </w:rPr>
        <w:t>Van</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der</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Linden</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W</w:t>
      </w:r>
      <w:r w:rsidRPr="00A139BF">
        <w:rPr>
          <w:rFonts w:ascii="Times New Roman" w:hAnsi="Times New Roman" w:cs="Times New Roman"/>
          <w:i/>
          <w:sz w:val="28"/>
          <w:szCs w:val="28"/>
          <w:lang w:val="en-US"/>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lang w:val="en-US"/>
        </w:rPr>
        <w:t>J</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Scrams</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D</w:t>
      </w:r>
      <w:r w:rsidRPr="00A139BF">
        <w:rPr>
          <w:rFonts w:ascii="Times New Roman" w:hAnsi="Times New Roman" w:cs="Times New Roman"/>
          <w:i/>
          <w:sz w:val="28"/>
          <w:szCs w:val="28"/>
          <w:lang w:val="en-US"/>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lang w:val="en-US"/>
        </w:rPr>
        <w:t>J</w:t>
      </w:r>
      <w:r w:rsidRPr="00A139BF">
        <w:rPr>
          <w:rFonts w:ascii="Times New Roman" w:hAnsi="Times New Roman" w:cs="Times New Roman"/>
          <w:i/>
          <w:sz w:val="28"/>
          <w:szCs w:val="28"/>
          <w:lang w:val="en-US"/>
        </w:rPr>
        <w:t xml:space="preserve">., </w:t>
      </w:r>
      <w:proofErr w:type="spellStart"/>
      <w:r w:rsidRPr="00531228">
        <w:rPr>
          <w:rFonts w:ascii="Times New Roman" w:hAnsi="Times New Roman" w:cs="Times New Roman"/>
          <w:i/>
          <w:sz w:val="28"/>
          <w:szCs w:val="28"/>
          <w:lang w:val="en-US"/>
        </w:rPr>
        <w:t>Schnipke</w:t>
      </w:r>
      <w:proofErr w:type="spellEnd"/>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D</w:t>
      </w:r>
      <w:r w:rsidRPr="00A139BF">
        <w:rPr>
          <w:rFonts w:ascii="Times New Roman" w:hAnsi="Times New Roman" w:cs="Times New Roman"/>
          <w:i/>
          <w:sz w:val="28"/>
          <w:szCs w:val="28"/>
          <w:lang w:val="en-US"/>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lang w:val="en-US"/>
        </w:rPr>
        <w:t>L</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et</w:t>
      </w:r>
      <w:r w:rsidRPr="00A139BF">
        <w:rPr>
          <w:rFonts w:ascii="Times New Roman" w:hAnsi="Times New Roman" w:cs="Times New Roman"/>
          <w:i/>
          <w:sz w:val="28"/>
          <w:szCs w:val="28"/>
          <w:lang w:val="en-US"/>
        </w:rPr>
        <w:t xml:space="preserve"> </w:t>
      </w:r>
      <w:r w:rsidRPr="00531228">
        <w:rPr>
          <w:rFonts w:ascii="Times New Roman" w:hAnsi="Times New Roman" w:cs="Times New Roman"/>
          <w:i/>
          <w:sz w:val="28"/>
          <w:szCs w:val="28"/>
          <w:lang w:val="en-US"/>
        </w:rPr>
        <w:t>al</w:t>
      </w:r>
      <w:r w:rsidRPr="00A139BF">
        <w:rPr>
          <w:rFonts w:ascii="Times New Roman" w:hAnsi="Times New Roman" w:cs="Times New Roman"/>
          <w:i/>
          <w:sz w:val="28"/>
          <w:szCs w:val="28"/>
          <w:lang w:val="en-US"/>
        </w:rPr>
        <w:t>.</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Using</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Response</w:t>
      </w:r>
      <w:r w:rsidRPr="00A139BF">
        <w:rPr>
          <w:rFonts w:ascii="Times New Roman" w:hAnsi="Times New Roman" w:cs="Times New Roman"/>
          <w:sz w:val="28"/>
          <w:szCs w:val="28"/>
          <w:lang w:val="en-US"/>
        </w:rPr>
        <w:t>-</w:t>
      </w:r>
      <w:r w:rsidRPr="00531228">
        <w:rPr>
          <w:rFonts w:ascii="Times New Roman" w:hAnsi="Times New Roman" w:cs="Times New Roman"/>
          <w:sz w:val="28"/>
          <w:szCs w:val="28"/>
          <w:lang w:val="en-US"/>
        </w:rPr>
        <w:t>Time</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Constraints</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to</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 xml:space="preserve">Control for Differential </w:t>
      </w:r>
      <w:proofErr w:type="spellStart"/>
      <w:r w:rsidRPr="00531228">
        <w:rPr>
          <w:rFonts w:ascii="Times New Roman" w:hAnsi="Times New Roman" w:cs="Times New Roman"/>
          <w:sz w:val="28"/>
          <w:szCs w:val="28"/>
          <w:lang w:val="en-US"/>
        </w:rPr>
        <w:t>Speededness</w:t>
      </w:r>
      <w:proofErr w:type="spellEnd"/>
      <w:r w:rsidRPr="00531228">
        <w:rPr>
          <w:rFonts w:ascii="Times New Roman" w:hAnsi="Times New Roman" w:cs="Times New Roman"/>
          <w:sz w:val="28"/>
          <w:szCs w:val="28"/>
          <w:lang w:val="en-US"/>
        </w:rPr>
        <w:t xml:space="preserve"> in Computerized Adaptive Testing // Applied </w:t>
      </w:r>
      <w:r w:rsidR="00C40CA4">
        <w:rPr>
          <w:rFonts w:ascii="Times New Roman" w:hAnsi="Times New Roman" w:cs="Times New Roman"/>
          <w:sz w:val="28"/>
          <w:szCs w:val="28"/>
          <w:lang w:val="en-US"/>
        </w:rPr>
        <w:t>Psychological Measurement, 1999</w:t>
      </w:r>
      <w:r w:rsidR="00C40CA4" w:rsidRPr="00C40CA4">
        <w:rPr>
          <w:rFonts w:ascii="Times New Roman" w:hAnsi="Times New Roman" w:cs="Times New Roman"/>
          <w:sz w:val="28"/>
          <w:szCs w:val="28"/>
          <w:lang w:val="en-US"/>
        </w:rPr>
        <w:t>.</w:t>
      </w:r>
      <w:r w:rsidRPr="00531228">
        <w:rPr>
          <w:rFonts w:ascii="Times New Roman" w:hAnsi="Times New Roman" w:cs="Times New Roman"/>
          <w:sz w:val="28"/>
          <w:szCs w:val="28"/>
          <w:lang w:val="en-US"/>
        </w:rPr>
        <w:t xml:space="preserve"> V. 23. No. 3. P. 195</w:t>
      </w:r>
      <w:r w:rsidR="002B3763" w:rsidRPr="00E74BBC">
        <w:rPr>
          <w:rFonts w:ascii="Times New Roman" w:hAnsi="Times New Roman" w:cs="Times New Roman"/>
          <w:sz w:val="28"/>
          <w:szCs w:val="28"/>
          <w:lang w:val="en-US"/>
        </w:rPr>
        <w:t>–</w:t>
      </w:r>
      <w:r w:rsidRPr="00531228">
        <w:rPr>
          <w:rFonts w:ascii="Times New Roman" w:hAnsi="Times New Roman" w:cs="Times New Roman"/>
          <w:sz w:val="28"/>
          <w:szCs w:val="28"/>
          <w:lang w:val="en-US"/>
        </w:rPr>
        <w:t>210</w:t>
      </w:r>
      <w:r w:rsidR="009F03B5" w:rsidRPr="00E74BBC">
        <w:rPr>
          <w:rFonts w:ascii="Times New Roman" w:hAnsi="Times New Roman" w:cs="Times New Roman"/>
          <w:sz w:val="28"/>
          <w:szCs w:val="28"/>
          <w:lang w:val="en-US"/>
        </w:rPr>
        <w:t>.</w:t>
      </w:r>
    </w:p>
    <w:p w14:paraId="5219EAB4" w14:textId="5CC9632E" w:rsidR="00211EDC" w:rsidRPr="009F23C9" w:rsidRDefault="00C40CA4"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lang w:val="en-US"/>
        </w:rPr>
      </w:pPr>
      <w:r>
        <w:rPr>
          <w:rFonts w:ascii="Times New Roman" w:hAnsi="Times New Roman" w:cs="Times New Roman"/>
          <w:i/>
          <w:sz w:val="28"/>
          <w:szCs w:val="28"/>
          <w:lang w:val="en-US"/>
        </w:rPr>
        <w:t>Rasch</w:t>
      </w:r>
      <w:r w:rsidR="00211EDC" w:rsidRPr="00531228">
        <w:rPr>
          <w:rFonts w:ascii="Times New Roman" w:hAnsi="Times New Roman" w:cs="Times New Roman"/>
          <w:i/>
          <w:sz w:val="28"/>
          <w:szCs w:val="28"/>
          <w:lang w:val="en-US"/>
        </w:rPr>
        <w:t xml:space="preserve"> G.</w:t>
      </w:r>
      <w:r w:rsidR="00211EDC" w:rsidRPr="009F23C9">
        <w:rPr>
          <w:rFonts w:ascii="Times New Roman" w:hAnsi="Times New Roman" w:cs="Times New Roman"/>
          <w:sz w:val="28"/>
          <w:szCs w:val="28"/>
          <w:lang w:val="en-US"/>
        </w:rPr>
        <w:t xml:space="preserve"> Probabilistic models for some int</w:t>
      </w:r>
      <w:r w:rsidR="00FD309F">
        <w:rPr>
          <w:rFonts w:ascii="Times New Roman" w:hAnsi="Times New Roman" w:cs="Times New Roman"/>
          <w:sz w:val="28"/>
          <w:szCs w:val="28"/>
          <w:lang w:val="en-US"/>
        </w:rPr>
        <w:t>elligence and attainment tests. – Chicago: The University of Chicago Press</w:t>
      </w:r>
      <w:r w:rsidR="00211EDC" w:rsidRPr="009F23C9">
        <w:rPr>
          <w:rFonts w:ascii="Times New Roman" w:hAnsi="Times New Roman" w:cs="Times New Roman"/>
          <w:sz w:val="28"/>
          <w:szCs w:val="28"/>
          <w:lang w:val="en-US"/>
        </w:rPr>
        <w:t>,1980</w:t>
      </w:r>
      <w:r w:rsidR="00FD309F">
        <w:rPr>
          <w:rFonts w:ascii="Times New Roman" w:hAnsi="Times New Roman" w:cs="Times New Roman"/>
          <w:sz w:val="28"/>
          <w:szCs w:val="28"/>
          <w:lang w:val="en-US"/>
        </w:rPr>
        <w:t>. 199 p</w:t>
      </w:r>
      <w:r w:rsidR="00211EDC" w:rsidRPr="009F23C9">
        <w:rPr>
          <w:rFonts w:ascii="Times New Roman" w:hAnsi="Times New Roman" w:cs="Times New Roman"/>
          <w:sz w:val="28"/>
          <w:szCs w:val="28"/>
          <w:lang w:val="en-US"/>
        </w:rPr>
        <w:t xml:space="preserve">. </w:t>
      </w:r>
    </w:p>
    <w:p w14:paraId="474DDE4C" w14:textId="7CA7A5B9" w:rsidR="00211EDC" w:rsidRPr="00B06705" w:rsidRDefault="00211EDC"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proofErr w:type="spellStart"/>
      <w:r w:rsidRPr="00531228">
        <w:rPr>
          <w:rFonts w:ascii="Times New Roman" w:hAnsi="Times New Roman" w:cs="Times New Roman"/>
          <w:i/>
          <w:sz w:val="28"/>
          <w:szCs w:val="28"/>
        </w:rPr>
        <w:t>Куравский</w:t>
      </w:r>
      <w:proofErr w:type="spellEnd"/>
      <w:r w:rsidRPr="00211B29">
        <w:rPr>
          <w:rFonts w:ascii="Times New Roman" w:hAnsi="Times New Roman" w:cs="Times New Roman"/>
          <w:i/>
          <w:sz w:val="28"/>
          <w:szCs w:val="28"/>
        </w:rPr>
        <w:t xml:space="preserve"> </w:t>
      </w:r>
      <w:r w:rsidRPr="00531228">
        <w:rPr>
          <w:rFonts w:ascii="Times New Roman" w:hAnsi="Times New Roman" w:cs="Times New Roman"/>
          <w:i/>
          <w:sz w:val="28"/>
          <w:szCs w:val="28"/>
        </w:rPr>
        <w:t>Л</w:t>
      </w:r>
      <w:r w:rsidRPr="00211B29">
        <w:rPr>
          <w:rFonts w:ascii="Times New Roman" w:hAnsi="Times New Roman" w:cs="Times New Roman"/>
          <w:i/>
          <w:sz w:val="28"/>
          <w:szCs w:val="28"/>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rPr>
        <w:t>С</w:t>
      </w:r>
      <w:r w:rsidRPr="00211B29">
        <w:rPr>
          <w:rFonts w:ascii="Times New Roman" w:hAnsi="Times New Roman" w:cs="Times New Roman"/>
          <w:i/>
          <w:sz w:val="28"/>
          <w:szCs w:val="28"/>
        </w:rPr>
        <w:t xml:space="preserve">., </w:t>
      </w:r>
      <w:proofErr w:type="spellStart"/>
      <w:r w:rsidRPr="00531228">
        <w:rPr>
          <w:rFonts w:ascii="Times New Roman" w:hAnsi="Times New Roman" w:cs="Times New Roman"/>
          <w:i/>
          <w:sz w:val="28"/>
          <w:szCs w:val="28"/>
        </w:rPr>
        <w:t>Мармалюк</w:t>
      </w:r>
      <w:proofErr w:type="spellEnd"/>
      <w:r w:rsidRPr="00211B29">
        <w:rPr>
          <w:rFonts w:ascii="Times New Roman" w:hAnsi="Times New Roman" w:cs="Times New Roman"/>
          <w:i/>
          <w:sz w:val="28"/>
          <w:szCs w:val="28"/>
        </w:rPr>
        <w:t xml:space="preserve"> </w:t>
      </w:r>
      <w:r w:rsidRPr="00531228">
        <w:rPr>
          <w:rFonts w:ascii="Times New Roman" w:hAnsi="Times New Roman" w:cs="Times New Roman"/>
          <w:i/>
          <w:sz w:val="28"/>
          <w:szCs w:val="28"/>
        </w:rPr>
        <w:t>П</w:t>
      </w:r>
      <w:r w:rsidRPr="00211B29">
        <w:rPr>
          <w:rFonts w:ascii="Times New Roman" w:hAnsi="Times New Roman" w:cs="Times New Roman"/>
          <w:i/>
          <w:sz w:val="28"/>
          <w:szCs w:val="28"/>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rPr>
        <w:t>А</w:t>
      </w:r>
      <w:r w:rsidRPr="00211B29">
        <w:rPr>
          <w:rFonts w:ascii="Times New Roman" w:hAnsi="Times New Roman" w:cs="Times New Roman"/>
          <w:i/>
          <w:sz w:val="28"/>
          <w:szCs w:val="28"/>
        </w:rPr>
        <w:t xml:space="preserve">., </w:t>
      </w:r>
      <w:r w:rsidRPr="00531228">
        <w:rPr>
          <w:rFonts w:ascii="Times New Roman" w:hAnsi="Times New Roman" w:cs="Times New Roman"/>
          <w:i/>
          <w:sz w:val="28"/>
          <w:szCs w:val="28"/>
        </w:rPr>
        <w:t>Алхимов</w:t>
      </w:r>
      <w:r w:rsidRPr="00211B29">
        <w:rPr>
          <w:rFonts w:ascii="Times New Roman" w:hAnsi="Times New Roman" w:cs="Times New Roman"/>
          <w:i/>
          <w:sz w:val="28"/>
          <w:szCs w:val="28"/>
        </w:rPr>
        <w:t xml:space="preserve"> </w:t>
      </w:r>
      <w:r w:rsidRPr="00531228">
        <w:rPr>
          <w:rFonts w:ascii="Times New Roman" w:hAnsi="Times New Roman" w:cs="Times New Roman"/>
          <w:i/>
          <w:sz w:val="28"/>
          <w:szCs w:val="28"/>
        </w:rPr>
        <w:t>В</w:t>
      </w:r>
      <w:r w:rsidRPr="00211B29">
        <w:rPr>
          <w:rFonts w:ascii="Times New Roman" w:hAnsi="Times New Roman" w:cs="Times New Roman"/>
          <w:i/>
          <w:sz w:val="28"/>
          <w:szCs w:val="28"/>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rPr>
        <w:t>И</w:t>
      </w:r>
      <w:r w:rsidRPr="00211B29">
        <w:rPr>
          <w:rFonts w:ascii="Times New Roman" w:hAnsi="Times New Roman" w:cs="Times New Roman"/>
          <w:i/>
          <w:sz w:val="28"/>
          <w:szCs w:val="28"/>
        </w:rPr>
        <w:t xml:space="preserve">., </w:t>
      </w:r>
      <w:r w:rsidRPr="00531228">
        <w:rPr>
          <w:rFonts w:ascii="Times New Roman" w:hAnsi="Times New Roman" w:cs="Times New Roman"/>
          <w:i/>
          <w:sz w:val="28"/>
          <w:szCs w:val="28"/>
        </w:rPr>
        <w:t>Юрьев</w:t>
      </w:r>
      <w:r w:rsidRPr="00211B29">
        <w:rPr>
          <w:rFonts w:ascii="Times New Roman" w:hAnsi="Times New Roman" w:cs="Times New Roman"/>
          <w:i/>
          <w:sz w:val="28"/>
          <w:szCs w:val="28"/>
        </w:rPr>
        <w:t xml:space="preserve"> </w:t>
      </w:r>
      <w:r w:rsidRPr="00531228">
        <w:rPr>
          <w:rFonts w:ascii="Times New Roman" w:hAnsi="Times New Roman" w:cs="Times New Roman"/>
          <w:i/>
          <w:sz w:val="28"/>
          <w:szCs w:val="28"/>
        </w:rPr>
        <w:t>Г</w:t>
      </w:r>
      <w:r w:rsidRPr="00211B29">
        <w:rPr>
          <w:rFonts w:ascii="Times New Roman" w:hAnsi="Times New Roman" w:cs="Times New Roman"/>
          <w:i/>
          <w:sz w:val="28"/>
          <w:szCs w:val="28"/>
        </w:rPr>
        <w:t>.</w:t>
      </w:r>
      <w:r w:rsidR="00A86E87">
        <w:rPr>
          <w:rFonts w:ascii="Times New Roman" w:hAnsi="Times New Roman" w:cs="Times New Roman"/>
          <w:i/>
          <w:sz w:val="28"/>
          <w:szCs w:val="28"/>
          <w:lang w:val="en-US"/>
        </w:rPr>
        <w:t> </w:t>
      </w:r>
      <w:r w:rsidRPr="00531228">
        <w:rPr>
          <w:rFonts w:ascii="Times New Roman" w:hAnsi="Times New Roman" w:cs="Times New Roman"/>
          <w:i/>
          <w:sz w:val="28"/>
          <w:szCs w:val="28"/>
        </w:rPr>
        <w:t>А</w:t>
      </w:r>
      <w:r w:rsidRPr="00211B29">
        <w:rPr>
          <w:rFonts w:ascii="Times New Roman" w:hAnsi="Times New Roman" w:cs="Times New Roman"/>
          <w:i/>
          <w:sz w:val="28"/>
          <w:szCs w:val="28"/>
        </w:rPr>
        <w:t>.</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Новый</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подход</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к</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построению</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интеллектуальных</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и</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компетентностных</w:t>
      </w:r>
      <w:r w:rsidRPr="00211B29">
        <w:rPr>
          <w:rFonts w:ascii="Times New Roman" w:hAnsi="Times New Roman" w:cs="Times New Roman"/>
          <w:sz w:val="28"/>
          <w:szCs w:val="28"/>
        </w:rPr>
        <w:t xml:space="preserve"> </w:t>
      </w:r>
      <w:r w:rsidRPr="00B06705">
        <w:rPr>
          <w:rFonts w:ascii="Times New Roman" w:hAnsi="Times New Roman" w:cs="Times New Roman"/>
          <w:sz w:val="28"/>
          <w:szCs w:val="28"/>
        </w:rPr>
        <w:t>тестов</w:t>
      </w:r>
      <w:r w:rsidRPr="00211B29">
        <w:rPr>
          <w:rFonts w:ascii="Times New Roman" w:hAnsi="Times New Roman" w:cs="Times New Roman"/>
          <w:sz w:val="28"/>
          <w:szCs w:val="28"/>
        </w:rPr>
        <w:t xml:space="preserve"> /</w:t>
      </w:r>
      <w:r w:rsidR="00F265EE">
        <w:rPr>
          <w:rFonts w:ascii="Times New Roman" w:hAnsi="Times New Roman" w:cs="Times New Roman"/>
          <w:sz w:val="28"/>
          <w:szCs w:val="28"/>
        </w:rPr>
        <w:t>/ Моделирование и анализ данных,</w:t>
      </w:r>
      <w:r w:rsidRPr="00B06705">
        <w:rPr>
          <w:rFonts w:ascii="Times New Roman" w:hAnsi="Times New Roman" w:cs="Times New Roman"/>
          <w:sz w:val="28"/>
          <w:szCs w:val="28"/>
        </w:rPr>
        <w:t xml:space="preserve"> 2013. </w:t>
      </w:r>
      <w:r w:rsidR="002B3763">
        <w:rPr>
          <w:rFonts w:ascii="Times New Roman" w:hAnsi="Times New Roman" w:cs="Times New Roman"/>
          <w:sz w:val="28"/>
          <w:szCs w:val="28"/>
        </w:rPr>
        <w:t>№</w:t>
      </w:r>
      <w:r w:rsidR="00F7411F">
        <w:rPr>
          <w:rFonts w:ascii="Times New Roman" w:hAnsi="Times New Roman" w:cs="Times New Roman"/>
          <w:sz w:val="28"/>
          <w:szCs w:val="28"/>
        </w:rPr>
        <w:t xml:space="preserve"> </w:t>
      </w:r>
      <w:r w:rsidRPr="00B06705">
        <w:rPr>
          <w:rFonts w:ascii="Times New Roman" w:hAnsi="Times New Roman" w:cs="Times New Roman"/>
          <w:sz w:val="28"/>
          <w:szCs w:val="28"/>
        </w:rPr>
        <w:t>1. С. 4</w:t>
      </w:r>
      <w:r w:rsidR="002B3763">
        <w:rPr>
          <w:rFonts w:ascii="Times New Roman" w:hAnsi="Times New Roman" w:cs="Times New Roman"/>
          <w:sz w:val="28"/>
          <w:szCs w:val="28"/>
        </w:rPr>
        <w:t>–</w:t>
      </w:r>
      <w:r w:rsidRPr="00B06705">
        <w:rPr>
          <w:rFonts w:ascii="Times New Roman" w:hAnsi="Times New Roman" w:cs="Times New Roman"/>
          <w:sz w:val="28"/>
          <w:szCs w:val="28"/>
        </w:rPr>
        <w:t>28.</w:t>
      </w:r>
    </w:p>
    <w:p w14:paraId="1155DA76" w14:textId="30A5CDB2" w:rsidR="00211EDC" w:rsidRPr="00F265EE" w:rsidRDefault="009B1B90"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pacing w:val="-2"/>
          <w:sz w:val="28"/>
          <w:szCs w:val="28"/>
        </w:rPr>
      </w:pPr>
      <w:proofErr w:type="spellStart"/>
      <w:r w:rsidRPr="009B1B90">
        <w:rPr>
          <w:rFonts w:ascii="Times New Roman" w:hAnsi="Times New Roman" w:cs="Times New Roman"/>
          <w:i/>
          <w:spacing w:val="-10"/>
          <w:sz w:val="28"/>
          <w:szCs w:val="28"/>
        </w:rPr>
        <w:t>Куравский</w:t>
      </w:r>
      <w:proofErr w:type="spellEnd"/>
      <w:r w:rsidRPr="009B1B90">
        <w:rPr>
          <w:rFonts w:ascii="Times New Roman" w:hAnsi="Times New Roman" w:cs="Times New Roman"/>
          <w:i/>
          <w:spacing w:val="-10"/>
          <w:sz w:val="28"/>
          <w:szCs w:val="28"/>
        </w:rPr>
        <w:t> </w:t>
      </w:r>
      <w:r w:rsidR="00211EDC" w:rsidRPr="009B1B90">
        <w:rPr>
          <w:rFonts w:ascii="Times New Roman" w:hAnsi="Times New Roman" w:cs="Times New Roman"/>
          <w:i/>
          <w:spacing w:val="-10"/>
          <w:sz w:val="28"/>
          <w:szCs w:val="28"/>
        </w:rPr>
        <w:t>Л.</w:t>
      </w:r>
      <w:r w:rsidR="00A86E87" w:rsidRPr="009B1B90">
        <w:rPr>
          <w:rFonts w:ascii="Times New Roman" w:hAnsi="Times New Roman" w:cs="Times New Roman"/>
          <w:i/>
          <w:spacing w:val="-10"/>
          <w:sz w:val="28"/>
          <w:szCs w:val="28"/>
          <w:lang w:val="en-US"/>
        </w:rPr>
        <w:t> </w:t>
      </w:r>
      <w:r w:rsidRPr="009B1B90">
        <w:rPr>
          <w:rFonts w:ascii="Times New Roman" w:hAnsi="Times New Roman" w:cs="Times New Roman"/>
          <w:i/>
          <w:spacing w:val="-10"/>
          <w:sz w:val="28"/>
          <w:szCs w:val="28"/>
        </w:rPr>
        <w:t xml:space="preserve">С., </w:t>
      </w:r>
      <w:proofErr w:type="spellStart"/>
      <w:r w:rsidRPr="009B1B90">
        <w:rPr>
          <w:rFonts w:ascii="Times New Roman" w:hAnsi="Times New Roman" w:cs="Times New Roman"/>
          <w:i/>
          <w:spacing w:val="-10"/>
          <w:sz w:val="28"/>
          <w:szCs w:val="28"/>
        </w:rPr>
        <w:t>Мармалюк</w:t>
      </w:r>
      <w:proofErr w:type="spellEnd"/>
      <w:r w:rsidRPr="009B1B90">
        <w:rPr>
          <w:rFonts w:ascii="Times New Roman" w:hAnsi="Times New Roman" w:cs="Times New Roman"/>
          <w:i/>
          <w:spacing w:val="-10"/>
          <w:sz w:val="28"/>
          <w:szCs w:val="28"/>
        </w:rPr>
        <w:t> </w:t>
      </w:r>
      <w:r w:rsidR="00211EDC" w:rsidRPr="009B1B90">
        <w:rPr>
          <w:rFonts w:ascii="Times New Roman" w:hAnsi="Times New Roman" w:cs="Times New Roman"/>
          <w:i/>
          <w:spacing w:val="-10"/>
          <w:sz w:val="28"/>
          <w:szCs w:val="28"/>
        </w:rPr>
        <w:t>П.</w:t>
      </w:r>
      <w:r w:rsidR="00A86E87" w:rsidRPr="009B1B90">
        <w:rPr>
          <w:rFonts w:ascii="Times New Roman" w:hAnsi="Times New Roman" w:cs="Times New Roman"/>
          <w:i/>
          <w:spacing w:val="-10"/>
          <w:sz w:val="28"/>
          <w:szCs w:val="28"/>
          <w:lang w:val="en-US"/>
        </w:rPr>
        <w:t> </w:t>
      </w:r>
      <w:r w:rsidR="00211EDC" w:rsidRPr="009B1B90">
        <w:rPr>
          <w:rFonts w:ascii="Times New Roman" w:hAnsi="Times New Roman" w:cs="Times New Roman"/>
          <w:i/>
          <w:spacing w:val="-10"/>
          <w:sz w:val="28"/>
          <w:szCs w:val="28"/>
        </w:rPr>
        <w:t>А., Юр</w:t>
      </w:r>
      <w:r w:rsidRPr="009B1B90">
        <w:rPr>
          <w:rFonts w:ascii="Times New Roman" w:hAnsi="Times New Roman" w:cs="Times New Roman"/>
          <w:i/>
          <w:spacing w:val="-10"/>
          <w:sz w:val="28"/>
          <w:szCs w:val="28"/>
        </w:rPr>
        <w:t>ьев </w:t>
      </w:r>
      <w:r w:rsidR="00531228" w:rsidRPr="009B1B90">
        <w:rPr>
          <w:rFonts w:ascii="Times New Roman" w:hAnsi="Times New Roman" w:cs="Times New Roman"/>
          <w:i/>
          <w:spacing w:val="-10"/>
          <w:sz w:val="28"/>
          <w:szCs w:val="28"/>
        </w:rPr>
        <w:t>Г.</w:t>
      </w:r>
      <w:r w:rsidR="00A86E87" w:rsidRPr="009B1B90">
        <w:rPr>
          <w:rFonts w:ascii="Times New Roman" w:hAnsi="Times New Roman" w:cs="Times New Roman"/>
          <w:i/>
          <w:spacing w:val="-10"/>
          <w:sz w:val="28"/>
          <w:szCs w:val="28"/>
          <w:lang w:val="en-US"/>
        </w:rPr>
        <w:t> </w:t>
      </w:r>
      <w:r w:rsidRPr="009B1B90">
        <w:rPr>
          <w:rFonts w:ascii="Times New Roman" w:hAnsi="Times New Roman" w:cs="Times New Roman"/>
          <w:i/>
          <w:spacing w:val="-10"/>
          <w:sz w:val="28"/>
          <w:szCs w:val="28"/>
        </w:rPr>
        <w:t xml:space="preserve">А., </w:t>
      </w:r>
      <w:proofErr w:type="spellStart"/>
      <w:r w:rsidRPr="009B1B90">
        <w:rPr>
          <w:rFonts w:ascii="Times New Roman" w:hAnsi="Times New Roman" w:cs="Times New Roman"/>
          <w:i/>
          <w:spacing w:val="-10"/>
          <w:sz w:val="28"/>
          <w:szCs w:val="28"/>
        </w:rPr>
        <w:t>Думин</w:t>
      </w:r>
      <w:proofErr w:type="spellEnd"/>
      <w:r w:rsidRPr="009B1B90">
        <w:rPr>
          <w:rFonts w:ascii="Times New Roman" w:hAnsi="Times New Roman" w:cs="Times New Roman"/>
          <w:i/>
          <w:spacing w:val="-10"/>
          <w:sz w:val="28"/>
          <w:szCs w:val="28"/>
        </w:rPr>
        <w:t> </w:t>
      </w:r>
      <w:r w:rsidR="00531228" w:rsidRPr="009B1B90">
        <w:rPr>
          <w:rFonts w:ascii="Times New Roman" w:hAnsi="Times New Roman" w:cs="Times New Roman"/>
          <w:i/>
          <w:spacing w:val="-10"/>
          <w:sz w:val="28"/>
          <w:szCs w:val="28"/>
        </w:rPr>
        <w:t>П.</w:t>
      </w:r>
      <w:r w:rsidR="00A86E87" w:rsidRPr="009B1B90">
        <w:rPr>
          <w:rFonts w:ascii="Times New Roman" w:hAnsi="Times New Roman" w:cs="Times New Roman"/>
          <w:i/>
          <w:spacing w:val="-10"/>
          <w:sz w:val="28"/>
          <w:szCs w:val="28"/>
          <w:lang w:val="en-US"/>
        </w:rPr>
        <w:t> </w:t>
      </w:r>
      <w:r w:rsidR="00A86E87" w:rsidRPr="009B1B90">
        <w:rPr>
          <w:rFonts w:ascii="Times New Roman" w:hAnsi="Times New Roman" w:cs="Times New Roman"/>
          <w:i/>
          <w:spacing w:val="-10"/>
          <w:sz w:val="28"/>
          <w:szCs w:val="28"/>
        </w:rPr>
        <w:t xml:space="preserve">Н., </w:t>
      </w:r>
      <w:proofErr w:type="gramStart"/>
      <w:r w:rsidR="00A86E87" w:rsidRPr="009B1B90">
        <w:rPr>
          <w:rFonts w:ascii="Times New Roman" w:hAnsi="Times New Roman" w:cs="Times New Roman"/>
          <w:i/>
          <w:spacing w:val="-10"/>
          <w:sz w:val="28"/>
          <w:szCs w:val="28"/>
        </w:rPr>
        <w:t xml:space="preserve">Панфилова </w:t>
      </w:r>
      <w:r w:rsidR="00A86E87" w:rsidRPr="009B1B90">
        <w:rPr>
          <w:rFonts w:ascii="Times New Roman" w:hAnsi="Times New Roman" w:cs="Times New Roman"/>
          <w:i/>
          <w:spacing w:val="-10"/>
          <w:sz w:val="28"/>
          <w:szCs w:val="28"/>
          <w:lang w:val="en-US"/>
        </w:rPr>
        <w:t> </w:t>
      </w:r>
      <w:r w:rsidR="00211EDC" w:rsidRPr="009B1B90">
        <w:rPr>
          <w:rFonts w:ascii="Times New Roman" w:hAnsi="Times New Roman" w:cs="Times New Roman"/>
          <w:i/>
          <w:spacing w:val="-10"/>
          <w:sz w:val="28"/>
          <w:szCs w:val="28"/>
        </w:rPr>
        <w:t>А.</w:t>
      </w:r>
      <w:proofErr w:type="gramEnd"/>
      <w:r w:rsidR="00A86E87" w:rsidRPr="009B1B90">
        <w:rPr>
          <w:rFonts w:ascii="Times New Roman" w:hAnsi="Times New Roman" w:cs="Times New Roman"/>
          <w:i/>
          <w:spacing w:val="-10"/>
          <w:sz w:val="28"/>
          <w:szCs w:val="28"/>
          <w:lang w:val="en-US"/>
        </w:rPr>
        <w:t> </w:t>
      </w:r>
      <w:r w:rsidR="00211EDC" w:rsidRPr="009B1B90">
        <w:rPr>
          <w:rFonts w:ascii="Times New Roman" w:hAnsi="Times New Roman" w:cs="Times New Roman"/>
          <w:i/>
          <w:spacing w:val="-10"/>
          <w:sz w:val="28"/>
          <w:szCs w:val="28"/>
        </w:rPr>
        <w:t>С.</w:t>
      </w:r>
      <w:r w:rsidR="00211EDC" w:rsidRPr="00F265EE">
        <w:rPr>
          <w:rFonts w:ascii="Times New Roman" w:hAnsi="Times New Roman" w:cs="Times New Roman"/>
          <w:spacing w:val="-2"/>
          <w:sz w:val="28"/>
          <w:szCs w:val="28"/>
        </w:rPr>
        <w:t xml:space="preserve"> Вероятностное </w:t>
      </w:r>
      <w:r w:rsidR="00211EDC" w:rsidRPr="00A609C2">
        <w:rPr>
          <w:rFonts w:ascii="Times New Roman" w:hAnsi="Times New Roman" w:cs="Times New Roman"/>
          <w:sz w:val="28"/>
          <w:szCs w:val="28"/>
        </w:rPr>
        <w:t>моделирование</w:t>
      </w:r>
      <w:r w:rsidR="00211EDC" w:rsidRPr="00F265EE">
        <w:rPr>
          <w:rFonts w:ascii="Times New Roman" w:hAnsi="Times New Roman" w:cs="Times New Roman"/>
          <w:spacing w:val="-2"/>
          <w:sz w:val="28"/>
          <w:szCs w:val="28"/>
        </w:rPr>
        <w:t xml:space="preserve"> процесса выполнения тестовых заданий на основ</w:t>
      </w:r>
      <w:r w:rsidR="00F7411F">
        <w:rPr>
          <w:rFonts w:ascii="Times New Roman" w:hAnsi="Times New Roman" w:cs="Times New Roman"/>
          <w:spacing w:val="-2"/>
          <w:sz w:val="28"/>
          <w:szCs w:val="28"/>
        </w:rPr>
        <w:t>е модифицированной функции Раша //</w:t>
      </w:r>
      <w:r w:rsidR="00211EDC" w:rsidRPr="00F265EE">
        <w:rPr>
          <w:rFonts w:ascii="Times New Roman" w:hAnsi="Times New Roman" w:cs="Times New Roman"/>
          <w:spacing w:val="-2"/>
          <w:sz w:val="28"/>
          <w:szCs w:val="28"/>
        </w:rPr>
        <w:t xml:space="preserve"> Вопросы психологии</w:t>
      </w:r>
      <w:r w:rsidR="00F265EE">
        <w:rPr>
          <w:rFonts w:ascii="Times New Roman" w:hAnsi="Times New Roman" w:cs="Times New Roman"/>
          <w:spacing w:val="-2"/>
          <w:sz w:val="28"/>
          <w:szCs w:val="28"/>
        </w:rPr>
        <w:t>,</w:t>
      </w:r>
      <w:r w:rsidR="00211EDC" w:rsidRPr="00F265EE">
        <w:rPr>
          <w:rFonts w:ascii="Times New Roman" w:hAnsi="Times New Roman" w:cs="Times New Roman"/>
          <w:spacing w:val="-2"/>
          <w:sz w:val="28"/>
          <w:szCs w:val="28"/>
        </w:rPr>
        <w:t xml:space="preserve"> 2015. </w:t>
      </w:r>
      <w:r w:rsidR="002B3763">
        <w:rPr>
          <w:rFonts w:ascii="Times New Roman" w:hAnsi="Times New Roman" w:cs="Times New Roman"/>
          <w:spacing w:val="-2"/>
          <w:sz w:val="28"/>
          <w:szCs w:val="28"/>
        </w:rPr>
        <w:t>№</w:t>
      </w:r>
      <w:r w:rsidR="00211EDC" w:rsidRPr="00F265EE">
        <w:rPr>
          <w:rFonts w:ascii="Times New Roman" w:hAnsi="Times New Roman" w:cs="Times New Roman"/>
          <w:spacing w:val="-2"/>
          <w:sz w:val="28"/>
          <w:szCs w:val="28"/>
        </w:rPr>
        <w:t xml:space="preserve"> 4. С. 109</w:t>
      </w:r>
      <w:r w:rsidR="002B3763">
        <w:rPr>
          <w:rFonts w:ascii="Times New Roman" w:hAnsi="Times New Roman" w:cs="Times New Roman"/>
          <w:spacing w:val="-2"/>
          <w:sz w:val="28"/>
          <w:szCs w:val="28"/>
        </w:rPr>
        <w:t>–</w:t>
      </w:r>
      <w:r w:rsidR="00211EDC" w:rsidRPr="00F265EE">
        <w:rPr>
          <w:rFonts w:ascii="Times New Roman" w:hAnsi="Times New Roman" w:cs="Times New Roman"/>
          <w:spacing w:val="-2"/>
          <w:sz w:val="28"/>
          <w:szCs w:val="28"/>
        </w:rPr>
        <w:t>118.</w:t>
      </w:r>
    </w:p>
    <w:p w14:paraId="25AA93F8" w14:textId="7E17D773" w:rsidR="00211EDC" w:rsidRPr="009B1B90" w:rsidRDefault="00211EDC"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9B1B90">
        <w:rPr>
          <w:rFonts w:ascii="Times New Roman" w:hAnsi="Times New Roman" w:cs="Times New Roman"/>
          <w:i/>
          <w:spacing w:val="-6"/>
          <w:sz w:val="28"/>
          <w:szCs w:val="28"/>
          <w:lang w:val="en-US"/>
        </w:rPr>
        <w:t>Kuravsky</w:t>
      </w:r>
      <w:proofErr w:type="spellEnd"/>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L.</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S., Margolis</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A.</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 xml:space="preserve">A., </w:t>
      </w:r>
      <w:proofErr w:type="spellStart"/>
      <w:r w:rsidRPr="009B1B90">
        <w:rPr>
          <w:rFonts w:ascii="Times New Roman" w:hAnsi="Times New Roman" w:cs="Times New Roman"/>
          <w:i/>
          <w:spacing w:val="-6"/>
          <w:sz w:val="28"/>
          <w:szCs w:val="28"/>
          <w:lang w:val="en-US"/>
        </w:rPr>
        <w:t>Marmalyuk</w:t>
      </w:r>
      <w:proofErr w:type="spellEnd"/>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P.</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 xml:space="preserve">A., </w:t>
      </w:r>
      <w:proofErr w:type="spellStart"/>
      <w:r w:rsidRPr="009B1B90">
        <w:rPr>
          <w:rFonts w:ascii="Times New Roman" w:hAnsi="Times New Roman" w:cs="Times New Roman"/>
          <w:i/>
          <w:spacing w:val="-6"/>
          <w:sz w:val="28"/>
          <w:szCs w:val="28"/>
          <w:lang w:val="en-US"/>
        </w:rPr>
        <w:t>Panfilova</w:t>
      </w:r>
      <w:proofErr w:type="spellEnd"/>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A.</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 xml:space="preserve">S., </w:t>
      </w:r>
      <w:proofErr w:type="spellStart"/>
      <w:r w:rsidRPr="009B1B90">
        <w:rPr>
          <w:rFonts w:ascii="Times New Roman" w:hAnsi="Times New Roman" w:cs="Times New Roman"/>
          <w:i/>
          <w:spacing w:val="-6"/>
          <w:sz w:val="28"/>
          <w:szCs w:val="28"/>
          <w:lang w:val="en-US"/>
        </w:rPr>
        <w:t>Yuryev</w:t>
      </w:r>
      <w:proofErr w:type="spellEnd"/>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G.</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 xml:space="preserve">A., </w:t>
      </w:r>
      <w:proofErr w:type="spellStart"/>
      <w:r w:rsidRPr="009B1B90">
        <w:rPr>
          <w:rFonts w:ascii="Times New Roman" w:hAnsi="Times New Roman" w:cs="Times New Roman"/>
          <w:i/>
          <w:spacing w:val="-6"/>
          <w:sz w:val="28"/>
          <w:szCs w:val="28"/>
          <w:lang w:val="en-US"/>
        </w:rPr>
        <w:t>Dumin</w:t>
      </w:r>
      <w:proofErr w:type="spellEnd"/>
      <w:r w:rsidRPr="009B1B90">
        <w:rPr>
          <w:rFonts w:ascii="Times New Roman" w:hAnsi="Times New Roman" w:cs="Times New Roman"/>
          <w:i/>
          <w:spacing w:val="-6"/>
          <w:sz w:val="28"/>
          <w:szCs w:val="28"/>
          <w:lang w:val="en-US"/>
        </w:rPr>
        <w:t xml:space="preserve"> P.</w:t>
      </w:r>
      <w:r w:rsidR="009B1B90"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lang w:val="en-US"/>
        </w:rPr>
        <w:t>N.</w:t>
      </w:r>
      <w:r w:rsidRPr="009F03B5">
        <w:rPr>
          <w:rFonts w:ascii="Times New Roman" w:hAnsi="Times New Roman" w:cs="Times New Roman"/>
          <w:sz w:val="28"/>
          <w:szCs w:val="28"/>
          <w:lang w:val="en-US"/>
        </w:rPr>
        <w:t xml:space="preserve"> </w:t>
      </w:r>
      <w:r w:rsidRPr="00B06705">
        <w:rPr>
          <w:rFonts w:ascii="Times New Roman" w:hAnsi="Times New Roman" w:cs="Times New Roman"/>
          <w:sz w:val="28"/>
          <w:szCs w:val="28"/>
          <w:lang w:val="en-US"/>
        </w:rPr>
        <w:t>A</w:t>
      </w:r>
      <w:r w:rsidRPr="009F03B5">
        <w:rPr>
          <w:rFonts w:ascii="Times New Roman" w:hAnsi="Times New Roman" w:cs="Times New Roman"/>
          <w:sz w:val="28"/>
          <w:szCs w:val="28"/>
          <w:lang w:val="en-US"/>
        </w:rPr>
        <w:t xml:space="preserve"> </w:t>
      </w:r>
      <w:r w:rsidRPr="00B06705">
        <w:rPr>
          <w:rFonts w:ascii="Times New Roman" w:hAnsi="Times New Roman" w:cs="Times New Roman"/>
          <w:sz w:val="28"/>
          <w:szCs w:val="28"/>
          <w:lang w:val="en-US"/>
        </w:rPr>
        <w:t>Probabilistic</w:t>
      </w:r>
      <w:r w:rsidRPr="009F03B5">
        <w:rPr>
          <w:rFonts w:ascii="Times New Roman" w:hAnsi="Times New Roman" w:cs="Times New Roman"/>
          <w:sz w:val="28"/>
          <w:szCs w:val="28"/>
          <w:lang w:val="en-US"/>
        </w:rPr>
        <w:t xml:space="preserve"> </w:t>
      </w:r>
      <w:r w:rsidRPr="00B06705">
        <w:rPr>
          <w:rFonts w:ascii="Times New Roman" w:hAnsi="Times New Roman" w:cs="Times New Roman"/>
          <w:sz w:val="28"/>
          <w:szCs w:val="28"/>
          <w:lang w:val="en-US"/>
        </w:rPr>
        <w:t>Model</w:t>
      </w:r>
      <w:r w:rsidRPr="009F03B5">
        <w:rPr>
          <w:rFonts w:ascii="Times New Roman" w:hAnsi="Times New Roman" w:cs="Times New Roman"/>
          <w:sz w:val="28"/>
          <w:szCs w:val="28"/>
          <w:lang w:val="en-US"/>
        </w:rPr>
        <w:t xml:space="preserve"> </w:t>
      </w:r>
      <w:r w:rsidRPr="00B06705">
        <w:rPr>
          <w:rFonts w:ascii="Times New Roman" w:hAnsi="Times New Roman" w:cs="Times New Roman"/>
          <w:sz w:val="28"/>
          <w:szCs w:val="28"/>
          <w:lang w:val="en-US"/>
        </w:rPr>
        <w:t>of</w:t>
      </w:r>
      <w:r w:rsidRPr="009F03B5">
        <w:rPr>
          <w:rFonts w:ascii="Times New Roman" w:hAnsi="Times New Roman" w:cs="Times New Roman"/>
          <w:sz w:val="28"/>
          <w:szCs w:val="28"/>
          <w:lang w:val="en-US"/>
        </w:rPr>
        <w:t xml:space="preserve"> </w:t>
      </w:r>
      <w:r w:rsidRPr="00B06705">
        <w:rPr>
          <w:rFonts w:ascii="Times New Roman" w:hAnsi="Times New Roman" w:cs="Times New Roman"/>
          <w:sz w:val="28"/>
          <w:szCs w:val="28"/>
          <w:lang w:val="en-US"/>
        </w:rPr>
        <w:t>Adaptive</w:t>
      </w:r>
      <w:r w:rsidRPr="009F03B5">
        <w:rPr>
          <w:rFonts w:ascii="Times New Roman" w:hAnsi="Times New Roman" w:cs="Times New Roman"/>
          <w:sz w:val="28"/>
          <w:szCs w:val="28"/>
          <w:lang w:val="en-US"/>
        </w:rPr>
        <w:t xml:space="preserve"> </w:t>
      </w:r>
      <w:r w:rsidR="009F03B5">
        <w:rPr>
          <w:rFonts w:ascii="Times New Roman" w:hAnsi="Times New Roman" w:cs="Times New Roman"/>
          <w:sz w:val="28"/>
          <w:szCs w:val="28"/>
          <w:lang w:val="en-US"/>
        </w:rPr>
        <w:t>Training</w:t>
      </w:r>
      <w:r w:rsidRPr="00B06705">
        <w:rPr>
          <w:rFonts w:ascii="Times New Roman" w:hAnsi="Times New Roman" w:cs="Times New Roman"/>
          <w:sz w:val="28"/>
          <w:szCs w:val="28"/>
          <w:lang w:val="en-US"/>
        </w:rPr>
        <w:t xml:space="preserve"> /</w:t>
      </w:r>
      <w:r w:rsidR="00F265EE">
        <w:rPr>
          <w:rFonts w:ascii="Times New Roman" w:hAnsi="Times New Roman" w:cs="Times New Roman"/>
          <w:sz w:val="28"/>
          <w:szCs w:val="28"/>
          <w:lang w:val="en-US"/>
        </w:rPr>
        <w:t>/ Applied Mathematical Sciences,</w:t>
      </w:r>
      <w:r w:rsidR="00F7411F">
        <w:rPr>
          <w:rFonts w:ascii="Times New Roman" w:hAnsi="Times New Roman" w:cs="Times New Roman"/>
          <w:sz w:val="28"/>
          <w:szCs w:val="28"/>
          <w:lang w:val="en-US"/>
        </w:rPr>
        <w:t xml:space="preserve"> 2016. Vol</w:t>
      </w:r>
      <w:r w:rsidR="00F7411F" w:rsidRPr="009B1B90">
        <w:rPr>
          <w:rFonts w:ascii="Times New Roman" w:hAnsi="Times New Roman" w:cs="Times New Roman"/>
          <w:sz w:val="28"/>
          <w:szCs w:val="28"/>
          <w:lang w:val="en-US"/>
        </w:rPr>
        <w:t>. 10.</w:t>
      </w:r>
      <w:r w:rsidRPr="009B1B90">
        <w:rPr>
          <w:rFonts w:ascii="Times New Roman" w:hAnsi="Times New Roman" w:cs="Times New Roman"/>
          <w:sz w:val="28"/>
          <w:szCs w:val="28"/>
          <w:lang w:val="en-US"/>
        </w:rPr>
        <w:t xml:space="preserve"> </w:t>
      </w:r>
      <w:r w:rsidR="00F7411F">
        <w:rPr>
          <w:rFonts w:ascii="Times New Roman" w:hAnsi="Times New Roman" w:cs="Times New Roman"/>
          <w:sz w:val="28"/>
          <w:szCs w:val="28"/>
          <w:lang w:val="en-US"/>
        </w:rPr>
        <w:t>N</w:t>
      </w:r>
      <w:r w:rsidRPr="00B06705">
        <w:rPr>
          <w:rFonts w:ascii="Times New Roman" w:hAnsi="Times New Roman" w:cs="Times New Roman"/>
          <w:sz w:val="28"/>
          <w:szCs w:val="28"/>
          <w:lang w:val="en-US"/>
        </w:rPr>
        <w:t>o</w:t>
      </w:r>
      <w:r w:rsidR="00F7411F" w:rsidRPr="009B1B90">
        <w:rPr>
          <w:rFonts w:ascii="Times New Roman" w:hAnsi="Times New Roman" w:cs="Times New Roman"/>
          <w:sz w:val="28"/>
          <w:szCs w:val="28"/>
          <w:lang w:val="en-US"/>
        </w:rPr>
        <w:t xml:space="preserve">. 48. </w:t>
      </w:r>
      <w:r w:rsidR="00F7411F">
        <w:rPr>
          <w:rFonts w:ascii="Times New Roman" w:hAnsi="Times New Roman" w:cs="Times New Roman"/>
          <w:sz w:val="28"/>
          <w:szCs w:val="28"/>
          <w:lang w:val="en-US"/>
        </w:rPr>
        <w:t>P</w:t>
      </w:r>
      <w:r w:rsidR="00F7411F" w:rsidRPr="009B1B90">
        <w:rPr>
          <w:rFonts w:ascii="Times New Roman" w:hAnsi="Times New Roman" w:cs="Times New Roman"/>
          <w:sz w:val="28"/>
          <w:szCs w:val="28"/>
          <w:lang w:val="en-US"/>
        </w:rPr>
        <w:t>. 2369</w:t>
      </w:r>
      <w:r w:rsidR="002B3763" w:rsidRPr="009B1B90">
        <w:rPr>
          <w:rFonts w:ascii="Times New Roman" w:hAnsi="Times New Roman" w:cs="Times New Roman"/>
          <w:sz w:val="28"/>
          <w:szCs w:val="28"/>
          <w:lang w:val="en-US"/>
        </w:rPr>
        <w:t>–</w:t>
      </w:r>
      <w:r w:rsidRPr="009B1B90">
        <w:rPr>
          <w:rFonts w:ascii="Times New Roman" w:hAnsi="Times New Roman" w:cs="Times New Roman"/>
          <w:sz w:val="28"/>
          <w:szCs w:val="28"/>
          <w:lang w:val="en-US"/>
        </w:rPr>
        <w:t>2380.</w:t>
      </w:r>
    </w:p>
    <w:p w14:paraId="1BFB664A" w14:textId="4C2F8CB3" w:rsidR="00211EDC" w:rsidRPr="00B06705" w:rsidRDefault="00211EDC"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proofErr w:type="spellStart"/>
      <w:r w:rsidRPr="00F265EE">
        <w:rPr>
          <w:rFonts w:ascii="Times New Roman" w:hAnsi="Times New Roman" w:cs="Times New Roman"/>
          <w:i/>
          <w:sz w:val="28"/>
          <w:szCs w:val="28"/>
        </w:rPr>
        <w:lastRenderedPageBreak/>
        <w:t>Кибзун</w:t>
      </w:r>
      <w:proofErr w:type="spellEnd"/>
      <w:r w:rsidRPr="00F265EE">
        <w:rPr>
          <w:rFonts w:ascii="Times New Roman" w:hAnsi="Times New Roman" w:cs="Times New Roman"/>
          <w:i/>
          <w:sz w:val="28"/>
          <w:szCs w:val="28"/>
        </w:rPr>
        <w:t xml:space="preserve"> А.</w:t>
      </w:r>
      <w:r w:rsidR="009B1B90">
        <w:rPr>
          <w:rFonts w:ascii="Times New Roman" w:hAnsi="Times New Roman" w:cs="Times New Roman"/>
          <w:i/>
          <w:sz w:val="28"/>
          <w:szCs w:val="28"/>
          <w:lang w:val="en-US"/>
        </w:rPr>
        <w:t> </w:t>
      </w:r>
      <w:r w:rsidRPr="00F265EE">
        <w:rPr>
          <w:rFonts w:ascii="Times New Roman" w:hAnsi="Times New Roman" w:cs="Times New Roman"/>
          <w:i/>
          <w:sz w:val="28"/>
          <w:szCs w:val="28"/>
        </w:rPr>
        <w:t>И., Иноземцев А.</w:t>
      </w:r>
      <w:r w:rsidR="009B1B90">
        <w:rPr>
          <w:rFonts w:ascii="Times New Roman" w:hAnsi="Times New Roman" w:cs="Times New Roman"/>
          <w:i/>
          <w:sz w:val="28"/>
          <w:szCs w:val="28"/>
          <w:lang w:val="en-US"/>
        </w:rPr>
        <w:t> </w:t>
      </w:r>
      <w:r w:rsidRPr="00F265EE">
        <w:rPr>
          <w:rFonts w:ascii="Times New Roman" w:hAnsi="Times New Roman" w:cs="Times New Roman"/>
          <w:i/>
          <w:sz w:val="28"/>
          <w:szCs w:val="28"/>
        </w:rPr>
        <w:t>О.</w:t>
      </w:r>
      <w:r w:rsidRPr="00B06705">
        <w:rPr>
          <w:rFonts w:ascii="Times New Roman" w:hAnsi="Times New Roman" w:cs="Times New Roman"/>
          <w:sz w:val="28"/>
          <w:szCs w:val="28"/>
        </w:rPr>
        <w:t xml:space="preserve"> </w:t>
      </w:r>
      <w:r w:rsidRPr="00D47BB4">
        <w:rPr>
          <w:rFonts w:ascii="Times New Roman" w:hAnsi="Times New Roman" w:cs="Times New Roman"/>
          <w:sz w:val="28"/>
          <w:szCs w:val="28"/>
          <w:lang w:val="en-US"/>
        </w:rPr>
        <w:t>Оценивание</w:t>
      </w:r>
      <w:r w:rsidRPr="00B06705">
        <w:rPr>
          <w:rFonts w:ascii="Times New Roman" w:hAnsi="Times New Roman" w:cs="Times New Roman"/>
          <w:sz w:val="28"/>
          <w:szCs w:val="28"/>
        </w:rPr>
        <w:t xml:space="preserve"> уровней сложности тестов на основе метода максимального правдоподобия // А</w:t>
      </w:r>
      <w:r>
        <w:rPr>
          <w:rFonts w:ascii="Times New Roman" w:hAnsi="Times New Roman" w:cs="Times New Roman"/>
          <w:sz w:val="28"/>
          <w:szCs w:val="28"/>
        </w:rPr>
        <w:t>втоматика и телемеханика</w:t>
      </w:r>
      <w:r w:rsidR="00F265EE">
        <w:rPr>
          <w:rFonts w:ascii="Times New Roman" w:hAnsi="Times New Roman" w:cs="Times New Roman"/>
          <w:sz w:val="28"/>
          <w:szCs w:val="28"/>
        </w:rPr>
        <w:t>,</w:t>
      </w:r>
      <w:r w:rsidRPr="00B06705">
        <w:rPr>
          <w:rFonts w:ascii="Times New Roman" w:hAnsi="Times New Roman" w:cs="Times New Roman"/>
          <w:sz w:val="28"/>
          <w:szCs w:val="28"/>
        </w:rPr>
        <w:t xml:space="preserve"> 2014. № 4. С. 20</w:t>
      </w:r>
      <w:r w:rsidR="002B3763">
        <w:rPr>
          <w:rFonts w:ascii="Times New Roman" w:hAnsi="Times New Roman" w:cs="Times New Roman"/>
          <w:sz w:val="28"/>
          <w:szCs w:val="28"/>
        </w:rPr>
        <w:t>–</w:t>
      </w:r>
      <w:r w:rsidRPr="00B06705">
        <w:rPr>
          <w:rFonts w:ascii="Times New Roman" w:hAnsi="Times New Roman" w:cs="Times New Roman"/>
          <w:sz w:val="28"/>
          <w:szCs w:val="28"/>
        </w:rPr>
        <w:t>37.</w:t>
      </w:r>
    </w:p>
    <w:p w14:paraId="2A71504F" w14:textId="7367BE60" w:rsidR="00211EDC" w:rsidRPr="00B06705" w:rsidRDefault="00211EDC"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r w:rsidRPr="00F265EE">
        <w:rPr>
          <w:rFonts w:ascii="Times New Roman" w:hAnsi="Times New Roman" w:cs="Times New Roman"/>
          <w:i/>
          <w:sz w:val="28"/>
          <w:szCs w:val="28"/>
        </w:rPr>
        <w:t>Наумов А.</w:t>
      </w:r>
      <w:r w:rsidR="009B1B90">
        <w:rPr>
          <w:rFonts w:ascii="Times New Roman" w:hAnsi="Times New Roman" w:cs="Times New Roman"/>
          <w:i/>
          <w:sz w:val="28"/>
          <w:szCs w:val="28"/>
          <w:lang w:val="en-US"/>
        </w:rPr>
        <w:t> </w:t>
      </w:r>
      <w:r w:rsidRPr="00F265EE">
        <w:rPr>
          <w:rFonts w:ascii="Times New Roman" w:hAnsi="Times New Roman" w:cs="Times New Roman"/>
          <w:i/>
          <w:sz w:val="28"/>
          <w:szCs w:val="28"/>
        </w:rPr>
        <w:t xml:space="preserve">В., </w:t>
      </w:r>
      <w:proofErr w:type="spellStart"/>
      <w:r w:rsidRPr="00F265EE">
        <w:rPr>
          <w:rFonts w:ascii="Times New Roman" w:hAnsi="Times New Roman" w:cs="Times New Roman"/>
          <w:i/>
          <w:sz w:val="28"/>
          <w:szCs w:val="28"/>
        </w:rPr>
        <w:t>Мхитарян</w:t>
      </w:r>
      <w:proofErr w:type="spellEnd"/>
      <w:r w:rsidRPr="00F265EE">
        <w:rPr>
          <w:rFonts w:ascii="Times New Roman" w:hAnsi="Times New Roman" w:cs="Times New Roman"/>
          <w:i/>
          <w:sz w:val="28"/>
          <w:szCs w:val="28"/>
        </w:rPr>
        <w:t xml:space="preserve"> Г.</w:t>
      </w:r>
      <w:r w:rsidR="009B1B90">
        <w:rPr>
          <w:rFonts w:ascii="Times New Roman" w:hAnsi="Times New Roman" w:cs="Times New Roman"/>
          <w:i/>
          <w:sz w:val="28"/>
          <w:szCs w:val="28"/>
          <w:lang w:val="en-US"/>
        </w:rPr>
        <w:t> </w:t>
      </w:r>
      <w:r w:rsidRPr="00F265EE">
        <w:rPr>
          <w:rFonts w:ascii="Times New Roman" w:hAnsi="Times New Roman" w:cs="Times New Roman"/>
          <w:i/>
          <w:sz w:val="28"/>
          <w:szCs w:val="28"/>
        </w:rPr>
        <w:t>А.</w:t>
      </w:r>
      <w:r w:rsidRPr="00B06705">
        <w:rPr>
          <w:rFonts w:ascii="Times New Roman" w:hAnsi="Times New Roman" w:cs="Times New Roman"/>
          <w:sz w:val="28"/>
          <w:szCs w:val="28"/>
        </w:rPr>
        <w:t xml:space="preserve"> О задаче вероятностной оптимизации для ограниченного по времени тестирования</w:t>
      </w:r>
      <w:r w:rsidR="009F03B5">
        <w:rPr>
          <w:rFonts w:ascii="Times New Roman" w:hAnsi="Times New Roman" w:cs="Times New Roman"/>
          <w:sz w:val="28"/>
          <w:szCs w:val="28"/>
        </w:rPr>
        <w:t xml:space="preserve"> </w:t>
      </w:r>
      <w:r w:rsidRPr="00B06705">
        <w:rPr>
          <w:rFonts w:ascii="Times New Roman" w:hAnsi="Times New Roman" w:cs="Times New Roman"/>
          <w:sz w:val="28"/>
          <w:szCs w:val="28"/>
        </w:rPr>
        <w:t>// А</w:t>
      </w:r>
      <w:r>
        <w:rPr>
          <w:rFonts w:ascii="Times New Roman" w:hAnsi="Times New Roman" w:cs="Times New Roman"/>
          <w:sz w:val="28"/>
          <w:szCs w:val="28"/>
        </w:rPr>
        <w:t>втоматика и телемеханика</w:t>
      </w:r>
      <w:r w:rsidR="00F265EE">
        <w:rPr>
          <w:rFonts w:ascii="Times New Roman" w:hAnsi="Times New Roman" w:cs="Times New Roman"/>
          <w:sz w:val="28"/>
          <w:szCs w:val="28"/>
        </w:rPr>
        <w:t>,</w:t>
      </w:r>
      <w:r w:rsidRPr="00B06705">
        <w:rPr>
          <w:rFonts w:ascii="Times New Roman" w:hAnsi="Times New Roman" w:cs="Times New Roman"/>
          <w:sz w:val="28"/>
          <w:szCs w:val="28"/>
        </w:rPr>
        <w:t xml:space="preserve"> 2016. № 9. С. 124</w:t>
      </w:r>
      <w:r w:rsidR="002B3763">
        <w:rPr>
          <w:rFonts w:ascii="Times New Roman" w:hAnsi="Times New Roman" w:cs="Times New Roman"/>
          <w:sz w:val="28"/>
          <w:szCs w:val="28"/>
        </w:rPr>
        <w:t>–</w:t>
      </w:r>
      <w:r w:rsidRPr="00B06705">
        <w:rPr>
          <w:rFonts w:ascii="Times New Roman" w:hAnsi="Times New Roman" w:cs="Times New Roman"/>
          <w:sz w:val="28"/>
          <w:szCs w:val="28"/>
        </w:rPr>
        <w:t>135.</w:t>
      </w:r>
    </w:p>
    <w:p w14:paraId="57330CE9" w14:textId="65E3E2B6" w:rsidR="00514E89" w:rsidRDefault="009B1B90"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r w:rsidRPr="009B1B90">
        <w:rPr>
          <w:rFonts w:ascii="Times New Roman" w:hAnsi="Times New Roman" w:cs="Times New Roman"/>
          <w:i/>
          <w:spacing w:val="-6"/>
          <w:sz w:val="28"/>
          <w:szCs w:val="28"/>
        </w:rPr>
        <w:t>Наумов </w:t>
      </w:r>
      <w:r w:rsidR="00211EDC" w:rsidRPr="009B1B90">
        <w:rPr>
          <w:rFonts w:ascii="Times New Roman" w:hAnsi="Times New Roman" w:cs="Times New Roman"/>
          <w:i/>
          <w:spacing w:val="-6"/>
          <w:sz w:val="28"/>
          <w:szCs w:val="28"/>
        </w:rPr>
        <w:t>А.</w:t>
      </w:r>
      <w:r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rPr>
        <w:t xml:space="preserve">В., </w:t>
      </w:r>
      <w:proofErr w:type="spellStart"/>
      <w:r w:rsidRPr="009B1B90">
        <w:rPr>
          <w:rFonts w:ascii="Times New Roman" w:hAnsi="Times New Roman" w:cs="Times New Roman"/>
          <w:i/>
          <w:spacing w:val="-6"/>
          <w:sz w:val="28"/>
          <w:szCs w:val="28"/>
        </w:rPr>
        <w:t>Мхитарян</w:t>
      </w:r>
      <w:proofErr w:type="spellEnd"/>
      <w:r w:rsidRPr="009B1B90">
        <w:rPr>
          <w:rFonts w:ascii="Times New Roman" w:hAnsi="Times New Roman" w:cs="Times New Roman"/>
          <w:i/>
          <w:spacing w:val="-6"/>
          <w:sz w:val="28"/>
          <w:szCs w:val="28"/>
        </w:rPr>
        <w:t> </w:t>
      </w:r>
      <w:r w:rsidR="00211EDC" w:rsidRPr="009B1B90">
        <w:rPr>
          <w:rFonts w:ascii="Times New Roman" w:hAnsi="Times New Roman" w:cs="Times New Roman"/>
          <w:i/>
          <w:spacing w:val="-6"/>
          <w:sz w:val="28"/>
          <w:szCs w:val="28"/>
        </w:rPr>
        <w:t>Г.</w:t>
      </w:r>
      <w:r w:rsidRPr="009B1B90">
        <w:rPr>
          <w:rFonts w:ascii="Times New Roman" w:hAnsi="Times New Roman" w:cs="Times New Roman"/>
          <w:i/>
          <w:spacing w:val="-6"/>
          <w:sz w:val="28"/>
          <w:szCs w:val="28"/>
          <w:lang w:val="en-US"/>
        </w:rPr>
        <w:t> </w:t>
      </w:r>
      <w:r w:rsidRPr="009B1B90">
        <w:rPr>
          <w:rFonts w:ascii="Times New Roman" w:hAnsi="Times New Roman" w:cs="Times New Roman"/>
          <w:i/>
          <w:spacing w:val="-6"/>
          <w:sz w:val="28"/>
          <w:szCs w:val="28"/>
        </w:rPr>
        <w:t xml:space="preserve">А., </w:t>
      </w:r>
      <w:proofErr w:type="spellStart"/>
      <w:r w:rsidRPr="009B1B90">
        <w:rPr>
          <w:rFonts w:ascii="Times New Roman" w:hAnsi="Times New Roman" w:cs="Times New Roman"/>
          <w:i/>
          <w:spacing w:val="-6"/>
          <w:sz w:val="28"/>
          <w:szCs w:val="28"/>
        </w:rPr>
        <w:t>Черыгова</w:t>
      </w:r>
      <w:proofErr w:type="spellEnd"/>
      <w:r w:rsidRPr="009B1B90">
        <w:rPr>
          <w:rFonts w:ascii="Times New Roman" w:hAnsi="Times New Roman" w:cs="Times New Roman"/>
          <w:i/>
          <w:spacing w:val="-6"/>
          <w:sz w:val="28"/>
          <w:szCs w:val="28"/>
        </w:rPr>
        <w:t> </w:t>
      </w:r>
      <w:r w:rsidR="00211EDC" w:rsidRPr="009B1B90">
        <w:rPr>
          <w:rFonts w:ascii="Times New Roman" w:hAnsi="Times New Roman" w:cs="Times New Roman"/>
          <w:i/>
          <w:spacing w:val="-6"/>
          <w:sz w:val="28"/>
          <w:szCs w:val="28"/>
        </w:rPr>
        <w:t>Е.</w:t>
      </w:r>
      <w:r w:rsidRPr="009B1B90">
        <w:rPr>
          <w:rFonts w:ascii="Times New Roman" w:hAnsi="Times New Roman" w:cs="Times New Roman"/>
          <w:i/>
          <w:spacing w:val="-6"/>
          <w:sz w:val="28"/>
          <w:szCs w:val="28"/>
          <w:lang w:val="en-US"/>
        </w:rPr>
        <w:t> </w:t>
      </w:r>
      <w:r w:rsidR="00211EDC" w:rsidRPr="009B1B90">
        <w:rPr>
          <w:rFonts w:ascii="Times New Roman" w:hAnsi="Times New Roman" w:cs="Times New Roman"/>
          <w:i/>
          <w:spacing w:val="-6"/>
          <w:sz w:val="28"/>
          <w:szCs w:val="28"/>
        </w:rPr>
        <w:t>Е.</w:t>
      </w:r>
      <w:r w:rsidR="00211EDC" w:rsidRPr="009B1B90">
        <w:rPr>
          <w:rFonts w:ascii="Times New Roman" w:hAnsi="Times New Roman" w:cs="Times New Roman"/>
          <w:spacing w:val="-6"/>
          <w:sz w:val="28"/>
          <w:szCs w:val="28"/>
        </w:rPr>
        <w:t xml:space="preserve"> </w:t>
      </w:r>
      <w:r w:rsidR="00211EDC" w:rsidRPr="00D47BB4">
        <w:rPr>
          <w:rFonts w:ascii="Times New Roman" w:hAnsi="Times New Roman" w:cs="Times New Roman"/>
          <w:sz w:val="28"/>
          <w:szCs w:val="28"/>
          <w:lang w:val="en-US"/>
        </w:rPr>
        <w:t>Стохастическая</w:t>
      </w:r>
      <w:r w:rsidR="00211EDC" w:rsidRPr="009B1B90">
        <w:rPr>
          <w:rFonts w:ascii="Times New Roman" w:hAnsi="Times New Roman" w:cs="Times New Roman"/>
          <w:spacing w:val="-6"/>
          <w:sz w:val="28"/>
          <w:szCs w:val="28"/>
        </w:rPr>
        <w:t xml:space="preserve"> постановка</w:t>
      </w:r>
      <w:r w:rsidR="00211EDC" w:rsidRPr="00B06705">
        <w:rPr>
          <w:rFonts w:ascii="Times New Roman" w:hAnsi="Times New Roman" w:cs="Times New Roman"/>
          <w:sz w:val="28"/>
          <w:szCs w:val="28"/>
        </w:rPr>
        <w:t xml:space="preserve"> задачи формирования теста заданного уровня сложности с минимизацией квантили времени выполнения // </w:t>
      </w:r>
      <w:r w:rsidR="009F03B5" w:rsidRPr="00514E89">
        <w:rPr>
          <w:rFonts w:ascii="Times New Roman" w:hAnsi="Times New Roman" w:cs="Times New Roman"/>
          <w:sz w:val="28"/>
          <w:szCs w:val="28"/>
        </w:rPr>
        <w:t>Вестник компьютерных и информационных технологий</w:t>
      </w:r>
      <w:r w:rsidR="00F265EE">
        <w:rPr>
          <w:rFonts w:ascii="Times New Roman" w:hAnsi="Times New Roman" w:cs="Times New Roman"/>
          <w:sz w:val="28"/>
          <w:szCs w:val="28"/>
        </w:rPr>
        <w:t>,</w:t>
      </w:r>
      <w:r w:rsidR="00211EDC">
        <w:rPr>
          <w:rFonts w:ascii="Times New Roman" w:hAnsi="Times New Roman" w:cs="Times New Roman"/>
          <w:sz w:val="28"/>
          <w:szCs w:val="28"/>
        </w:rPr>
        <w:t xml:space="preserve"> </w:t>
      </w:r>
      <w:r w:rsidR="00F265EE">
        <w:rPr>
          <w:rFonts w:ascii="Times New Roman" w:hAnsi="Times New Roman" w:cs="Times New Roman"/>
          <w:sz w:val="28"/>
          <w:szCs w:val="28"/>
        </w:rPr>
        <w:t>2019. № 2. С. 37</w:t>
      </w:r>
      <w:r w:rsidR="002B3763">
        <w:rPr>
          <w:rFonts w:ascii="Times New Roman" w:hAnsi="Times New Roman" w:cs="Times New Roman"/>
          <w:sz w:val="28"/>
          <w:szCs w:val="28"/>
        </w:rPr>
        <w:t>–</w:t>
      </w:r>
      <w:r w:rsidR="00F265EE">
        <w:rPr>
          <w:rFonts w:ascii="Times New Roman" w:hAnsi="Times New Roman" w:cs="Times New Roman"/>
          <w:sz w:val="28"/>
          <w:szCs w:val="28"/>
        </w:rPr>
        <w:t>46.</w:t>
      </w:r>
    </w:p>
    <w:p w14:paraId="4A75B083" w14:textId="2D47D1F0" w:rsidR="00514E89" w:rsidRPr="009A47A9" w:rsidRDefault="00514E89"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proofErr w:type="spellStart"/>
      <w:r w:rsidRPr="00514E89">
        <w:rPr>
          <w:rFonts w:ascii="Times New Roman" w:hAnsi="Times New Roman" w:cs="Times New Roman"/>
          <w:i/>
          <w:sz w:val="28"/>
          <w:szCs w:val="28"/>
        </w:rPr>
        <w:t>Каллан</w:t>
      </w:r>
      <w:proofErr w:type="spellEnd"/>
      <w:r w:rsidRPr="00514E89">
        <w:rPr>
          <w:rFonts w:ascii="Times New Roman" w:hAnsi="Times New Roman" w:cs="Times New Roman"/>
          <w:i/>
          <w:sz w:val="28"/>
          <w:szCs w:val="28"/>
        </w:rPr>
        <w:t xml:space="preserve"> Р.</w:t>
      </w:r>
      <w:r w:rsidRPr="00514E89">
        <w:rPr>
          <w:rFonts w:ascii="Times New Roman" w:hAnsi="Times New Roman" w:cs="Times New Roman"/>
          <w:sz w:val="28"/>
          <w:szCs w:val="28"/>
        </w:rPr>
        <w:t xml:space="preserve"> Осн</w:t>
      </w:r>
      <w:r w:rsidR="009A47A9">
        <w:rPr>
          <w:rFonts w:ascii="Times New Roman" w:hAnsi="Times New Roman" w:cs="Times New Roman"/>
          <w:sz w:val="28"/>
          <w:szCs w:val="28"/>
        </w:rPr>
        <w:t xml:space="preserve">овные концепции нейронных </w:t>
      </w:r>
      <w:r w:rsidR="009A47A9" w:rsidRPr="00D47BB4">
        <w:rPr>
          <w:rFonts w:ascii="Times New Roman" w:hAnsi="Times New Roman" w:cs="Times New Roman"/>
          <w:sz w:val="28"/>
          <w:szCs w:val="28"/>
          <w:lang w:val="en-US"/>
        </w:rPr>
        <w:t>сетей</w:t>
      </w:r>
      <w:r w:rsidR="009A47A9">
        <w:rPr>
          <w:rFonts w:ascii="Times New Roman" w:hAnsi="Times New Roman" w:cs="Times New Roman"/>
          <w:sz w:val="28"/>
          <w:szCs w:val="28"/>
        </w:rPr>
        <w:t xml:space="preserve"> / Пер. с англ.</w:t>
      </w:r>
      <w:r w:rsidRPr="00514E89">
        <w:rPr>
          <w:rFonts w:ascii="Times New Roman" w:hAnsi="Times New Roman" w:cs="Times New Roman"/>
          <w:sz w:val="28"/>
          <w:szCs w:val="28"/>
        </w:rPr>
        <w:t xml:space="preserve"> – М.: Издательский дом «Вильямс», 2001. </w:t>
      </w:r>
      <w:r w:rsidRPr="00C561EC">
        <w:rPr>
          <w:rFonts w:ascii="Times New Roman" w:hAnsi="Times New Roman" w:cs="Times New Roman"/>
          <w:sz w:val="28"/>
          <w:szCs w:val="28"/>
          <w:lang w:val="en-US"/>
        </w:rPr>
        <w:t xml:space="preserve">287 </w:t>
      </w:r>
      <w:r w:rsidRPr="00514E89">
        <w:rPr>
          <w:rFonts w:ascii="Times New Roman" w:hAnsi="Times New Roman" w:cs="Times New Roman"/>
          <w:sz w:val="28"/>
          <w:szCs w:val="28"/>
        </w:rPr>
        <w:t>с</w:t>
      </w:r>
      <w:r w:rsidRPr="00C561EC">
        <w:rPr>
          <w:rFonts w:ascii="Times New Roman" w:hAnsi="Times New Roman" w:cs="Times New Roman"/>
          <w:sz w:val="28"/>
          <w:szCs w:val="28"/>
          <w:lang w:val="en-US"/>
        </w:rPr>
        <w:t>.</w:t>
      </w:r>
      <w:r w:rsidR="009A47A9" w:rsidRPr="00C561EC">
        <w:rPr>
          <w:rFonts w:ascii="Times New Roman" w:hAnsi="Times New Roman" w:cs="Times New Roman"/>
          <w:sz w:val="28"/>
          <w:szCs w:val="28"/>
          <w:lang w:val="en-US"/>
        </w:rPr>
        <w:t xml:space="preserve"> (</w:t>
      </w:r>
      <w:r w:rsidR="009A47A9">
        <w:rPr>
          <w:rFonts w:ascii="Times New Roman" w:hAnsi="Times New Roman" w:cs="Times New Roman"/>
          <w:i/>
          <w:spacing w:val="-2"/>
          <w:sz w:val="28"/>
          <w:szCs w:val="28"/>
          <w:lang w:val="en-US"/>
        </w:rPr>
        <w:t>Callan</w:t>
      </w:r>
      <w:r w:rsidR="009A47A9" w:rsidRPr="00C561EC">
        <w:rPr>
          <w:rFonts w:ascii="Times New Roman" w:hAnsi="Times New Roman" w:cs="Times New Roman"/>
          <w:i/>
          <w:spacing w:val="-2"/>
          <w:sz w:val="28"/>
          <w:szCs w:val="28"/>
          <w:lang w:val="en-US"/>
        </w:rPr>
        <w:t xml:space="preserve"> </w:t>
      </w:r>
      <w:r w:rsidR="009A47A9">
        <w:rPr>
          <w:rFonts w:ascii="Times New Roman" w:hAnsi="Times New Roman" w:cs="Times New Roman"/>
          <w:i/>
          <w:spacing w:val="-2"/>
          <w:sz w:val="28"/>
          <w:szCs w:val="28"/>
          <w:lang w:val="en-US"/>
        </w:rPr>
        <w:t>R</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The</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Essence</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of</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Neural</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Networks</w:t>
      </w:r>
      <w:r w:rsidR="009A47A9" w:rsidRPr="00C561EC">
        <w:rPr>
          <w:rFonts w:ascii="Times New Roman" w:hAnsi="Times New Roman" w:cs="Times New Roman"/>
          <w:spacing w:val="-2"/>
          <w:sz w:val="28"/>
          <w:szCs w:val="28"/>
          <w:lang w:val="en-US"/>
        </w:rPr>
        <w:t>.</w:t>
      </w:r>
      <w:r w:rsidR="00C561EC">
        <w:rPr>
          <w:rFonts w:ascii="Times New Roman" w:hAnsi="Times New Roman" w:cs="Times New Roman"/>
          <w:spacing w:val="-2"/>
          <w:sz w:val="28"/>
          <w:szCs w:val="28"/>
          <w:lang w:val="en-US"/>
        </w:rPr>
        <w:t xml:space="preserve"> –</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Prentice</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Hall</w:t>
      </w:r>
      <w:r w:rsidR="009A47A9" w:rsidRPr="00C561EC">
        <w:rPr>
          <w:rFonts w:ascii="Times New Roman" w:hAnsi="Times New Roman" w:cs="Times New Roman"/>
          <w:spacing w:val="-2"/>
          <w:sz w:val="28"/>
          <w:szCs w:val="28"/>
          <w:lang w:val="en-US"/>
        </w:rPr>
        <w:t xml:space="preserve"> </w:t>
      </w:r>
      <w:r w:rsidR="009A47A9" w:rsidRPr="00482437">
        <w:rPr>
          <w:rFonts w:ascii="Times New Roman" w:hAnsi="Times New Roman" w:cs="Times New Roman"/>
          <w:spacing w:val="-2"/>
          <w:sz w:val="28"/>
          <w:szCs w:val="28"/>
          <w:lang w:val="en-US"/>
        </w:rPr>
        <w:t>Europe</w:t>
      </w:r>
      <w:r w:rsidR="009A47A9" w:rsidRPr="00C561EC">
        <w:rPr>
          <w:rFonts w:ascii="Times New Roman" w:hAnsi="Times New Roman" w:cs="Times New Roman"/>
          <w:spacing w:val="-2"/>
          <w:sz w:val="28"/>
          <w:szCs w:val="28"/>
          <w:lang w:val="en-US"/>
        </w:rPr>
        <w:t xml:space="preserve">, 1999. </w:t>
      </w:r>
      <w:r w:rsidR="009A47A9" w:rsidRPr="009A47A9">
        <w:rPr>
          <w:rFonts w:ascii="Times New Roman" w:hAnsi="Times New Roman" w:cs="Times New Roman"/>
          <w:spacing w:val="-2"/>
          <w:sz w:val="28"/>
          <w:szCs w:val="28"/>
        </w:rPr>
        <w:t xml:space="preserve">232 </w:t>
      </w:r>
      <w:r w:rsidR="009A47A9" w:rsidRPr="00482437">
        <w:rPr>
          <w:rFonts w:ascii="Times New Roman" w:hAnsi="Times New Roman" w:cs="Times New Roman"/>
          <w:spacing w:val="-2"/>
          <w:sz w:val="28"/>
          <w:szCs w:val="28"/>
          <w:lang w:val="en-US"/>
        </w:rPr>
        <w:t>p</w:t>
      </w:r>
      <w:r w:rsidR="009A47A9" w:rsidRPr="009A47A9">
        <w:rPr>
          <w:rFonts w:ascii="Times New Roman" w:hAnsi="Times New Roman" w:cs="Times New Roman"/>
          <w:spacing w:val="-2"/>
          <w:sz w:val="28"/>
          <w:szCs w:val="28"/>
        </w:rPr>
        <w:t>.</w:t>
      </w:r>
      <w:r w:rsidR="009A47A9" w:rsidRPr="009A47A9">
        <w:rPr>
          <w:rFonts w:ascii="Times New Roman" w:hAnsi="Times New Roman" w:cs="Times New Roman"/>
          <w:sz w:val="28"/>
          <w:szCs w:val="28"/>
        </w:rPr>
        <w:t>)</w:t>
      </w:r>
    </w:p>
    <w:p w14:paraId="601118DC" w14:textId="516D0D60" w:rsidR="00857809" w:rsidRPr="008105A0" w:rsidRDefault="009B1B90"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pacing w:val="-4"/>
          <w:sz w:val="28"/>
          <w:szCs w:val="28"/>
        </w:rPr>
      </w:pPr>
      <w:r>
        <w:rPr>
          <w:rFonts w:ascii="Times New Roman" w:hAnsi="Times New Roman" w:cs="Times New Roman"/>
          <w:i/>
          <w:spacing w:val="-4"/>
          <w:sz w:val="28"/>
          <w:szCs w:val="28"/>
        </w:rPr>
        <w:t>Воробьев </w:t>
      </w:r>
      <w:r w:rsidR="009421DD" w:rsidRPr="009421DD">
        <w:rPr>
          <w:rFonts w:ascii="Times New Roman" w:hAnsi="Times New Roman" w:cs="Times New Roman"/>
          <w:i/>
          <w:spacing w:val="-4"/>
          <w:sz w:val="28"/>
          <w:szCs w:val="28"/>
        </w:rPr>
        <w:t>Е.</w:t>
      </w:r>
      <w:r>
        <w:rPr>
          <w:rFonts w:ascii="Times New Roman" w:hAnsi="Times New Roman" w:cs="Times New Roman"/>
          <w:i/>
          <w:spacing w:val="-4"/>
          <w:sz w:val="28"/>
          <w:szCs w:val="28"/>
          <w:lang w:val="en-US"/>
        </w:rPr>
        <w:t> </w:t>
      </w:r>
      <w:r>
        <w:rPr>
          <w:rFonts w:ascii="Times New Roman" w:hAnsi="Times New Roman" w:cs="Times New Roman"/>
          <w:i/>
          <w:spacing w:val="-4"/>
          <w:sz w:val="28"/>
          <w:szCs w:val="28"/>
        </w:rPr>
        <w:t>В., Пучков </w:t>
      </w:r>
      <w:r w:rsidR="009421DD" w:rsidRPr="009421DD">
        <w:rPr>
          <w:rFonts w:ascii="Times New Roman" w:hAnsi="Times New Roman" w:cs="Times New Roman"/>
          <w:i/>
          <w:spacing w:val="-4"/>
          <w:sz w:val="28"/>
          <w:szCs w:val="28"/>
        </w:rPr>
        <w:t>Е.</w:t>
      </w:r>
      <w:r>
        <w:rPr>
          <w:rFonts w:ascii="Times New Roman" w:hAnsi="Times New Roman" w:cs="Times New Roman"/>
          <w:i/>
          <w:spacing w:val="-4"/>
          <w:sz w:val="28"/>
          <w:szCs w:val="28"/>
          <w:lang w:val="en-US"/>
        </w:rPr>
        <w:t> </w:t>
      </w:r>
      <w:r w:rsidR="009421DD" w:rsidRPr="009421DD">
        <w:rPr>
          <w:rFonts w:ascii="Times New Roman" w:hAnsi="Times New Roman" w:cs="Times New Roman"/>
          <w:i/>
          <w:spacing w:val="-4"/>
          <w:sz w:val="28"/>
          <w:szCs w:val="28"/>
        </w:rPr>
        <w:t>В.</w:t>
      </w:r>
      <w:r w:rsidR="009421DD" w:rsidRPr="009421DD">
        <w:rPr>
          <w:rFonts w:ascii="Times New Roman" w:hAnsi="Times New Roman" w:cs="Times New Roman"/>
          <w:spacing w:val="-4"/>
          <w:sz w:val="28"/>
          <w:szCs w:val="28"/>
        </w:rPr>
        <w:t xml:space="preserve"> </w:t>
      </w:r>
      <w:r w:rsidR="009421DD" w:rsidRPr="00D47BB4">
        <w:rPr>
          <w:rFonts w:ascii="Times New Roman" w:hAnsi="Times New Roman" w:cs="Times New Roman"/>
          <w:sz w:val="28"/>
          <w:szCs w:val="28"/>
          <w:lang w:val="en-US"/>
        </w:rPr>
        <w:t>Классификация</w:t>
      </w:r>
      <w:r w:rsidR="009421DD" w:rsidRPr="009421DD">
        <w:rPr>
          <w:rFonts w:ascii="Times New Roman" w:hAnsi="Times New Roman" w:cs="Times New Roman"/>
          <w:spacing w:val="-4"/>
          <w:sz w:val="28"/>
          <w:szCs w:val="28"/>
        </w:rPr>
        <w:t xml:space="preserve"> текстов с пом</w:t>
      </w:r>
      <w:r w:rsidR="001862BA">
        <w:rPr>
          <w:rFonts w:ascii="Times New Roman" w:hAnsi="Times New Roman" w:cs="Times New Roman"/>
          <w:spacing w:val="-4"/>
          <w:sz w:val="28"/>
          <w:szCs w:val="28"/>
        </w:rPr>
        <w:t xml:space="preserve">ощью </w:t>
      </w:r>
      <w:proofErr w:type="spellStart"/>
      <w:r w:rsidR="001862BA">
        <w:rPr>
          <w:rFonts w:ascii="Times New Roman" w:hAnsi="Times New Roman" w:cs="Times New Roman"/>
          <w:spacing w:val="-4"/>
          <w:sz w:val="28"/>
          <w:szCs w:val="28"/>
        </w:rPr>
        <w:t>сверточных</w:t>
      </w:r>
      <w:proofErr w:type="spellEnd"/>
      <w:r w:rsidR="001862BA">
        <w:rPr>
          <w:rFonts w:ascii="Times New Roman" w:hAnsi="Times New Roman" w:cs="Times New Roman"/>
          <w:spacing w:val="-4"/>
          <w:sz w:val="28"/>
          <w:szCs w:val="28"/>
        </w:rPr>
        <w:t xml:space="preserve"> нейронных сетей</w:t>
      </w:r>
      <w:r w:rsidR="008105A0" w:rsidRPr="009421DD">
        <w:rPr>
          <w:rFonts w:ascii="Times New Roman" w:hAnsi="Times New Roman" w:cs="Times New Roman"/>
          <w:spacing w:val="-4"/>
          <w:sz w:val="28"/>
          <w:szCs w:val="28"/>
        </w:rPr>
        <w:t xml:space="preserve"> </w:t>
      </w:r>
      <w:r w:rsidR="009421DD" w:rsidRPr="009421DD">
        <w:rPr>
          <w:rFonts w:ascii="Times New Roman" w:hAnsi="Times New Roman" w:cs="Times New Roman"/>
          <w:spacing w:val="-4"/>
          <w:sz w:val="28"/>
          <w:szCs w:val="28"/>
        </w:rPr>
        <w:t xml:space="preserve">// Молодой исследователь Дона, </w:t>
      </w:r>
      <w:r w:rsidR="009421DD" w:rsidRPr="003F416F">
        <w:rPr>
          <w:rFonts w:ascii="Times New Roman" w:hAnsi="Times New Roman" w:cs="Times New Roman"/>
          <w:spacing w:val="-6"/>
          <w:sz w:val="28"/>
          <w:szCs w:val="28"/>
        </w:rPr>
        <w:t>2017.</w:t>
      </w:r>
      <w:r w:rsidR="003F416F" w:rsidRPr="003F416F">
        <w:rPr>
          <w:rFonts w:ascii="Times New Roman" w:hAnsi="Times New Roman" w:cs="Times New Roman"/>
          <w:spacing w:val="-6"/>
          <w:sz w:val="28"/>
          <w:szCs w:val="28"/>
        </w:rPr>
        <w:t xml:space="preserve"> №</w:t>
      </w:r>
      <w:r w:rsidR="003F416F" w:rsidRPr="00261293">
        <w:rPr>
          <w:rFonts w:ascii="Times New Roman" w:hAnsi="Times New Roman" w:cs="Times New Roman"/>
          <w:spacing w:val="-6"/>
          <w:sz w:val="28"/>
          <w:szCs w:val="28"/>
        </w:rPr>
        <w:t xml:space="preserve"> 6(9).</w:t>
      </w:r>
      <w:r w:rsidR="009421DD" w:rsidRPr="003F416F">
        <w:rPr>
          <w:rFonts w:ascii="Times New Roman" w:hAnsi="Times New Roman" w:cs="Times New Roman"/>
          <w:spacing w:val="-6"/>
          <w:sz w:val="28"/>
          <w:szCs w:val="28"/>
        </w:rPr>
        <w:t xml:space="preserve"> С</w:t>
      </w:r>
      <w:r w:rsidR="009421DD" w:rsidRPr="00261293">
        <w:rPr>
          <w:rFonts w:ascii="Times New Roman" w:hAnsi="Times New Roman" w:cs="Times New Roman"/>
          <w:spacing w:val="-6"/>
          <w:sz w:val="28"/>
          <w:szCs w:val="28"/>
        </w:rPr>
        <w:t>. 2</w:t>
      </w:r>
      <w:r w:rsidR="009F03B5">
        <w:rPr>
          <w:rFonts w:ascii="Times New Roman" w:hAnsi="Times New Roman" w:cs="Times New Roman"/>
          <w:spacing w:val="-6"/>
          <w:sz w:val="28"/>
          <w:szCs w:val="28"/>
        </w:rPr>
        <w:t>–</w:t>
      </w:r>
      <w:r w:rsidR="009421DD" w:rsidRPr="00261293">
        <w:rPr>
          <w:rFonts w:ascii="Times New Roman" w:hAnsi="Times New Roman" w:cs="Times New Roman"/>
          <w:spacing w:val="-6"/>
          <w:sz w:val="28"/>
          <w:szCs w:val="28"/>
        </w:rPr>
        <w:t>7</w:t>
      </w:r>
      <w:r w:rsidR="003639FA" w:rsidRPr="00261293">
        <w:rPr>
          <w:rFonts w:ascii="Times New Roman" w:hAnsi="Times New Roman" w:cs="Times New Roman"/>
          <w:spacing w:val="-6"/>
          <w:sz w:val="28"/>
          <w:szCs w:val="28"/>
        </w:rPr>
        <w:t>.</w:t>
      </w:r>
      <w:r w:rsidR="008105A0" w:rsidRPr="00261293">
        <w:rPr>
          <w:rFonts w:ascii="Times New Roman" w:hAnsi="Times New Roman" w:cs="Times New Roman"/>
          <w:spacing w:val="-6"/>
          <w:sz w:val="28"/>
          <w:szCs w:val="28"/>
        </w:rPr>
        <w:t xml:space="preserve"> </w:t>
      </w:r>
      <w:hyperlink r:id="rId11" w:history="1">
        <w:r w:rsidR="008105A0" w:rsidRPr="001862BA">
          <w:rPr>
            <w:rFonts w:ascii="Times New Roman" w:hAnsi="Times New Roman" w:cs="Times New Roman"/>
            <w:spacing w:val="6"/>
            <w:sz w:val="28"/>
            <w:szCs w:val="28"/>
          </w:rPr>
          <w:t>http://mid-journal.ru/upload/iblock/8ed/1.-vorobev_-puchkov.pdf</w:t>
        </w:r>
      </w:hyperlink>
      <w:r w:rsidR="001862BA">
        <w:rPr>
          <w:rFonts w:ascii="Times New Roman" w:hAnsi="Times New Roman" w:cs="Times New Roman"/>
          <w:spacing w:val="6"/>
          <w:sz w:val="28"/>
          <w:szCs w:val="28"/>
        </w:rPr>
        <w:t>.</w:t>
      </w:r>
    </w:p>
    <w:p w14:paraId="056BE7A4" w14:textId="73642E13" w:rsidR="003639FA" w:rsidRPr="009421DD" w:rsidRDefault="003639FA"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pacing w:val="-4"/>
          <w:sz w:val="28"/>
          <w:szCs w:val="28"/>
        </w:rPr>
      </w:pPr>
      <w:proofErr w:type="spellStart"/>
      <w:r w:rsidRPr="009B1B90">
        <w:rPr>
          <w:rFonts w:ascii="Times New Roman" w:hAnsi="Times New Roman" w:cs="Times New Roman"/>
          <w:i/>
          <w:spacing w:val="-8"/>
          <w:sz w:val="28"/>
          <w:szCs w:val="28"/>
        </w:rPr>
        <w:t>Микрюков</w:t>
      </w:r>
      <w:proofErr w:type="spellEnd"/>
      <w:r w:rsidRPr="009B1B90">
        <w:rPr>
          <w:rFonts w:ascii="Times New Roman" w:hAnsi="Times New Roman" w:cs="Times New Roman"/>
          <w:i/>
          <w:spacing w:val="-8"/>
          <w:sz w:val="28"/>
          <w:szCs w:val="28"/>
        </w:rPr>
        <w:t xml:space="preserve"> А.</w:t>
      </w:r>
      <w:r w:rsidR="009B1B90" w:rsidRPr="009B1B90">
        <w:rPr>
          <w:rFonts w:ascii="Times New Roman" w:hAnsi="Times New Roman" w:cs="Times New Roman"/>
          <w:i/>
          <w:spacing w:val="-8"/>
          <w:sz w:val="28"/>
          <w:szCs w:val="28"/>
          <w:lang w:val="en-US"/>
        </w:rPr>
        <w:t> </w:t>
      </w:r>
      <w:r w:rsidRPr="009B1B90">
        <w:rPr>
          <w:rFonts w:ascii="Times New Roman" w:hAnsi="Times New Roman" w:cs="Times New Roman"/>
          <w:i/>
          <w:spacing w:val="-8"/>
          <w:sz w:val="28"/>
          <w:szCs w:val="28"/>
        </w:rPr>
        <w:t xml:space="preserve">А., </w:t>
      </w:r>
      <w:proofErr w:type="spellStart"/>
      <w:r w:rsidRPr="009B1B90">
        <w:rPr>
          <w:rFonts w:ascii="Times New Roman" w:hAnsi="Times New Roman" w:cs="Times New Roman"/>
          <w:i/>
          <w:spacing w:val="-8"/>
          <w:sz w:val="28"/>
          <w:szCs w:val="28"/>
        </w:rPr>
        <w:t>Бабаш</w:t>
      </w:r>
      <w:proofErr w:type="spellEnd"/>
      <w:r w:rsidRPr="009B1B90">
        <w:rPr>
          <w:rFonts w:ascii="Times New Roman" w:hAnsi="Times New Roman" w:cs="Times New Roman"/>
          <w:i/>
          <w:spacing w:val="-8"/>
          <w:sz w:val="28"/>
          <w:szCs w:val="28"/>
        </w:rPr>
        <w:t xml:space="preserve"> А.</w:t>
      </w:r>
      <w:r w:rsidR="009B1B90" w:rsidRPr="009B1B90">
        <w:rPr>
          <w:rFonts w:ascii="Times New Roman" w:hAnsi="Times New Roman" w:cs="Times New Roman"/>
          <w:i/>
          <w:spacing w:val="-8"/>
          <w:sz w:val="28"/>
          <w:szCs w:val="28"/>
          <w:lang w:val="en-US"/>
        </w:rPr>
        <w:t> </w:t>
      </w:r>
      <w:r w:rsidRPr="009B1B90">
        <w:rPr>
          <w:rFonts w:ascii="Times New Roman" w:hAnsi="Times New Roman" w:cs="Times New Roman"/>
          <w:i/>
          <w:spacing w:val="-8"/>
          <w:sz w:val="28"/>
          <w:szCs w:val="28"/>
        </w:rPr>
        <w:t>В., Сизов В.</w:t>
      </w:r>
      <w:r w:rsidR="009B1B90" w:rsidRPr="009B1B90">
        <w:rPr>
          <w:rFonts w:ascii="Times New Roman" w:hAnsi="Times New Roman" w:cs="Times New Roman"/>
          <w:i/>
          <w:spacing w:val="-8"/>
          <w:sz w:val="28"/>
          <w:szCs w:val="28"/>
          <w:lang w:val="en-US"/>
        </w:rPr>
        <w:t> </w:t>
      </w:r>
      <w:r w:rsidRPr="009B1B90">
        <w:rPr>
          <w:rFonts w:ascii="Times New Roman" w:hAnsi="Times New Roman" w:cs="Times New Roman"/>
          <w:i/>
          <w:spacing w:val="-8"/>
          <w:sz w:val="28"/>
          <w:szCs w:val="28"/>
        </w:rPr>
        <w:t>А.</w:t>
      </w:r>
      <w:r w:rsidRPr="009B1B90">
        <w:rPr>
          <w:rFonts w:ascii="Times New Roman" w:hAnsi="Times New Roman" w:cs="Times New Roman"/>
          <w:spacing w:val="-8"/>
          <w:sz w:val="28"/>
          <w:szCs w:val="28"/>
        </w:rPr>
        <w:t xml:space="preserve"> </w:t>
      </w:r>
      <w:r w:rsidRPr="00D47BB4">
        <w:rPr>
          <w:rFonts w:ascii="Times New Roman" w:hAnsi="Times New Roman" w:cs="Times New Roman"/>
          <w:sz w:val="28"/>
          <w:szCs w:val="28"/>
          <w:lang w:val="en-US"/>
        </w:rPr>
        <w:t>Классификация</w:t>
      </w:r>
      <w:r w:rsidRPr="009B1B90">
        <w:rPr>
          <w:rFonts w:ascii="Times New Roman" w:hAnsi="Times New Roman" w:cs="Times New Roman"/>
          <w:spacing w:val="-8"/>
          <w:sz w:val="28"/>
          <w:szCs w:val="28"/>
        </w:rPr>
        <w:t xml:space="preserve"> событий в системах</w:t>
      </w:r>
      <w:r>
        <w:rPr>
          <w:rFonts w:ascii="Times New Roman" w:hAnsi="Times New Roman" w:cs="Times New Roman"/>
          <w:spacing w:val="-4"/>
          <w:sz w:val="28"/>
          <w:szCs w:val="28"/>
        </w:rPr>
        <w:t xml:space="preserve"> обеспечения информационной безопасности на основе </w:t>
      </w:r>
      <w:proofErr w:type="spellStart"/>
      <w:r>
        <w:rPr>
          <w:rFonts w:ascii="Times New Roman" w:hAnsi="Times New Roman" w:cs="Times New Roman"/>
          <w:spacing w:val="-4"/>
          <w:sz w:val="28"/>
          <w:szCs w:val="28"/>
        </w:rPr>
        <w:t>нейросетевых</w:t>
      </w:r>
      <w:proofErr w:type="spellEnd"/>
      <w:r>
        <w:rPr>
          <w:rFonts w:ascii="Times New Roman" w:hAnsi="Times New Roman" w:cs="Times New Roman"/>
          <w:spacing w:val="-4"/>
          <w:sz w:val="28"/>
          <w:szCs w:val="28"/>
        </w:rPr>
        <w:t xml:space="preserve"> технологий // </w:t>
      </w:r>
      <w:r w:rsidR="00AD425C">
        <w:rPr>
          <w:rFonts w:ascii="Times New Roman" w:hAnsi="Times New Roman" w:cs="Times New Roman"/>
          <w:spacing w:val="-4"/>
          <w:sz w:val="28"/>
          <w:szCs w:val="28"/>
        </w:rPr>
        <w:t>Открытое образование, 2019. Т. 23. № 1. С. 57</w:t>
      </w:r>
      <w:r w:rsidR="009F03B5">
        <w:rPr>
          <w:rFonts w:ascii="Times New Roman" w:hAnsi="Times New Roman" w:cs="Times New Roman"/>
          <w:spacing w:val="-4"/>
          <w:sz w:val="28"/>
          <w:szCs w:val="28"/>
        </w:rPr>
        <w:t>–</w:t>
      </w:r>
      <w:r w:rsidR="00AD425C">
        <w:rPr>
          <w:rFonts w:ascii="Times New Roman" w:hAnsi="Times New Roman" w:cs="Times New Roman"/>
          <w:spacing w:val="-4"/>
          <w:sz w:val="28"/>
          <w:szCs w:val="28"/>
        </w:rPr>
        <w:t>63</w:t>
      </w:r>
      <w:r w:rsidR="009F03B5">
        <w:rPr>
          <w:rFonts w:ascii="Times New Roman" w:hAnsi="Times New Roman" w:cs="Times New Roman"/>
          <w:spacing w:val="-4"/>
          <w:sz w:val="28"/>
          <w:szCs w:val="28"/>
        </w:rPr>
        <w:t>.</w:t>
      </w:r>
    </w:p>
    <w:p w14:paraId="2C952BDB" w14:textId="7D0E119A" w:rsidR="00514E89" w:rsidRPr="00857809" w:rsidRDefault="009421DD"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r>
        <w:rPr>
          <w:rFonts w:ascii="Times New Roman" w:hAnsi="Times New Roman" w:cs="Times New Roman"/>
          <w:i/>
          <w:spacing w:val="-8"/>
          <w:sz w:val="28"/>
          <w:szCs w:val="28"/>
        </w:rPr>
        <w:t>Воронцов К.</w:t>
      </w:r>
      <w:r w:rsidR="009B1B90">
        <w:rPr>
          <w:rFonts w:ascii="Times New Roman" w:hAnsi="Times New Roman" w:cs="Times New Roman"/>
          <w:i/>
          <w:spacing w:val="-8"/>
          <w:sz w:val="28"/>
          <w:szCs w:val="28"/>
          <w:lang w:val="en-US"/>
        </w:rPr>
        <w:t> </w:t>
      </w:r>
      <w:r w:rsidR="00A35712" w:rsidRPr="00514E89">
        <w:rPr>
          <w:rFonts w:ascii="Times New Roman" w:hAnsi="Times New Roman" w:cs="Times New Roman"/>
          <w:i/>
          <w:spacing w:val="-8"/>
          <w:sz w:val="28"/>
          <w:szCs w:val="28"/>
        </w:rPr>
        <w:t>В.</w:t>
      </w:r>
      <w:r w:rsidR="00A35712" w:rsidRPr="00514E89">
        <w:rPr>
          <w:rFonts w:ascii="Times New Roman" w:hAnsi="Times New Roman" w:cs="Times New Roman"/>
          <w:spacing w:val="-8"/>
          <w:sz w:val="28"/>
          <w:szCs w:val="28"/>
        </w:rPr>
        <w:t xml:space="preserve"> Лекции</w:t>
      </w:r>
      <w:r w:rsidR="009F03B5">
        <w:rPr>
          <w:rFonts w:ascii="Times New Roman" w:hAnsi="Times New Roman" w:cs="Times New Roman"/>
          <w:spacing w:val="-8"/>
          <w:sz w:val="28"/>
          <w:szCs w:val="28"/>
        </w:rPr>
        <w:t xml:space="preserve"> по </w:t>
      </w:r>
      <w:r w:rsidR="009F03B5" w:rsidRPr="00D47BB4">
        <w:rPr>
          <w:rFonts w:ascii="Times New Roman" w:hAnsi="Times New Roman" w:cs="Times New Roman"/>
          <w:sz w:val="28"/>
          <w:szCs w:val="28"/>
          <w:lang w:val="en-US"/>
        </w:rPr>
        <w:t>алгоритмическим</w:t>
      </w:r>
      <w:r w:rsidR="009F03B5">
        <w:rPr>
          <w:rFonts w:ascii="Times New Roman" w:hAnsi="Times New Roman" w:cs="Times New Roman"/>
          <w:spacing w:val="-8"/>
          <w:sz w:val="28"/>
          <w:szCs w:val="28"/>
        </w:rPr>
        <w:t xml:space="preserve"> композициям</w:t>
      </w:r>
      <w:r w:rsidR="0048765E">
        <w:rPr>
          <w:rFonts w:ascii="Times New Roman" w:hAnsi="Times New Roman" w:cs="Times New Roman"/>
          <w:spacing w:val="-8"/>
          <w:sz w:val="28"/>
          <w:szCs w:val="28"/>
        </w:rPr>
        <w:t>,</w:t>
      </w:r>
      <w:r w:rsidR="0048765E" w:rsidRPr="0048765E">
        <w:rPr>
          <w:rFonts w:ascii="Times New Roman" w:hAnsi="Times New Roman" w:cs="Times New Roman"/>
          <w:spacing w:val="-8"/>
          <w:sz w:val="28"/>
          <w:szCs w:val="28"/>
        </w:rPr>
        <w:t xml:space="preserve"> 2015. 141 </w:t>
      </w:r>
      <w:r w:rsidR="0048765E">
        <w:rPr>
          <w:rFonts w:ascii="Times New Roman" w:hAnsi="Times New Roman" w:cs="Times New Roman"/>
          <w:spacing w:val="-8"/>
          <w:sz w:val="28"/>
          <w:szCs w:val="28"/>
        </w:rPr>
        <w:t>с</w:t>
      </w:r>
      <w:r w:rsidR="0048765E" w:rsidRPr="0048765E">
        <w:rPr>
          <w:rFonts w:ascii="Times New Roman" w:hAnsi="Times New Roman" w:cs="Times New Roman"/>
          <w:spacing w:val="-8"/>
          <w:sz w:val="28"/>
          <w:szCs w:val="28"/>
        </w:rPr>
        <w:t>.</w:t>
      </w:r>
      <w:r w:rsidR="00A35712" w:rsidRPr="00514E89">
        <w:rPr>
          <w:rFonts w:ascii="Times New Roman" w:hAnsi="Times New Roman" w:cs="Times New Roman"/>
          <w:spacing w:val="-8"/>
          <w:sz w:val="28"/>
          <w:szCs w:val="28"/>
        </w:rPr>
        <w:t xml:space="preserve"> </w:t>
      </w:r>
      <w:hyperlink r:id="rId12" w:history="1">
        <w:r w:rsidR="00A35712" w:rsidRPr="009F03B5">
          <w:rPr>
            <w:rStyle w:val="a9"/>
            <w:rFonts w:ascii="Times New Roman" w:hAnsi="Times New Roman" w:cs="Times New Roman"/>
            <w:color w:val="000000" w:themeColor="text1"/>
            <w:spacing w:val="6"/>
            <w:sz w:val="28"/>
            <w:szCs w:val="28"/>
            <w:u w:val="none"/>
          </w:rPr>
          <w:t>http://www.ccas.ru/voron/download/Composition.pdf</w:t>
        </w:r>
      </w:hyperlink>
      <w:r w:rsidR="009F03B5">
        <w:rPr>
          <w:rFonts w:ascii="Times New Roman" w:hAnsi="Times New Roman" w:cs="Times New Roman"/>
          <w:color w:val="000000" w:themeColor="text1"/>
          <w:spacing w:val="6"/>
          <w:sz w:val="28"/>
          <w:szCs w:val="28"/>
        </w:rPr>
        <w:t>.</w:t>
      </w:r>
    </w:p>
    <w:p w14:paraId="33F95B40" w14:textId="71865FD7" w:rsidR="00857809" w:rsidRPr="00857809" w:rsidRDefault="00857809"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pacing w:val="-6"/>
          <w:sz w:val="28"/>
          <w:szCs w:val="28"/>
        </w:rPr>
      </w:pPr>
      <w:r w:rsidRPr="00857809">
        <w:rPr>
          <w:rStyle w:val="ae"/>
          <w:rFonts w:ascii="Times New Roman" w:hAnsi="Times New Roman" w:cs="Times New Roman"/>
          <w:color w:val="000000" w:themeColor="text1"/>
          <w:spacing w:val="-6"/>
          <w:sz w:val="28"/>
          <w:szCs w:val="28"/>
          <w:bdr w:val="none" w:sz="0" w:space="0" w:color="auto" w:frame="1"/>
          <w:shd w:val="clear" w:color="auto" w:fill="FFFFFF"/>
        </w:rPr>
        <w:t xml:space="preserve">Дьяконов </w:t>
      </w:r>
      <w:r w:rsidR="009421DD">
        <w:rPr>
          <w:rStyle w:val="ae"/>
          <w:rFonts w:ascii="Times New Roman" w:hAnsi="Times New Roman" w:cs="Times New Roman"/>
          <w:color w:val="000000" w:themeColor="text1"/>
          <w:spacing w:val="-6"/>
          <w:sz w:val="28"/>
          <w:szCs w:val="28"/>
          <w:bdr w:val="none" w:sz="0" w:space="0" w:color="auto" w:frame="1"/>
          <w:shd w:val="clear" w:color="auto" w:fill="FFFFFF"/>
        </w:rPr>
        <w:t>А.</w:t>
      </w:r>
      <w:r w:rsidR="009B1B90">
        <w:rPr>
          <w:rStyle w:val="ae"/>
          <w:rFonts w:ascii="Times New Roman" w:hAnsi="Times New Roman" w:cs="Times New Roman"/>
          <w:color w:val="000000" w:themeColor="text1"/>
          <w:spacing w:val="-6"/>
          <w:sz w:val="28"/>
          <w:szCs w:val="28"/>
          <w:bdr w:val="none" w:sz="0" w:space="0" w:color="auto" w:frame="1"/>
          <w:shd w:val="clear" w:color="auto" w:fill="FFFFFF"/>
          <w:lang w:val="en-US"/>
        </w:rPr>
        <w:t> </w:t>
      </w:r>
      <w:r w:rsidRPr="00857809">
        <w:rPr>
          <w:rStyle w:val="ae"/>
          <w:rFonts w:ascii="Times New Roman" w:hAnsi="Times New Roman" w:cs="Times New Roman"/>
          <w:color w:val="000000" w:themeColor="text1"/>
          <w:spacing w:val="-6"/>
          <w:sz w:val="28"/>
          <w:szCs w:val="28"/>
          <w:bdr w:val="none" w:sz="0" w:space="0" w:color="auto" w:frame="1"/>
          <w:shd w:val="clear" w:color="auto" w:fill="FFFFFF"/>
        </w:rPr>
        <w:t>Г</w:t>
      </w:r>
      <w:r w:rsidRPr="00857809">
        <w:rPr>
          <w:rStyle w:val="ae"/>
          <w:rFonts w:ascii="Times New Roman" w:hAnsi="Times New Roman" w:cs="Times New Roman"/>
          <w:i w:val="0"/>
          <w:color w:val="000000" w:themeColor="text1"/>
          <w:spacing w:val="-6"/>
          <w:sz w:val="28"/>
          <w:szCs w:val="28"/>
          <w:bdr w:val="none" w:sz="0" w:space="0" w:color="auto" w:frame="1"/>
          <w:shd w:val="clear" w:color="auto" w:fill="FFFFFF"/>
        </w:rPr>
        <w:t>.</w:t>
      </w:r>
      <w:r w:rsidRPr="00857809">
        <w:rPr>
          <w:rFonts w:ascii="Times New Roman" w:hAnsi="Times New Roman" w:cs="Times New Roman"/>
          <w:i/>
          <w:color w:val="000000" w:themeColor="text1"/>
          <w:spacing w:val="-6"/>
          <w:sz w:val="28"/>
          <w:szCs w:val="28"/>
          <w:shd w:val="clear" w:color="auto" w:fill="FFFFFF"/>
        </w:rPr>
        <w:t xml:space="preserve"> </w:t>
      </w:r>
      <w:r w:rsidRPr="00857809">
        <w:rPr>
          <w:rFonts w:ascii="Times New Roman" w:hAnsi="Times New Roman" w:cs="Times New Roman"/>
          <w:color w:val="000000" w:themeColor="text1"/>
          <w:spacing w:val="-6"/>
          <w:sz w:val="28"/>
          <w:szCs w:val="28"/>
          <w:shd w:val="clear" w:color="auto" w:fill="FFFFFF"/>
        </w:rPr>
        <w:t xml:space="preserve">Методы </w:t>
      </w:r>
      <w:r w:rsidRPr="00D47BB4">
        <w:rPr>
          <w:rFonts w:ascii="Times New Roman" w:hAnsi="Times New Roman" w:cs="Times New Roman"/>
          <w:sz w:val="28"/>
          <w:szCs w:val="28"/>
          <w:lang w:val="en-US"/>
        </w:rPr>
        <w:t>решения</w:t>
      </w:r>
      <w:r w:rsidRPr="00857809">
        <w:rPr>
          <w:rFonts w:ascii="Times New Roman" w:hAnsi="Times New Roman" w:cs="Times New Roman"/>
          <w:color w:val="000000" w:themeColor="text1"/>
          <w:spacing w:val="-6"/>
          <w:sz w:val="28"/>
          <w:szCs w:val="28"/>
          <w:shd w:val="clear" w:color="auto" w:fill="FFFFFF"/>
        </w:rPr>
        <w:t xml:space="preserve"> задач классификации с категориальными признаками</w:t>
      </w:r>
      <w:r w:rsidRPr="00857809">
        <w:rPr>
          <w:rFonts w:ascii="Times New Roman" w:hAnsi="Times New Roman" w:cs="Times New Roman"/>
          <w:i/>
          <w:color w:val="000000" w:themeColor="text1"/>
          <w:spacing w:val="-6"/>
          <w:sz w:val="28"/>
          <w:szCs w:val="28"/>
          <w:shd w:val="clear" w:color="auto" w:fill="FFFFFF"/>
        </w:rPr>
        <w:t xml:space="preserve"> // </w:t>
      </w:r>
      <w:r w:rsidRPr="00857809">
        <w:rPr>
          <w:rStyle w:val="ae"/>
          <w:rFonts w:ascii="Times New Roman" w:hAnsi="Times New Roman" w:cs="Times New Roman"/>
          <w:i w:val="0"/>
          <w:color w:val="000000" w:themeColor="text1"/>
          <w:spacing w:val="-6"/>
          <w:sz w:val="28"/>
          <w:szCs w:val="28"/>
          <w:bdr w:val="none" w:sz="0" w:space="0" w:color="auto" w:frame="1"/>
          <w:shd w:val="clear" w:color="auto" w:fill="FFFFFF"/>
        </w:rPr>
        <w:t>Прикладная математика и информатика. Труды факультета Вычислительной математики и кибернетики МГУ имени М.В. Ломоносова</w:t>
      </w:r>
      <w:r w:rsidRPr="00857809">
        <w:rPr>
          <w:rFonts w:ascii="Times New Roman" w:hAnsi="Times New Roman" w:cs="Times New Roman"/>
          <w:color w:val="000000" w:themeColor="text1"/>
          <w:spacing w:val="-6"/>
          <w:sz w:val="28"/>
          <w:szCs w:val="28"/>
          <w:shd w:val="clear" w:color="auto" w:fill="FFFFFF"/>
        </w:rPr>
        <w:t>, 2014. № 46. С. 103–127.</w:t>
      </w:r>
    </w:p>
    <w:p w14:paraId="1D4E6A0F" w14:textId="42A12A45" w:rsidR="00514E89" w:rsidRPr="00CA65E6" w:rsidRDefault="005F22A8"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r w:rsidRPr="009B1B90">
        <w:rPr>
          <w:rFonts w:ascii="Times New Roman" w:hAnsi="Times New Roman" w:cs="Times New Roman"/>
          <w:i/>
          <w:spacing w:val="-4"/>
          <w:sz w:val="28"/>
          <w:szCs w:val="28"/>
        </w:rPr>
        <w:t>Наумов А.</w:t>
      </w:r>
      <w:r w:rsidR="009B1B90" w:rsidRPr="009B1B90">
        <w:rPr>
          <w:rFonts w:ascii="Times New Roman" w:hAnsi="Times New Roman" w:cs="Times New Roman"/>
          <w:i/>
          <w:spacing w:val="-4"/>
          <w:sz w:val="28"/>
          <w:szCs w:val="28"/>
          <w:lang w:val="en-US"/>
        </w:rPr>
        <w:t> </w:t>
      </w:r>
      <w:r w:rsidRPr="009B1B90">
        <w:rPr>
          <w:rFonts w:ascii="Times New Roman" w:hAnsi="Times New Roman" w:cs="Times New Roman"/>
          <w:i/>
          <w:spacing w:val="-4"/>
          <w:sz w:val="28"/>
          <w:szCs w:val="28"/>
        </w:rPr>
        <w:t>В., Иноземцев А.</w:t>
      </w:r>
      <w:r w:rsidR="009B1B90" w:rsidRPr="009B1B90">
        <w:rPr>
          <w:rFonts w:ascii="Times New Roman" w:hAnsi="Times New Roman" w:cs="Times New Roman"/>
          <w:i/>
          <w:spacing w:val="-4"/>
          <w:sz w:val="28"/>
          <w:szCs w:val="28"/>
          <w:lang w:val="en-US"/>
        </w:rPr>
        <w:t> </w:t>
      </w:r>
      <w:r w:rsidRPr="009B1B90">
        <w:rPr>
          <w:rFonts w:ascii="Times New Roman" w:hAnsi="Times New Roman" w:cs="Times New Roman"/>
          <w:i/>
          <w:spacing w:val="-4"/>
          <w:sz w:val="28"/>
          <w:szCs w:val="28"/>
        </w:rPr>
        <w:t>О.</w:t>
      </w:r>
      <w:r w:rsidRPr="009B1B90">
        <w:rPr>
          <w:rFonts w:ascii="Times New Roman" w:hAnsi="Times New Roman" w:cs="Times New Roman"/>
          <w:spacing w:val="-4"/>
          <w:sz w:val="28"/>
          <w:szCs w:val="28"/>
        </w:rPr>
        <w:t xml:space="preserve"> </w:t>
      </w:r>
      <w:r w:rsidRPr="00D47BB4">
        <w:rPr>
          <w:rFonts w:ascii="Times New Roman" w:hAnsi="Times New Roman" w:cs="Times New Roman"/>
          <w:sz w:val="28"/>
          <w:szCs w:val="28"/>
          <w:lang w:val="en-US"/>
        </w:rPr>
        <w:t>Алгоритм</w:t>
      </w:r>
      <w:r w:rsidRPr="009B1B90">
        <w:rPr>
          <w:rFonts w:ascii="Times New Roman" w:hAnsi="Times New Roman" w:cs="Times New Roman"/>
          <w:color w:val="000000"/>
          <w:spacing w:val="-4"/>
          <w:sz w:val="28"/>
          <w:szCs w:val="28"/>
          <w:shd w:val="clear" w:color="auto" w:fill="FFFFFF"/>
        </w:rPr>
        <w:t xml:space="preserve"> формирования индивидуальных</w:t>
      </w:r>
      <w:r w:rsidRPr="00514E89">
        <w:rPr>
          <w:rFonts w:ascii="Times New Roman" w:hAnsi="Times New Roman" w:cs="Times New Roman"/>
          <w:color w:val="000000"/>
          <w:sz w:val="28"/>
          <w:szCs w:val="28"/>
          <w:shd w:val="clear" w:color="auto" w:fill="FFFFFF"/>
        </w:rPr>
        <w:t xml:space="preserve"> заданий в с</w:t>
      </w:r>
      <w:r w:rsidR="009421DD">
        <w:rPr>
          <w:rFonts w:ascii="Times New Roman" w:hAnsi="Times New Roman" w:cs="Times New Roman"/>
          <w:color w:val="000000"/>
          <w:sz w:val="28"/>
          <w:szCs w:val="28"/>
          <w:shd w:val="clear" w:color="auto" w:fill="FFFFFF"/>
        </w:rPr>
        <w:t>истемах дистанционного обучения</w:t>
      </w:r>
      <w:r w:rsidR="00AA65DD" w:rsidRPr="00514E89">
        <w:rPr>
          <w:rFonts w:ascii="Times New Roman" w:hAnsi="Times New Roman" w:cs="Times New Roman"/>
          <w:color w:val="000000"/>
          <w:sz w:val="28"/>
          <w:szCs w:val="28"/>
          <w:shd w:val="clear" w:color="auto" w:fill="FFFFFF"/>
        </w:rPr>
        <w:t xml:space="preserve"> </w:t>
      </w:r>
      <w:r w:rsidRPr="00514E89">
        <w:rPr>
          <w:rFonts w:ascii="Times New Roman" w:hAnsi="Times New Roman" w:cs="Times New Roman"/>
          <w:color w:val="000000"/>
          <w:sz w:val="28"/>
          <w:szCs w:val="28"/>
          <w:shd w:val="clear" w:color="auto" w:fill="FFFFFF"/>
        </w:rPr>
        <w:t>//</w:t>
      </w:r>
      <w:r w:rsidR="00857809">
        <w:rPr>
          <w:rFonts w:ascii="Times New Roman" w:hAnsi="Times New Roman" w:cs="Times New Roman"/>
          <w:color w:val="000000"/>
          <w:sz w:val="28"/>
          <w:szCs w:val="28"/>
          <w:shd w:val="clear" w:color="auto" w:fill="FFFFFF"/>
        </w:rPr>
        <w:t xml:space="preserve"> </w:t>
      </w:r>
      <w:r w:rsidRPr="00514E89">
        <w:rPr>
          <w:rFonts w:ascii="Times New Roman" w:hAnsi="Times New Roman" w:cs="Times New Roman"/>
          <w:sz w:val="28"/>
          <w:szCs w:val="28"/>
        </w:rPr>
        <w:t xml:space="preserve">Вестник компьютерных и информационных технологий, </w:t>
      </w:r>
      <w:r w:rsidR="00F265EE" w:rsidRPr="00514E89">
        <w:rPr>
          <w:rFonts w:ascii="Times New Roman" w:hAnsi="Times New Roman" w:cs="Times New Roman"/>
          <w:color w:val="000000"/>
          <w:sz w:val="28"/>
          <w:szCs w:val="28"/>
          <w:shd w:val="clear" w:color="auto" w:fill="FFFFFF"/>
        </w:rPr>
        <w:t>2013. № 6.</w:t>
      </w:r>
      <w:r w:rsidRPr="00514E89">
        <w:rPr>
          <w:rFonts w:ascii="Times New Roman" w:hAnsi="Times New Roman" w:cs="Times New Roman"/>
          <w:color w:val="000000"/>
          <w:sz w:val="28"/>
          <w:szCs w:val="28"/>
          <w:shd w:val="clear" w:color="auto" w:fill="FFFFFF"/>
        </w:rPr>
        <w:t xml:space="preserve"> </w:t>
      </w:r>
      <w:r w:rsidR="00F265EE" w:rsidRPr="00514E89">
        <w:rPr>
          <w:rFonts w:ascii="Times New Roman" w:hAnsi="Times New Roman" w:cs="Times New Roman"/>
          <w:color w:val="000000"/>
          <w:sz w:val="28"/>
          <w:szCs w:val="28"/>
          <w:shd w:val="clear" w:color="auto" w:fill="FFFFFF"/>
        </w:rPr>
        <w:t>С</w:t>
      </w:r>
      <w:r w:rsidRPr="00514E89">
        <w:rPr>
          <w:rFonts w:ascii="Times New Roman" w:hAnsi="Times New Roman" w:cs="Times New Roman"/>
          <w:color w:val="000000"/>
          <w:sz w:val="28"/>
          <w:szCs w:val="28"/>
          <w:shd w:val="clear" w:color="auto" w:fill="FFFFFF"/>
        </w:rPr>
        <w:t>. 46</w:t>
      </w:r>
      <w:r w:rsidR="009F03B5">
        <w:rPr>
          <w:rFonts w:ascii="Times New Roman" w:hAnsi="Times New Roman" w:cs="Times New Roman"/>
          <w:color w:val="000000"/>
          <w:sz w:val="28"/>
          <w:szCs w:val="28"/>
          <w:shd w:val="clear" w:color="auto" w:fill="FFFFFF"/>
        </w:rPr>
        <w:t>–</w:t>
      </w:r>
      <w:r w:rsidRPr="00514E89">
        <w:rPr>
          <w:rFonts w:ascii="Times New Roman" w:hAnsi="Times New Roman" w:cs="Times New Roman"/>
          <w:color w:val="000000"/>
          <w:sz w:val="28"/>
          <w:szCs w:val="28"/>
          <w:shd w:val="clear" w:color="auto" w:fill="FFFFFF"/>
        </w:rPr>
        <w:t>51.</w:t>
      </w:r>
    </w:p>
    <w:p w14:paraId="35E055D4" w14:textId="25AD7C47" w:rsidR="00CA65E6" w:rsidRPr="00CA65E6" w:rsidRDefault="00CA65E6" w:rsidP="00D47BB4">
      <w:pPr>
        <w:pStyle w:val="a5"/>
        <w:numPr>
          <w:ilvl w:val="0"/>
          <w:numId w:val="18"/>
        </w:numPr>
        <w:tabs>
          <w:tab w:val="left" w:pos="426"/>
        </w:tabs>
        <w:spacing w:line="240" w:lineRule="auto"/>
        <w:ind w:left="0" w:firstLine="0"/>
        <w:contextualSpacing w:val="0"/>
        <w:jc w:val="both"/>
        <w:rPr>
          <w:rFonts w:ascii="Times New Roman" w:eastAsiaTheme="minorEastAsia" w:hAnsi="Times New Roman" w:cs="Times New Roman"/>
          <w:sz w:val="28"/>
          <w:szCs w:val="28"/>
        </w:rPr>
      </w:pPr>
      <w:r w:rsidRPr="00983710">
        <w:rPr>
          <w:rFonts w:ascii="Times New Roman" w:eastAsiaTheme="minorEastAsia" w:hAnsi="Times New Roman" w:cs="Times New Roman"/>
          <w:i/>
          <w:sz w:val="28"/>
          <w:szCs w:val="28"/>
        </w:rPr>
        <w:t>Мартюшова Я.</w:t>
      </w:r>
      <w:r w:rsidR="009B1B90">
        <w:rPr>
          <w:rFonts w:ascii="Times New Roman" w:eastAsiaTheme="minorEastAsia" w:hAnsi="Times New Roman" w:cs="Times New Roman"/>
          <w:i/>
          <w:sz w:val="28"/>
          <w:szCs w:val="28"/>
          <w:lang w:val="en-US"/>
        </w:rPr>
        <w:t> </w:t>
      </w:r>
      <w:r w:rsidRPr="00983710">
        <w:rPr>
          <w:rFonts w:ascii="Times New Roman" w:eastAsiaTheme="minorEastAsia" w:hAnsi="Times New Roman" w:cs="Times New Roman"/>
          <w:i/>
          <w:sz w:val="28"/>
          <w:szCs w:val="28"/>
        </w:rPr>
        <w:t>Г., Лыкова Н.</w:t>
      </w:r>
      <w:r w:rsidR="009B1B90">
        <w:rPr>
          <w:rFonts w:ascii="Times New Roman" w:eastAsiaTheme="minorEastAsia" w:hAnsi="Times New Roman" w:cs="Times New Roman"/>
          <w:i/>
          <w:sz w:val="28"/>
          <w:szCs w:val="28"/>
          <w:lang w:val="en-US"/>
        </w:rPr>
        <w:t> </w:t>
      </w:r>
      <w:r w:rsidRPr="00983710">
        <w:rPr>
          <w:rFonts w:ascii="Times New Roman" w:eastAsiaTheme="minorEastAsia" w:hAnsi="Times New Roman" w:cs="Times New Roman"/>
          <w:i/>
          <w:sz w:val="28"/>
          <w:szCs w:val="28"/>
        </w:rPr>
        <w:t>М.</w:t>
      </w:r>
      <w:r w:rsidRPr="00D72BEF">
        <w:rPr>
          <w:rFonts w:ascii="Times New Roman" w:eastAsiaTheme="minorEastAsia" w:hAnsi="Times New Roman" w:cs="Times New Roman"/>
          <w:sz w:val="28"/>
          <w:szCs w:val="28"/>
        </w:rPr>
        <w:t xml:space="preserve"> </w:t>
      </w:r>
      <w:r w:rsidRPr="00D47BB4">
        <w:rPr>
          <w:rFonts w:ascii="Times New Roman" w:hAnsi="Times New Roman" w:cs="Times New Roman"/>
          <w:sz w:val="28"/>
          <w:szCs w:val="28"/>
          <w:lang w:val="en-US"/>
        </w:rPr>
        <w:t>Организация</w:t>
      </w:r>
      <w:r w:rsidRPr="00D72BEF">
        <w:rPr>
          <w:rFonts w:ascii="Times New Roman" w:eastAsiaTheme="minorEastAsia" w:hAnsi="Times New Roman" w:cs="Times New Roman"/>
          <w:sz w:val="28"/>
          <w:szCs w:val="28"/>
        </w:rPr>
        <w:t xml:space="preserve"> рефлексивно-оценочной </w:t>
      </w:r>
      <w:r w:rsidRPr="00531228">
        <w:rPr>
          <w:rFonts w:ascii="Times New Roman" w:eastAsiaTheme="minorEastAsia" w:hAnsi="Times New Roman" w:cs="Times New Roman"/>
          <w:spacing w:val="-4"/>
          <w:sz w:val="28"/>
          <w:szCs w:val="28"/>
        </w:rPr>
        <w:t>деятельности студентов университетов средствами электронного учебника // Психоло</w:t>
      </w:r>
      <w:r>
        <w:rPr>
          <w:rFonts w:ascii="Times New Roman" w:eastAsiaTheme="minorEastAsia" w:hAnsi="Times New Roman" w:cs="Times New Roman"/>
          <w:spacing w:val="-4"/>
          <w:sz w:val="28"/>
          <w:szCs w:val="28"/>
        </w:rPr>
        <w:t>го-педагогические исследования,</w:t>
      </w:r>
      <w:r w:rsidR="009F03B5">
        <w:rPr>
          <w:rFonts w:ascii="Times New Roman" w:eastAsiaTheme="minorEastAsia" w:hAnsi="Times New Roman" w:cs="Times New Roman"/>
          <w:spacing w:val="-4"/>
          <w:sz w:val="28"/>
          <w:szCs w:val="28"/>
        </w:rPr>
        <w:t xml:space="preserve"> 2018. Т.</w:t>
      </w:r>
      <w:r w:rsidRPr="00531228">
        <w:rPr>
          <w:rFonts w:ascii="Times New Roman" w:eastAsiaTheme="minorEastAsia" w:hAnsi="Times New Roman" w:cs="Times New Roman"/>
          <w:spacing w:val="-4"/>
          <w:sz w:val="28"/>
          <w:szCs w:val="28"/>
        </w:rPr>
        <w:t xml:space="preserve"> 10. № 2. С. 125</w:t>
      </w:r>
      <w:r w:rsidR="009F03B5">
        <w:rPr>
          <w:rFonts w:ascii="Times New Roman" w:eastAsiaTheme="minorEastAsia" w:hAnsi="Times New Roman" w:cs="Times New Roman"/>
          <w:spacing w:val="-4"/>
          <w:sz w:val="28"/>
          <w:szCs w:val="28"/>
        </w:rPr>
        <w:t>–</w:t>
      </w:r>
      <w:r w:rsidRPr="00531228">
        <w:rPr>
          <w:rFonts w:ascii="Times New Roman" w:eastAsiaTheme="minorEastAsia" w:hAnsi="Times New Roman" w:cs="Times New Roman"/>
          <w:spacing w:val="-4"/>
          <w:sz w:val="28"/>
          <w:szCs w:val="28"/>
        </w:rPr>
        <w:t>134. doi:10.17759/psyedu.2018100211</w:t>
      </w:r>
      <w:r w:rsidR="00AF2756">
        <w:rPr>
          <w:rFonts w:ascii="Times New Roman" w:eastAsiaTheme="minorEastAsia" w:hAnsi="Times New Roman" w:cs="Times New Roman"/>
          <w:spacing w:val="-4"/>
          <w:sz w:val="28"/>
          <w:szCs w:val="28"/>
          <w:lang w:val="en-US"/>
        </w:rPr>
        <w:t>.</w:t>
      </w:r>
    </w:p>
    <w:p w14:paraId="305CBD52" w14:textId="7A49BAA6" w:rsidR="005F22A8" w:rsidRPr="00514E89" w:rsidRDefault="00E71A85" w:rsidP="00D47BB4">
      <w:pPr>
        <w:pStyle w:val="a5"/>
        <w:numPr>
          <w:ilvl w:val="0"/>
          <w:numId w:val="18"/>
        </w:numPr>
        <w:tabs>
          <w:tab w:val="left" w:pos="426"/>
        </w:tabs>
        <w:spacing w:line="240" w:lineRule="auto"/>
        <w:ind w:left="0" w:firstLine="0"/>
        <w:contextualSpacing w:val="0"/>
        <w:jc w:val="both"/>
        <w:rPr>
          <w:rFonts w:ascii="Times New Roman" w:hAnsi="Times New Roman" w:cs="Times New Roman"/>
          <w:sz w:val="28"/>
          <w:szCs w:val="28"/>
        </w:rPr>
      </w:pPr>
      <w:r w:rsidRPr="009B1B90">
        <w:rPr>
          <w:rFonts w:ascii="Times New Roman" w:hAnsi="Times New Roman" w:cs="Times New Roman"/>
          <w:i/>
          <w:spacing w:val="-4"/>
          <w:sz w:val="28"/>
          <w:szCs w:val="28"/>
        </w:rPr>
        <w:t>Наумов А.</w:t>
      </w:r>
      <w:r w:rsidR="009B1B90" w:rsidRPr="009B1B90">
        <w:rPr>
          <w:rFonts w:ascii="Times New Roman" w:hAnsi="Times New Roman" w:cs="Times New Roman"/>
          <w:i/>
          <w:spacing w:val="-4"/>
          <w:sz w:val="28"/>
          <w:szCs w:val="28"/>
          <w:lang w:val="en-US"/>
        </w:rPr>
        <w:t> </w:t>
      </w:r>
      <w:r w:rsidRPr="009B1B90">
        <w:rPr>
          <w:rFonts w:ascii="Times New Roman" w:hAnsi="Times New Roman" w:cs="Times New Roman"/>
          <w:i/>
          <w:spacing w:val="-4"/>
          <w:sz w:val="28"/>
          <w:szCs w:val="28"/>
        </w:rPr>
        <w:t xml:space="preserve">В., </w:t>
      </w:r>
      <w:proofErr w:type="spellStart"/>
      <w:r w:rsidRPr="009B1B90">
        <w:rPr>
          <w:rFonts w:ascii="Times New Roman" w:hAnsi="Times New Roman" w:cs="Times New Roman"/>
          <w:i/>
          <w:spacing w:val="-4"/>
          <w:sz w:val="28"/>
          <w:szCs w:val="28"/>
        </w:rPr>
        <w:t>Дж</w:t>
      </w:r>
      <w:r w:rsidR="007E4A9F" w:rsidRPr="009B1B90">
        <w:rPr>
          <w:rFonts w:ascii="Times New Roman" w:hAnsi="Times New Roman" w:cs="Times New Roman"/>
          <w:i/>
          <w:spacing w:val="-4"/>
          <w:sz w:val="28"/>
          <w:szCs w:val="28"/>
        </w:rPr>
        <w:t>у</w:t>
      </w:r>
      <w:r w:rsidRPr="009B1B90">
        <w:rPr>
          <w:rFonts w:ascii="Times New Roman" w:hAnsi="Times New Roman" w:cs="Times New Roman"/>
          <w:i/>
          <w:spacing w:val="-4"/>
          <w:sz w:val="28"/>
          <w:szCs w:val="28"/>
        </w:rPr>
        <w:t>мурат</w:t>
      </w:r>
      <w:proofErr w:type="spellEnd"/>
      <w:r w:rsidRPr="009B1B90">
        <w:rPr>
          <w:rFonts w:ascii="Times New Roman" w:hAnsi="Times New Roman" w:cs="Times New Roman"/>
          <w:i/>
          <w:spacing w:val="-4"/>
          <w:sz w:val="28"/>
          <w:szCs w:val="28"/>
        </w:rPr>
        <w:t xml:space="preserve"> А.</w:t>
      </w:r>
      <w:r w:rsidR="009B1B90" w:rsidRPr="009B1B90">
        <w:rPr>
          <w:rFonts w:ascii="Times New Roman" w:hAnsi="Times New Roman" w:cs="Times New Roman"/>
          <w:i/>
          <w:spacing w:val="-4"/>
          <w:sz w:val="28"/>
          <w:szCs w:val="28"/>
          <w:lang w:val="en-US"/>
        </w:rPr>
        <w:t> </w:t>
      </w:r>
      <w:r w:rsidRPr="009B1B90">
        <w:rPr>
          <w:rFonts w:ascii="Times New Roman" w:hAnsi="Times New Roman" w:cs="Times New Roman"/>
          <w:i/>
          <w:spacing w:val="-4"/>
          <w:sz w:val="28"/>
          <w:szCs w:val="28"/>
        </w:rPr>
        <w:t>С., Иноземцев А.</w:t>
      </w:r>
      <w:r w:rsidR="009B1B90" w:rsidRPr="009B1B90">
        <w:rPr>
          <w:rFonts w:ascii="Times New Roman" w:hAnsi="Times New Roman" w:cs="Times New Roman"/>
          <w:i/>
          <w:spacing w:val="-4"/>
          <w:sz w:val="28"/>
          <w:szCs w:val="28"/>
          <w:lang w:val="en-US"/>
        </w:rPr>
        <w:t> </w:t>
      </w:r>
      <w:r w:rsidRPr="009B1B90">
        <w:rPr>
          <w:rFonts w:ascii="Times New Roman" w:hAnsi="Times New Roman" w:cs="Times New Roman"/>
          <w:i/>
          <w:spacing w:val="-4"/>
          <w:sz w:val="28"/>
          <w:szCs w:val="28"/>
        </w:rPr>
        <w:t>О.</w:t>
      </w:r>
      <w:r w:rsidRPr="009B1B90">
        <w:rPr>
          <w:rFonts w:ascii="Times New Roman" w:hAnsi="Times New Roman" w:cs="Times New Roman"/>
          <w:spacing w:val="-4"/>
          <w:sz w:val="28"/>
          <w:szCs w:val="28"/>
        </w:rPr>
        <w:t xml:space="preserve"> Система дистанционного</w:t>
      </w:r>
      <w:r w:rsidRPr="00514E89">
        <w:rPr>
          <w:rFonts w:ascii="Times New Roman" w:hAnsi="Times New Roman" w:cs="Times New Roman"/>
          <w:sz w:val="28"/>
          <w:szCs w:val="28"/>
        </w:rPr>
        <w:t xml:space="preserve"> обучения математическим дисциплинам CLASS.NET</w:t>
      </w:r>
      <w:r w:rsidR="009F03B5">
        <w:rPr>
          <w:rFonts w:ascii="Times New Roman" w:hAnsi="Times New Roman" w:cs="Times New Roman"/>
          <w:sz w:val="28"/>
          <w:szCs w:val="28"/>
        </w:rPr>
        <w:t xml:space="preserve"> </w:t>
      </w:r>
      <w:r w:rsidRPr="00514E89">
        <w:rPr>
          <w:rFonts w:ascii="Times New Roman" w:hAnsi="Times New Roman" w:cs="Times New Roman"/>
          <w:sz w:val="28"/>
          <w:szCs w:val="28"/>
        </w:rPr>
        <w:t xml:space="preserve">// Вестник компьютерных и </w:t>
      </w:r>
      <w:r w:rsidR="00F265EE" w:rsidRPr="00514E89">
        <w:rPr>
          <w:rFonts w:ascii="Times New Roman" w:hAnsi="Times New Roman" w:cs="Times New Roman"/>
          <w:sz w:val="28"/>
          <w:szCs w:val="28"/>
        </w:rPr>
        <w:t>информационных технологий, 2014. №10. С</w:t>
      </w:r>
      <w:r w:rsidRPr="00514E89">
        <w:rPr>
          <w:rFonts w:ascii="Times New Roman" w:hAnsi="Times New Roman" w:cs="Times New Roman"/>
          <w:sz w:val="28"/>
          <w:szCs w:val="28"/>
        </w:rPr>
        <w:t>.</w:t>
      </w:r>
      <w:r w:rsidR="00F265EE" w:rsidRPr="00514E89">
        <w:rPr>
          <w:rFonts w:ascii="Times New Roman" w:hAnsi="Times New Roman" w:cs="Times New Roman"/>
          <w:sz w:val="28"/>
          <w:szCs w:val="28"/>
        </w:rPr>
        <w:t xml:space="preserve"> </w:t>
      </w:r>
      <w:r w:rsidRPr="00514E89">
        <w:rPr>
          <w:rFonts w:ascii="Times New Roman" w:hAnsi="Times New Roman" w:cs="Times New Roman"/>
          <w:sz w:val="28"/>
          <w:szCs w:val="28"/>
        </w:rPr>
        <w:t>36</w:t>
      </w:r>
      <w:r w:rsidR="009F03B5">
        <w:rPr>
          <w:rFonts w:ascii="Times New Roman" w:hAnsi="Times New Roman" w:cs="Times New Roman"/>
          <w:sz w:val="28"/>
          <w:szCs w:val="28"/>
        </w:rPr>
        <w:t>–</w:t>
      </w:r>
      <w:r w:rsidRPr="00514E89">
        <w:rPr>
          <w:rFonts w:ascii="Times New Roman" w:hAnsi="Times New Roman" w:cs="Times New Roman"/>
          <w:sz w:val="28"/>
          <w:szCs w:val="28"/>
        </w:rPr>
        <w:t xml:space="preserve">44. </w:t>
      </w:r>
    </w:p>
    <w:p w14:paraId="47DE0DA3" w14:textId="078E9E3D" w:rsidR="00A139BF" w:rsidRDefault="00A139BF">
      <w:pPr>
        <w:rPr>
          <w:rFonts w:ascii="Times New Roman" w:hAnsi="Times New Roman" w:cs="Times New Roman"/>
          <w:sz w:val="28"/>
          <w:szCs w:val="28"/>
        </w:rPr>
      </w:pPr>
      <w:r>
        <w:rPr>
          <w:rFonts w:ascii="Times New Roman" w:hAnsi="Times New Roman" w:cs="Times New Roman"/>
          <w:sz w:val="28"/>
          <w:szCs w:val="28"/>
        </w:rPr>
        <w:br w:type="page"/>
      </w:r>
    </w:p>
    <w:p w14:paraId="05593240" w14:textId="32296F7C" w:rsidR="00A139BF" w:rsidRDefault="00A139BF" w:rsidP="00DF1472">
      <w:pPr>
        <w:spacing w:line="240" w:lineRule="auto"/>
        <w:ind w:left="357"/>
        <w:jc w:val="center"/>
        <w:rPr>
          <w:rFonts w:ascii="Times New Roman" w:hAnsi="Times New Roman" w:cs="Times New Roman"/>
          <w:sz w:val="28"/>
          <w:szCs w:val="28"/>
          <w:lang w:val="en-US"/>
        </w:rPr>
      </w:pPr>
      <w:r w:rsidRPr="00A139BF">
        <w:rPr>
          <w:rFonts w:ascii="Times New Roman" w:hAnsi="Times New Roman" w:cs="Times New Roman"/>
          <w:sz w:val="28"/>
          <w:szCs w:val="28"/>
          <w:lang w:val="en-US"/>
        </w:rPr>
        <w:lastRenderedPageBreak/>
        <w:t>BAYESIAN APPROACH TO THE CONSTRUCTION OF AN INDIVIDUAL USER TRAJECTORY IN THE SYSTEM OF DISTANCE LEARNING</w:t>
      </w:r>
    </w:p>
    <w:p w14:paraId="7AA6BFA3" w14:textId="5F757675" w:rsidR="00A139BF" w:rsidRDefault="00B6174F" w:rsidP="00A139BF">
      <w:pPr>
        <w:spacing w:line="360" w:lineRule="auto"/>
        <w:ind w:left="360"/>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000000" w:themeColor="text1"/>
          <w:sz w:val="28"/>
          <w:szCs w:val="28"/>
          <w:shd w:val="clear" w:color="auto" w:fill="FFFFFF"/>
          <w:lang w:val="en-US"/>
        </w:rPr>
        <w:t>A. V. Bosov</w:t>
      </w:r>
      <w:r>
        <w:rPr>
          <w:rFonts w:ascii="Times New Roman" w:hAnsi="Times New Roman" w:cs="Times New Roman"/>
          <w:color w:val="000000" w:themeColor="text1"/>
          <w:sz w:val="28"/>
          <w:szCs w:val="28"/>
          <w:shd w:val="clear" w:color="auto" w:fill="FFFFFF"/>
          <w:vertAlign w:val="superscript"/>
          <w:lang w:val="en-US"/>
        </w:rPr>
        <w:t>1,2</w:t>
      </w:r>
      <w:r>
        <w:rPr>
          <w:rFonts w:ascii="Times New Roman" w:hAnsi="Times New Roman" w:cs="Times New Roman"/>
          <w:color w:val="000000" w:themeColor="text1"/>
          <w:sz w:val="28"/>
          <w:szCs w:val="28"/>
          <w:shd w:val="clear" w:color="auto" w:fill="FFFFFF"/>
          <w:lang w:val="en-US"/>
        </w:rPr>
        <w:t xml:space="preserve">, </w:t>
      </w:r>
      <w:proofErr w:type="spellStart"/>
      <w:r>
        <w:rPr>
          <w:rFonts w:ascii="Times New Roman" w:hAnsi="Times New Roman" w:cs="Times New Roman"/>
          <w:color w:val="000000" w:themeColor="text1"/>
          <w:sz w:val="28"/>
          <w:szCs w:val="28"/>
          <w:shd w:val="clear" w:color="auto" w:fill="FFFFFF"/>
          <w:lang w:val="en-US"/>
        </w:rPr>
        <w:t>Y</w:t>
      </w:r>
      <w:r w:rsidR="001D21E8">
        <w:rPr>
          <w:rFonts w:ascii="Times New Roman" w:hAnsi="Times New Roman" w:cs="Times New Roman"/>
          <w:color w:val="000000" w:themeColor="text1"/>
          <w:sz w:val="28"/>
          <w:szCs w:val="28"/>
          <w:shd w:val="clear" w:color="auto" w:fill="FFFFFF"/>
          <w:lang w:val="en-US"/>
        </w:rPr>
        <w:t>a</w:t>
      </w:r>
      <w:proofErr w:type="spellEnd"/>
      <w:r>
        <w:rPr>
          <w:rFonts w:ascii="Times New Roman" w:hAnsi="Times New Roman" w:cs="Times New Roman"/>
          <w:color w:val="000000" w:themeColor="text1"/>
          <w:sz w:val="28"/>
          <w:szCs w:val="28"/>
          <w:shd w:val="clear" w:color="auto" w:fill="FFFFFF"/>
          <w:lang w:val="en-US"/>
        </w:rPr>
        <w:t>. G. Martyushova</w:t>
      </w:r>
      <w:r>
        <w:rPr>
          <w:rFonts w:ascii="Times New Roman" w:hAnsi="Times New Roman" w:cs="Times New Roman"/>
          <w:color w:val="000000" w:themeColor="text1"/>
          <w:sz w:val="28"/>
          <w:szCs w:val="28"/>
          <w:shd w:val="clear" w:color="auto" w:fill="FFFFFF"/>
          <w:vertAlign w:val="superscript"/>
          <w:lang w:val="en-US"/>
        </w:rPr>
        <w:t>2</w:t>
      </w:r>
      <w:r>
        <w:rPr>
          <w:rFonts w:ascii="Times New Roman" w:hAnsi="Times New Roman" w:cs="Times New Roman"/>
          <w:color w:val="000000" w:themeColor="text1"/>
          <w:sz w:val="28"/>
          <w:szCs w:val="28"/>
          <w:shd w:val="clear" w:color="auto" w:fill="FFFFFF"/>
          <w:lang w:val="en-US"/>
        </w:rPr>
        <w:t>, A. V. Naumov</w:t>
      </w:r>
      <w:r>
        <w:rPr>
          <w:rFonts w:ascii="Times New Roman" w:hAnsi="Times New Roman" w:cs="Times New Roman"/>
          <w:color w:val="000000" w:themeColor="text1"/>
          <w:sz w:val="28"/>
          <w:szCs w:val="28"/>
          <w:shd w:val="clear" w:color="auto" w:fill="FFFFFF"/>
          <w:vertAlign w:val="superscript"/>
          <w:lang w:val="en-US"/>
        </w:rPr>
        <w:t>2</w:t>
      </w:r>
      <w:r w:rsidRPr="00B6174F">
        <w:rPr>
          <w:rFonts w:ascii="Times New Roman" w:hAnsi="Times New Roman" w:cs="Times New Roman"/>
          <w:color w:val="000000" w:themeColor="text1"/>
          <w:sz w:val="28"/>
          <w:szCs w:val="28"/>
          <w:shd w:val="clear" w:color="auto" w:fill="FFFFFF"/>
          <w:lang w:val="en-US"/>
        </w:rPr>
        <w:t>, A. P. Sapunova</w:t>
      </w:r>
      <w:r>
        <w:rPr>
          <w:rFonts w:ascii="Times New Roman" w:hAnsi="Times New Roman" w:cs="Times New Roman"/>
          <w:color w:val="000000" w:themeColor="text1"/>
          <w:sz w:val="28"/>
          <w:szCs w:val="28"/>
          <w:shd w:val="clear" w:color="auto" w:fill="FFFFFF"/>
          <w:vertAlign w:val="superscript"/>
          <w:lang w:val="en-US"/>
        </w:rPr>
        <w:t>2</w:t>
      </w:r>
    </w:p>
    <w:p w14:paraId="31B395C3" w14:textId="26DC715E" w:rsidR="00B6174F" w:rsidRDefault="00B6174F" w:rsidP="00DF1472">
      <w:pPr>
        <w:spacing w:line="240" w:lineRule="auto"/>
        <w:ind w:left="357"/>
        <w:jc w:val="both"/>
        <w:rPr>
          <w:rFonts w:ascii="Times New Roman" w:hAnsi="Times New Roman" w:cs="Times New Roman"/>
          <w:sz w:val="28"/>
          <w:szCs w:val="28"/>
          <w:lang w:val="en-US"/>
        </w:rPr>
      </w:pPr>
      <w:r w:rsidRPr="001A17B0">
        <w:rPr>
          <w:rFonts w:ascii="Times New Roman" w:hAnsi="Times New Roman" w:cs="Times New Roman"/>
          <w:sz w:val="28"/>
          <w:szCs w:val="28"/>
          <w:vertAlign w:val="superscript"/>
          <w:lang w:val="en-US"/>
        </w:rPr>
        <w:t>1</w:t>
      </w:r>
      <w:r w:rsidRPr="001A17B0">
        <w:rPr>
          <w:rFonts w:ascii="Times New Roman" w:hAnsi="Times New Roman" w:cs="Times New Roman"/>
          <w:sz w:val="28"/>
          <w:szCs w:val="28"/>
          <w:lang w:val="en-US"/>
        </w:rPr>
        <w:t>Institute</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Informatics</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Problems,</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Federal</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Research</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Center</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«Computer</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Science</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Control»</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Russian</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Academy</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Sciences,</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44-2</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Vavilov</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Str.,</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Moscow</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119333,</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Russian</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Federation</w:t>
      </w:r>
    </w:p>
    <w:p w14:paraId="71F5E0BD" w14:textId="6D46770C" w:rsidR="00B6174F" w:rsidRPr="009F470F" w:rsidRDefault="00B6174F" w:rsidP="00DF1472">
      <w:pPr>
        <w:spacing w:line="240" w:lineRule="auto"/>
        <w:ind w:left="357"/>
        <w:jc w:val="both"/>
        <w:rPr>
          <w:rFonts w:ascii="Times New Roman" w:hAnsi="Times New Roman" w:cs="Times New Roman"/>
          <w:spacing w:val="-4"/>
          <w:sz w:val="28"/>
          <w:szCs w:val="28"/>
          <w:lang w:val="en-US"/>
        </w:rPr>
      </w:pPr>
      <w:r w:rsidRPr="009F470F">
        <w:rPr>
          <w:rFonts w:ascii="Times New Roman" w:hAnsi="Times New Roman" w:cs="Times New Roman"/>
          <w:spacing w:val="-4"/>
          <w:sz w:val="28"/>
          <w:szCs w:val="28"/>
          <w:vertAlign w:val="superscript"/>
          <w:lang w:val="en-US"/>
        </w:rPr>
        <w:t>2</w:t>
      </w:r>
      <w:r w:rsidR="00D73223">
        <w:rPr>
          <w:rFonts w:ascii="Times New Roman" w:hAnsi="Times New Roman" w:cs="Times New Roman"/>
          <w:spacing w:val="-4"/>
          <w:sz w:val="28"/>
          <w:szCs w:val="28"/>
          <w:lang w:val="en-US"/>
        </w:rPr>
        <w:t>Moscow</w:t>
      </w:r>
      <w:r w:rsidRPr="009F470F">
        <w:rPr>
          <w:rFonts w:ascii="Times New Roman" w:hAnsi="Times New Roman" w:cs="Times New Roman"/>
          <w:spacing w:val="-4"/>
          <w:sz w:val="28"/>
          <w:szCs w:val="28"/>
          <w:lang w:val="en-US"/>
        </w:rPr>
        <w:t xml:space="preserve"> Aviation Institute (National Research University), 4 </w:t>
      </w:r>
      <w:hyperlink r:id="rId13" w:history="1">
        <w:proofErr w:type="spellStart"/>
        <w:r w:rsidRPr="009F470F">
          <w:rPr>
            <w:rFonts w:ascii="Times New Roman" w:hAnsi="Times New Roman" w:cs="Times New Roman"/>
            <w:spacing w:val="-4"/>
            <w:sz w:val="28"/>
            <w:szCs w:val="28"/>
            <w:lang w:val="en-US"/>
          </w:rPr>
          <w:t>Volokolamsk</w:t>
        </w:r>
        <w:proofErr w:type="spellEnd"/>
        <w:r w:rsidRPr="009F470F">
          <w:rPr>
            <w:rFonts w:ascii="Times New Roman" w:hAnsi="Times New Roman" w:cs="Times New Roman"/>
            <w:spacing w:val="-4"/>
            <w:sz w:val="28"/>
            <w:szCs w:val="28"/>
            <w:lang w:val="en-US"/>
          </w:rPr>
          <w:t xml:space="preserve"> Highway</w:t>
        </w:r>
      </w:hyperlink>
      <w:r w:rsidRPr="009F470F">
        <w:rPr>
          <w:rFonts w:ascii="Times New Roman" w:hAnsi="Times New Roman" w:cs="Times New Roman"/>
          <w:spacing w:val="-4"/>
          <w:sz w:val="28"/>
          <w:szCs w:val="28"/>
          <w:lang w:val="en-US"/>
        </w:rPr>
        <w:t>, Moscow 125933, Russian Federation</w:t>
      </w:r>
    </w:p>
    <w:p w14:paraId="63BC9BAF" w14:textId="77777777" w:rsidR="00B6174F" w:rsidRPr="00B6174F" w:rsidRDefault="00B6174F" w:rsidP="009F470F">
      <w:pPr>
        <w:spacing w:line="240" w:lineRule="auto"/>
        <w:ind w:left="709" w:right="851"/>
        <w:jc w:val="both"/>
        <w:rPr>
          <w:rFonts w:ascii="Times New Roman" w:hAnsi="Times New Roman" w:cs="Times New Roman"/>
          <w:lang w:val="en-US"/>
        </w:rPr>
      </w:pPr>
      <w:r w:rsidRPr="009F470F">
        <w:rPr>
          <w:rFonts w:ascii="Times New Roman" w:hAnsi="Times New Roman" w:cs="Times New Roman"/>
          <w:b/>
          <w:lang w:val="en-US"/>
        </w:rPr>
        <w:t>Abstract:</w:t>
      </w:r>
      <w:r w:rsidRPr="00B6174F">
        <w:rPr>
          <w:rFonts w:ascii="Times New Roman" w:hAnsi="Times New Roman" w:cs="Times New Roman"/>
          <w:lang w:val="en-US"/>
        </w:rPr>
        <w:t xml:space="preserve"> The paper considers the task of forming an individual user path for a distance learning system (LMS) with a mixed form of conducting educational activities with the organization of independent work of students using LMS. At the end of each section of the training course, the LMS users are divided into categories determined by the solution of the Bayesian classification problem. For each category, an individual task of a different level of complexity is proposed for the next section of the course, thus forming the individual trajectory of the student. The Bayesian classifier is set up based on the statistics of the work of users of the LMS. The experimental results of solving the problem at one of the stages of training are presented.</w:t>
      </w:r>
    </w:p>
    <w:p w14:paraId="0FD6B2DA" w14:textId="7807766A" w:rsidR="00B6174F" w:rsidRDefault="009F470F" w:rsidP="009F470F">
      <w:pPr>
        <w:spacing w:line="240" w:lineRule="auto"/>
        <w:ind w:left="709" w:right="851"/>
        <w:jc w:val="both"/>
        <w:rPr>
          <w:rFonts w:ascii="Times New Roman" w:hAnsi="Times New Roman" w:cs="Times New Roman"/>
          <w:lang w:val="en-US"/>
        </w:rPr>
      </w:pPr>
      <w:r>
        <w:rPr>
          <w:rFonts w:ascii="Times New Roman" w:hAnsi="Times New Roman" w:cs="Times New Roman"/>
          <w:b/>
          <w:lang w:val="en-US"/>
        </w:rPr>
        <w:t>Key</w:t>
      </w:r>
      <w:r w:rsidR="00B6174F" w:rsidRPr="009F470F">
        <w:rPr>
          <w:rFonts w:ascii="Times New Roman" w:hAnsi="Times New Roman" w:cs="Times New Roman"/>
          <w:b/>
          <w:lang w:val="en-US"/>
        </w:rPr>
        <w:t>words:</w:t>
      </w:r>
      <w:r w:rsidR="00B6174F" w:rsidRPr="00B6174F">
        <w:rPr>
          <w:rFonts w:ascii="Times New Roman" w:hAnsi="Times New Roman" w:cs="Times New Roman"/>
          <w:lang w:val="en-US"/>
        </w:rPr>
        <w:t xml:space="preserve"> distance learning system; Bayesian classifier; adaptive systems; individual learning path</w:t>
      </w:r>
    </w:p>
    <w:p w14:paraId="5156B445" w14:textId="5308214E" w:rsidR="009F470F" w:rsidRDefault="009F470F" w:rsidP="00D47BB4">
      <w:pPr>
        <w:spacing w:after="0" w:line="360" w:lineRule="auto"/>
        <w:ind w:right="851"/>
        <w:jc w:val="both"/>
        <w:rPr>
          <w:rFonts w:ascii="Times New Roman" w:hAnsi="Times New Roman" w:cs="Times New Roman"/>
          <w:sz w:val="28"/>
          <w:szCs w:val="28"/>
          <w:lang w:val="en-US"/>
        </w:rPr>
      </w:pPr>
      <w:r w:rsidRPr="001A17B0">
        <w:rPr>
          <w:rFonts w:ascii="Times New Roman" w:hAnsi="Times New Roman" w:cs="Times New Roman"/>
          <w:sz w:val="28"/>
          <w:szCs w:val="28"/>
          <w:lang w:val="en-US"/>
        </w:rPr>
        <w:t>References</w:t>
      </w:r>
    </w:p>
    <w:p w14:paraId="7C5C71E0" w14:textId="6C5D8A3A" w:rsidR="009F470F" w:rsidRPr="00A139BF" w:rsidRDefault="009F470F" w:rsidP="00D47BB4">
      <w:pPr>
        <w:pStyle w:val="a5"/>
        <w:numPr>
          <w:ilvl w:val="0"/>
          <w:numId w:val="22"/>
        </w:numPr>
        <w:tabs>
          <w:tab w:val="left" w:pos="426"/>
        </w:tabs>
        <w:spacing w:line="240" w:lineRule="auto"/>
        <w:ind w:left="0" w:firstLine="0"/>
        <w:contextualSpacing w:val="0"/>
        <w:jc w:val="both"/>
        <w:rPr>
          <w:rFonts w:ascii="Times New Roman" w:eastAsiaTheme="minorEastAsia" w:hAnsi="Times New Roman" w:cs="Times New Roman"/>
          <w:sz w:val="28"/>
          <w:szCs w:val="28"/>
          <w:lang w:val="en-US"/>
        </w:rPr>
      </w:pPr>
      <w:r w:rsidRPr="003368B8">
        <w:rPr>
          <w:rFonts w:ascii="Times New Roman" w:hAnsi="Times New Roman" w:cs="Times New Roman"/>
          <w:sz w:val="28"/>
          <w:szCs w:val="28"/>
          <w:lang w:val="en-US"/>
        </w:rPr>
        <w:t>Van der Linden</w:t>
      </w:r>
      <w:r w:rsidR="00E74BBC">
        <w:rPr>
          <w:rFonts w:ascii="Times New Roman" w:hAnsi="Times New Roman" w:cs="Times New Roman"/>
          <w:sz w:val="28"/>
          <w:szCs w:val="28"/>
          <w:lang w:val="en-US"/>
        </w:rPr>
        <w:t>,</w:t>
      </w:r>
      <w:r w:rsidRPr="003368B8">
        <w:rPr>
          <w:rFonts w:ascii="Times New Roman" w:hAnsi="Times New Roman" w:cs="Times New Roman"/>
          <w:sz w:val="28"/>
          <w:szCs w:val="28"/>
          <w:lang w:val="en-US"/>
        </w:rPr>
        <w:t xml:space="preserve"> W.</w:t>
      </w:r>
      <w:r w:rsidR="00A86E87">
        <w:rPr>
          <w:rFonts w:ascii="Times New Roman" w:hAnsi="Times New Roman" w:cs="Times New Roman"/>
          <w:sz w:val="28"/>
          <w:szCs w:val="28"/>
          <w:lang w:val="en-US"/>
        </w:rPr>
        <w:t> </w:t>
      </w:r>
      <w:r w:rsidRPr="003368B8">
        <w:rPr>
          <w:rFonts w:ascii="Times New Roman" w:hAnsi="Times New Roman" w:cs="Times New Roman"/>
          <w:sz w:val="28"/>
          <w:szCs w:val="28"/>
          <w:lang w:val="en-US"/>
        </w:rPr>
        <w:t>J.,</w:t>
      </w:r>
      <w:r w:rsidR="00E74BBC">
        <w:rPr>
          <w:rFonts w:ascii="Times New Roman" w:hAnsi="Times New Roman" w:cs="Times New Roman"/>
          <w:sz w:val="28"/>
          <w:szCs w:val="28"/>
          <w:lang w:val="en-US"/>
        </w:rPr>
        <w:t xml:space="preserve"> </w:t>
      </w:r>
      <w:r w:rsidR="00E74BBC" w:rsidRPr="003368B8">
        <w:rPr>
          <w:rFonts w:ascii="Times New Roman" w:hAnsi="Times New Roman" w:cs="Times New Roman"/>
          <w:sz w:val="28"/>
          <w:szCs w:val="28"/>
          <w:lang w:val="en-US"/>
        </w:rPr>
        <w:t>D.</w:t>
      </w:r>
      <w:r w:rsidR="00A86E87">
        <w:rPr>
          <w:rFonts w:ascii="Times New Roman" w:hAnsi="Times New Roman" w:cs="Times New Roman"/>
          <w:sz w:val="28"/>
          <w:szCs w:val="28"/>
          <w:lang w:val="en-US"/>
        </w:rPr>
        <w:t> </w:t>
      </w:r>
      <w:r w:rsidR="00E74BBC" w:rsidRPr="003368B8">
        <w:rPr>
          <w:rFonts w:ascii="Times New Roman" w:hAnsi="Times New Roman" w:cs="Times New Roman"/>
          <w:sz w:val="28"/>
          <w:szCs w:val="28"/>
          <w:lang w:val="en-US"/>
        </w:rPr>
        <w:t>J.</w:t>
      </w:r>
      <w:r w:rsidRPr="003368B8">
        <w:rPr>
          <w:rFonts w:ascii="Times New Roman" w:hAnsi="Times New Roman" w:cs="Times New Roman"/>
          <w:sz w:val="28"/>
          <w:szCs w:val="28"/>
          <w:lang w:val="en-US"/>
        </w:rPr>
        <w:t xml:space="preserve"> Scrams, </w:t>
      </w:r>
      <w:r w:rsidR="00E74BBC" w:rsidRPr="003368B8">
        <w:rPr>
          <w:rFonts w:ascii="Times New Roman" w:hAnsi="Times New Roman" w:cs="Times New Roman"/>
          <w:sz w:val="28"/>
          <w:szCs w:val="28"/>
          <w:lang w:val="en-US"/>
        </w:rPr>
        <w:t>D.</w:t>
      </w:r>
      <w:r w:rsidR="00A86E87">
        <w:rPr>
          <w:rFonts w:ascii="Times New Roman" w:hAnsi="Times New Roman" w:cs="Times New Roman"/>
          <w:sz w:val="28"/>
          <w:szCs w:val="28"/>
          <w:lang w:val="en-US"/>
        </w:rPr>
        <w:t> </w:t>
      </w:r>
      <w:r w:rsidR="00E74BBC" w:rsidRPr="003368B8">
        <w:rPr>
          <w:rFonts w:ascii="Times New Roman" w:hAnsi="Times New Roman" w:cs="Times New Roman"/>
          <w:sz w:val="28"/>
          <w:szCs w:val="28"/>
          <w:lang w:val="en-US"/>
        </w:rPr>
        <w:t>L.</w:t>
      </w:r>
      <w:r w:rsidR="00E74BBC">
        <w:rPr>
          <w:rFonts w:ascii="Times New Roman" w:hAnsi="Times New Roman" w:cs="Times New Roman"/>
          <w:sz w:val="28"/>
          <w:szCs w:val="28"/>
          <w:lang w:val="en-US"/>
        </w:rPr>
        <w:t xml:space="preserve"> </w:t>
      </w:r>
      <w:proofErr w:type="spellStart"/>
      <w:r w:rsidRPr="003368B8">
        <w:rPr>
          <w:rFonts w:ascii="Times New Roman" w:hAnsi="Times New Roman" w:cs="Times New Roman"/>
          <w:sz w:val="28"/>
          <w:szCs w:val="28"/>
          <w:lang w:val="en-US"/>
        </w:rPr>
        <w:t>Schnipke</w:t>
      </w:r>
      <w:proofErr w:type="spellEnd"/>
      <w:r w:rsidRPr="003368B8">
        <w:rPr>
          <w:rFonts w:ascii="Times New Roman" w:hAnsi="Times New Roman" w:cs="Times New Roman"/>
          <w:sz w:val="28"/>
          <w:szCs w:val="28"/>
          <w:lang w:val="en-US"/>
        </w:rPr>
        <w:t>, et al.</w:t>
      </w:r>
      <w:r w:rsidR="003368B8" w:rsidRPr="003368B8">
        <w:rPr>
          <w:rFonts w:ascii="Times New Roman" w:hAnsi="Times New Roman" w:cs="Times New Roman"/>
          <w:sz w:val="28"/>
          <w:szCs w:val="28"/>
          <w:lang w:val="en-US"/>
        </w:rPr>
        <w:t xml:space="preserve"> 1999.</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Using</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Response</w:t>
      </w:r>
      <w:r w:rsidRPr="00A139BF">
        <w:rPr>
          <w:rFonts w:ascii="Times New Roman" w:hAnsi="Times New Roman" w:cs="Times New Roman"/>
          <w:sz w:val="28"/>
          <w:szCs w:val="28"/>
          <w:lang w:val="en-US"/>
        </w:rPr>
        <w:t>-</w:t>
      </w:r>
      <w:r w:rsidRPr="00531228">
        <w:rPr>
          <w:rFonts w:ascii="Times New Roman" w:hAnsi="Times New Roman" w:cs="Times New Roman"/>
          <w:sz w:val="28"/>
          <w:szCs w:val="28"/>
          <w:lang w:val="en-US"/>
        </w:rPr>
        <w:t>Time</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Constraints</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to</w:t>
      </w:r>
      <w:r w:rsidRPr="00A139BF">
        <w:rPr>
          <w:rFonts w:ascii="Times New Roman" w:hAnsi="Times New Roman" w:cs="Times New Roman"/>
          <w:sz w:val="28"/>
          <w:szCs w:val="28"/>
          <w:lang w:val="en-US"/>
        </w:rPr>
        <w:t xml:space="preserve"> </w:t>
      </w:r>
      <w:r w:rsidRPr="00531228">
        <w:rPr>
          <w:rFonts w:ascii="Times New Roman" w:hAnsi="Times New Roman" w:cs="Times New Roman"/>
          <w:sz w:val="28"/>
          <w:szCs w:val="28"/>
          <w:lang w:val="en-US"/>
        </w:rPr>
        <w:t xml:space="preserve">Control for Differential </w:t>
      </w:r>
      <w:proofErr w:type="spellStart"/>
      <w:r w:rsidRPr="00531228">
        <w:rPr>
          <w:rFonts w:ascii="Times New Roman" w:hAnsi="Times New Roman" w:cs="Times New Roman"/>
          <w:sz w:val="28"/>
          <w:szCs w:val="28"/>
          <w:lang w:val="en-US"/>
        </w:rPr>
        <w:t>Speededness</w:t>
      </w:r>
      <w:proofErr w:type="spellEnd"/>
      <w:r w:rsidRPr="00531228">
        <w:rPr>
          <w:rFonts w:ascii="Times New Roman" w:hAnsi="Times New Roman" w:cs="Times New Roman"/>
          <w:sz w:val="28"/>
          <w:szCs w:val="28"/>
          <w:lang w:val="en-US"/>
        </w:rPr>
        <w:t xml:space="preserve"> in </w:t>
      </w:r>
      <w:r w:rsidR="003368B8">
        <w:rPr>
          <w:rFonts w:ascii="Times New Roman" w:hAnsi="Times New Roman" w:cs="Times New Roman"/>
          <w:sz w:val="28"/>
          <w:szCs w:val="28"/>
          <w:lang w:val="en-US"/>
        </w:rPr>
        <w:t>Computerized Adaptive Testing.</w:t>
      </w:r>
      <w:r w:rsidRPr="00531228">
        <w:rPr>
          <w:rFonts w:ascii="Times New Roman" w:hAnsi="Times New Roman" w:cs="Times New Roman"/>
          <w:sz w:val="28"/>
          <w:szCs w:val="28"/>
          <w:lang w:val="en-US"/>
        </w:rPr>
        <w:t xml:space="preserve"> </w:t>
      </w:r>
      <w:r w:rsidRPr="003368B8">
        <w:rPr>
          <w:rFonts w:ascii="Times New Roman" w:hAnsi="Times New Roman" w:cs="Times New Roman"/>
          <w:i/>
          <w:sz w:val="28"/>
          <w:szCs w:val="28"/>
          <w:lang w:val="en-US"/>
        </w:rPr>
        <w:t>Applied Psychological Measurement</w:t>
      </w:r>
      <w:r w:rsidR="003368B8">
        <w:rPr>
          <w:rFonts w:ascii="Times New Roman" w:hAnsi="Times New Roman" w:cs="Times New Roman"/>
          <w:sz w:val="28"/>
          <w:szCs w:val="28"/>
          <w:lang w:val="en-US"/>
        </w:rPr>
        <w:t>.</w:t>
      </w:r>
      <w:r w:rsidRPr="00531228">
        <w:rPr>
          <w:rFonts w:ascii="Times New Roman" w:hAnsi="Times New Roman" w:cs="Times New Roman"/>
          <w:sz w:val="28"/>
          <w:szCs w:val="28"/>
          <w:lang w:val="en-US"/>
        </w:rPr>
        <w:t xml:space="preserve"> 23</w:t>
      </w:r>
      <w:r w:rsidR="003368B8">
        <w:rPr>
          <w:rFonts w:ascii="Times New Roman" w:hAnsi="Times New Roman" w:cs="Times New Roman"/>
          <w:sz w:val="28"/>
          <w:szCs w:val="28"/>
        </w:rPr>
        <w:t>(</w:t>
      </w:r>
      <w:r w:rsidR="003368B8">
        <w:rPr>
          <w:rFonts w:ascii="Times New Roman" w:hAnsi="Times New Roman" w:cs="Times New Roman"/>
          <w:sz w:val="28"/>
          <w:szCs w:val="28"/>
          <w:lang w:val="en-US"/>
        </w:rPr>
        <w:t xml:space="preserve">3): </w:t>
      </w:r>
      <w:r w:rsidRPr="00531228">
        <w:rPr>
          <w:rFonts w:ascii="Times New Roman" w:hAnsi="Times New Roman" w:cs="Times New Roman"/>
          <w:sz w:val="28"/>
          <w:szCs w:val="28"/>
          <w:lang w:val="en-US"/>
        </w:rPr>
        <w:t>195</w:t>
      </w:r>
      <w:r w:rsidR="00C561EC">
        <w:rPr>
          <w:rFonts w:ascii="Times New Roman" w:hAnsi="Times New Roman" w:cs="Times New Roman"/>
          <w:sz w:val="28"/>
          <w:szCs w:val="28"/>
          <w:lang w:val="en-US"/>
        </w:rPr>
        <w:t>–</w:t>
      </w:r>
      <w:r w:rsidRPr="00531228">
        <w:rPr>
          <w:rFonts w:ascii="Times New Roman" w:hAnsi="Times New Roman" w:cs="Times New Roman"/>
          <w:sz w:val="28"/>
          <w:szCs w:val="28"/>
          <w:lang w:val="en-US"/>
        </w:rPr>
        <w:t>210</w:t>
      </w:r>
      <w:r w:rsidR="003368B8">
        <w:rPr>
          <w:rFonts w:ascii="Times New Roman" w:hAnsi="Times New Roman" w:cs="Times New Roman"/>
          <w:sz w:val="28"/>
          <w:szCs w:val="28"/>
        </w:rPr>
        <w:t>.</w:t>
      </w:r>
    </w:p>
    <w:p w14:paraId="0189A746" w14:textId="6A9F23CF" w:rsidR="009F470F" w:rsidRPr="009F23C9" w:rsidRDefault="003368B8"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r w:rsidRPr="003368B8">
        <w:rPr>
          <w:rFonts w:ascii="Times New Roman" w:hAnsi="Times New Roman" w:cs="Times New Roman"/>
          <w:sz w:val="28"/>
          <w:szCs w:val="28"/>
          <w:lang w:val="en-US"/>
        </w:rPr>
        <w:t>Rasch</w:t>
      </w:r>
      <w:r w:rsidR="00305451">
        <w:rPr>
          <w:rFonts w:ascii="Times New Roman" w:hAnsi="Times New Roman" w:cs="Times New Roman"/>
          <w:sz w:val="28"/>
          <w:szCs w:val="28"/>
          <w:lang w:val="en-US"/>
        </w:rPr>
        <w:t>,</w:t>
      </w:r>
      <w:r w:rsidRPr="003368B8">
        <w:rPr>
          <w:rFonts w:ascii="Times New Roman" w:hAnsi="Times New Roman" w:cs="Times New Roman"/>
          <w:sz w:val="28"/>
          <w:szCs w:val="28"/>
          <w:lang w:val="en-US"/>
        </w:rPr>
        <w:t xml:space="preserve"> G.</w:t>
      </w:r>
      <w:r w:rsidRPr="009F23C9">
        <w:rPr>
          <w:rFonts w:ascii="Times New Roman" w:hAnsi="Times New Roman" w:cs="Times New Roman"/>
          <w:sz w:val="28"/>
          <w:szCs w:val="28"/>
          <w:lang w:val="en-US"/>
        </w:rPr>
        <w:t xml:space="preserve"> </w:t>
      </w:r>
      <w:r w:rsidRPr="003368B8">
        <w:rPr>
          <w:rFonts w:ascii="Times New Roman" w:hAnsi="Times New Roman" w:cs="Times New Roman"/>
          <w:sz w:val="28"/>
          <w:szCs w:val="28"/>
          <w:lang w:val="en-US"/>
        </w:rPr>
        <w:t xml:space="preserve">1980. </w:t>
      </w:r>
      <w:r w:rsidRPr="00D911C6">
        <w:rPr>
          <w:rFonts w:ascii="Times New Roman" w:hAnsi="Times New Roman" w:cs="Times New Roman"/>
          <w:i/>
          <w:sz w:val="28"/>
          <w:szCs w:val="28"/>
          <w:lang w:val="en-US"/>
        </w:rPr>
        <w:t>Probabilistic models for some intelligence and attainment tests.</w:t>
      </w:r>
      <w:r w:rsidR="00377651">
        <w:rPr>
          <w:rFonts w:ascii="Times New Roman" w:hAnsi="Times New Roman" w:cs="Times New Roman"/>
          <w:sz w:val="28"/>
          <w:szCs w:val="28"/>
          <w:lang w:val="en-US"/>
        </w:rPr>
        <w:t xml:space="preserve"> </w:t>
      </w:r>
      <w:r>
        <w:rPr>
          <w:rFonts w:ascii="Times New Roman" w:hAnsi="Times New Roman" w:cs="Times New Roman"/>
          <w:sz w:val="28"/>
          <w:szCs w:val="28"/>
          <w:lang w:val="en-US"/>
        </w:rPr>
        <w:t>Chicago: The University of Chicago Press</w:t>
      </w:r>
      <w:r w:rsidR="00377651">
        <w:rPr>
          <w:rFonts w:ascii="Times New Roman" w:hAnsi="Times New Roman" w:cs="Times New Roman"/>
          <w:sz w:val="28"/>
          <w:szCs w:val="28"/>
          <w:lang w:val="en-US"/>
        </w:rPr>
        <w:t>,</w:t>
      </w:r>
      <w:r>
        <w:rPr>
          <w:rFonts w:ascii="Times New Roman" w:hAnsi="Times New Roman" w:cs="Times New Roman"/>
          <w:sz w:val="28"/>
          <w:szCs w:val="28"/>
          <w:lang w:val="en-US"/>
        </w:rPr>
        <w:t xml:space="preserve"> 199 p</w:t>
      </w:r>
      <w:r w:rsidRPr="009F23C9">
        <w:rPr>
          <w:rFonts w:ascii="Times New Roman" w:hAnsi="Times New Roman" w:cs="Times New Roman"/>
          <w:sz w:val="28"/>
          <w:szCs w:val="28"/>
          <w:lang w:val="en-US"/>
        </w:rPr>
        <w:t>.</w:t>
      </w:r>
      <w:r w:rsidR="009F470F" w:rsidRPr="009F23C9">
        <w:rPr>
          <w:rFonts w:ascii="Times New Roman" w:hAnsi="Times New Roman" w:cs="Times New Roman"/>
          <w:sz w:val="28"/>
          <w:szCs w:val="28"/>
          <w:lang w:val="en-US"/>
        </w:rPr>
        <w:t xml:space="preserve"> </w:t>
      </w:r>
    </w:p>
    <w:p w14:paraId="18E2D683" w14:textId="4144359C" w:rsidR="009F470F" w:rsidRPr="003368B8" w:rsidRDefault="007E4A9F"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7E4A9F">
        <w:rPr>
          <w:rFonts w:ascii="Times New Roman" w:hAnsi="Times New Roman" w:cs="Times New Roman"/>
          <w:color w:val="000000" w:themeColor="text1"/>
          <w:sz w:val="28"/>
          <w:szCs w:val="28"/>
          <w:lang w:val="en-US"/>
        </w:rPr>
        <w:t>Kuravsky</w:t>
      </w:r>
      <w:proofErr w:type="spellEnd"/>
      <w:r w:rsidR="00E74BBC">
        <w:rPr>
          <w:rFonts w:ascii="Times New Roman" w:hAnsi="Times New Roman" w:cs="Times New Roman"/>
          <w:color w:val="000000" w:themeColor="text1"/>
          <w:sz w:val="28"/>
          <w:szCs w:val="28"/>
          <w:lang w:val="en-US"/>
        </w:rPr>
        <w:t>,</w:t>
      </w:r>
      <w:r w:rsidRPr="007E4A9F">
        <w:rPr>
          <w:rFonts w:ascii="Times New Roman" w:hAnsi="Times New Roman" w:cs="Times New Roman"/>
          <w:color w:val="000000" w:themeColor="text1"/>
          <w:sz w:val="28"/>
          <w:szCs w:val="28"/>
          <w:lang w:val="en-US"/>
        </w:rPr>
        <w:t xml:space="preserve"> L.</w:t>
      </w:r>
      <w:r w:rsidR="00A86E87">
        <w:rPr>
          <w:rFonts w:ascii="Times New Roman" w:hAnsi="Times New Roman" w:cs="Times New Roman"/>
          <w:color w:val="000000" w:themeColor="text1"/>
          <w:sz w:val="28"/>
          <w:szCs w:val="28"/>
          <w:lang w:val="en-US"/>
        </w:rPr>
        <w:t> </w:t>
      </w:r>
      <w:r w:rsidRPr="007E4A9F">
        <w:rPr>
          <w:rFonts w:ascii="Times New Roman" w:hAnsi="Times New Roman" w:cs="Times New Roman"/>
          <w:color w:val="000000" w:themeColor="text1"/>
          <w:sz w:val="28"/>
          <w:szCs w:val="28"/>
          <w:lang w:val="en-US"/>
        </w:rPr>
        <w:t>S.,</w:t>
      </w:r>
      <w:r w:rsidR="00E74BBC">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P.</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A.</w:t>
      </w:r>
      <w:r w:rsidRPr="007E4A9F">
        <w:rPr>
          <w:rFonts w:ascii="Times New Roman" w:hAnsi="Times New Roman" w:cs="Times New Roman"/>
          <w:color w:val="000000" w:themeColor="text1"/>
          <w:sz w:val="28"/>
          <w:szCs w:val="28"/>
          <w:lang w:val="en-US"/>
        </w:rPr>
        <w:t xml:space="preserve"> </w:t>
      </w:r>
      <w:proofErr w:type="spellStart"/>
      <w:r w:rsidRPr="007E4A9F">
        <w:rPr>
          <w:rFonts w:ascii="Times New Roman" w:hAnsi="Times New Roman" w:cs="Times New Roman"/>
          <w:color w:val="000000" w:themeColor="text1"/>
          <w:sz w:val="28"/>
          <w:szCs w:val="28"/>
          <w:lang w:val="en-US"/>
        </w:rPr>
        <w:t>Marmalyuk</w:t>
      </w:r>
      <w:proofErr w:type="spellEnd"/>
      <w:r w:rsidRPr="007E4A9F">
        <w:rPr>
          <w:rFonts w:ascii="Times New Roman" w:hAnsi="Times New Roman" w:cs="Times New Roman"/>
          <w:color w:val="000000" w:themeColor="text1"/>
          <w:sz w:val="28"/>
          <w:szCs w:val="28"/>
          <w:lang w:val="en-US"/>
        </w:rPr>
        <w:t>,</w:t>
      </w:r>
      <w:r w:rsidR="00E74BBC">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V.</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I.</w:t>
      </w:r>
      <w:r w:rsidRPr="007E4A9F">
        <w:rPr>
          <w:rFonts w:ascii="Times New Roman" w:hAnsi="Times New Roman" w:cs="Times New Roman"/>
          <w:color w:val="000000" w:themeColor="text1"/>
          <w:sz w:val="28"/>
          <w:szCs w:val="28"/>
          <w:lang w:val="en-US"/>
        </w:rPr>
        <w:t xml:space="preserve"> </w:t>
      </w:r>
      <w:proofErr w:type="spellStart"/>
      <w:r w:rsidRPr="007E4A9F">
        <w:rPr>
          <w:rFonts w:ascii="Times New Roman" w:hAnsi="Times New Roman" w:cs="Times New Roman"/>
          <w:color w:val="000000" w:themeColor="text1"/>
          <w:sz w:val="28"/>
          <w:szCs w:val="28"/>
          <w:lang w:val="en-US"/>
        </w:rPr>
        <w:t>Alkhimov</w:t>
      </w:r>
      <w:proofErr w:type="spellEnd"/>
      <w:r w:rsidR="00E74BBC">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G.</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A.</w:t>
      </w:r>
      <w:r w:rsidR="00E74BBC">
        <w:rPr>
          <w:rFonts w:ascii="Times New Roman" w:hAnsi="Times New Roman" w:cs="Times New Roman"/>
          <w:color w:val="000000" w:themeColor="text1"/>
          <w:sz w:val="28"/>
          <w:szCs w:val="28"/>
          <w:lang w:val="en-US"/>
        </w:rPr>
        <w:t xml:space="preserve"> </w:t>
      </w:r>
      <w:proofErr w:type="spellStart"/>
      <w:r w:rsidR="00E74BBC">
        <w:rPr>
          <w:rFonts w:ascii="Times New Roman" w:hAnsi="Times New Roman" w:cs="Times New Roman"/>
          <w:color w:val="000000" w:themeColor="text1"/>
          <w:sz w:val="28"/>
          <w:szCs w:val="28"/>
          <w:lang w:val="en-US"/>
        </w:rPr>
        <w:t>Yuryev</w:t>
      </w:r>
      <w:proofErr w:type="spellEnd"/>
      <w:r w:rsidR="00E74BBC">
        <w:rPr>
          <w:rFonts w:ascii="Times New Roman" w:hAnsi="Times New Roman" w:cs="Times New Roman"/>
          <w:color w:val="000000" w:themeColor="text1"/>
          <w:sz w:val="28"/>
          <w:szCs w:val="28"/>
          <w:lang w:val="en-US"/>
        </w:rPr>
        <w:t xml:space="preserve">. </w:t>
      </w:r>
      <w:r w:rsidR="003368B8" w:rsidRPr="003368B8">
        <w:rPr>
          <w:rFonts w:ascii="Times New Roman" w:hAnsi="Times New Roman" w:cs="Times New Roman"/>
          <w:color w:val="000000" w:themeColor="text1"/>
          <w:sz w:val="28"/>
          <w:szCs w:val="28"/>
          <w:lang w:val="en-US"/>
        </w:rPr>
        <w:t xml:space="preserve">2013. </w:t>
      </w:r>
      <w:proofErr w:type="spellStart"/>
      <w:r w:rsidR="003368B8" w:rsidRPr="003368B8">
        <w:rPr>
          <w:rFonts w:ascii="Times New Roman" w:hAnsi="Times New Roman" w:cs="Times New Roman"/>
          <w:color w:val="000000" w:themeColor="text1"/>
          <w:sz w:val="28"/>
          <w:szCs w:val="28"/>
          <w:lang w:val="en-US"/>
        </w:rPr>
        <w:t>Novyj</w:t>
      </w:r>
      <w:proofErr w:type="spellEnd"/>
      <w:r w:rsidR="003368B8" w:rsidRPr="003368B8">
        <w:rPr>
          <w:rFonts w:ascii="Times New Roman" w:hAnsi="Times New Roman" w:cs="Times New Roman"/>
          <w:color w:val="000000" w:themeColor="text1"/>
          <w:sz w:val="28"/>
          <w:szCs w:val="28"/>
          <w:lang w:val="en-US"/>
        </w:rPr>
        <w:t xml:space="preserve"> </w:t>
      </w:r>
      <w:proofErr w:type="spellStart"/>
      <w:r w:rsidR="003368B8" w:rsidRPr="003368B8">
        <w:rPr>
          <w:rFonts w:ascii="Times New Roman" w:hAnsi="Times New Roman" w:cs="Times New Roman"/>
          <w:color w:val="000000" w:themeColor="text1"/>
          <w:sz w:val="28"/>
          <w:szCs w:val="28"/>
          <w:lang w:val="en-US"/>
        </w:rPr>
        <w:t>podhod</w:t>
      </w:r>
      <w:proofErr w:type="spellEnd"/>
      <w:r w:rsidR="003368B8" w:rsidRPr="003368B8">
        <w:rPr>
          <w:rFonts w:ascii="Times New Roman" w:hAnsi="Times New Roman" w:cs="Times New Roman"/>
          <w:color w:val="000000" w:themeColor="text1"/>
          <w:sz w:val="28"/>
          <w:szCs w:val="28"/>
          <w:lang w:val="en-US"/>
        </w:rPr>
        <w:t xml:space="preserve"> k </w:t>
      </w:r>
      <w:proofErr w:type="spellStart"/>
      <w:r w:rsidR="003368B8" w:rsidRPr="003368B8">
        <w:rPr>
          <w:rFonts w:ascii="Times New Roman" w:hAnsi="Times New Roman" w:cs="Times New Roman"/>
          <w:color w:val="000000" w:themeColor="text1"/>
          <w:sz w:val="28"/>
          <w:szCs w:val="28"/>
          <w:lang w:val="en-US"/>
        </w:rPr>
        <w:t>postroeniju</w:t>
      </w:r>
      <w:proofErr w:type="spellEnd"/>
      <w:r w:rsidR="003368B8" w:rsidRPr="003368B8">
        <w:rPr>
          <w:rFonts w:ascii="Times New Roman" w:hAnsi="Times New Roman" w:cs="Times New Roman"/>
          <w:color w:val="000000" w:themeColor="text1"/>
          <w:sz w:val="28"/>
          <w:szCs w:val="28"/>
          <w:lang w:val="en-US"/>
        </w:rPr>
        <w:t xml:space="preserve"> </w:t>
      </w:r>
      <w:proofErr w:type="spellStart"/>
      <w:r w:rsidR="003368B8" w:rsidRPr="003368B8">
        <w:rPr>
          <w:rFonts w:ascii="Times New Roman" w:hAnsi="Times New Roman" w:cs="Times New Roman"/>
          <w:color w:val="000000" w:themeColor="text1"/>
          <w:sz w:val="28"/>
          <w:szCs w:val="28"/>
          <w:lang w:val="en-US"/>
        </w:rPr>
        <w:t>intellektual'</w:t>
      </w:r>
      <w:r w:rsidR="003368B8">
        <w:rPr>
          <w:rFonts w:ascii="Times New Roman" w:hAnsi="Times New Roman" w:cs="Times New Roman"/>
          <w:color w:val="000000" w:themeColor="text1"/>
          <w:sz w:val="28"/>
          <w:szCs w:val="28"/>
          <w:lang w:val="en-US"/>
        </w:rPr>
        <w:t>nyh</w:t>
      </w:r>
      <w:proofErr w:type="spellEnd"/>
      <w:r w:rsidR="003368B8">
        <w:rPr>
          <w:rFonts w:ascii="Times New Roman" w:hAnsi="Times New Roman" w:cs="Times New Roman"/>
          <w:color w:val="000000" w:themeColor="text1"/>
          <w:sz w:val="28"/>
          <w:szCs w:val="28"/>
          <w:lang w:val="en-US"/>
        </w:rPr>
        <w:t xml:space="preserve"> </w:t>
      </w:r>
      <w:proofErr w:type="spellStart"/>
      <w:r w:rsidR="003368B8">
        <w:rPr>
          <w:rFonts w:ascii="Times New Roman" w:hAnsi="Times New Roman" w:cs="Times New Roman"/>
          <w:color w:val="000000" w:themeColor="text1"/>
          <w:sz w:val="28"/>
          <w:szCs w:val="28"/>
          <w:lang w:val="en-US"/>
        </w:rPr>
        <w:t>i</w:t>
      </w:r>
      <w:proofErr w:type="spellEnd"/>
      <w:r w:rsidR="003368B8">
        <w:rPr>
          <w:rFonts w:ascii="Times New Roman" w:hAnsi="Times New Roman" w:cs="Times New Roman"/>
          <w:color w:val="000000" w:themeColor="text1"/>
          <w:sz w:val="28"/>
          <w:szCs w:val="28"/>
          <w:lang w:val="en-US"/>
        </w:rPr>
        <w:t xml:space="preserve"> </w:t>
      </w:r>
      <w:proofErr w:type="spellStart"/>
      <w:r w:rsidR="003368B8" w:rsidRPr="00D47BB4">
        <w:rPr>
          <w:rFonts w:ascii="Times New Roman" w:hAnsi="Times New Roman" w:cs="Times New Roman"/>
          <w:sz w:val="28"/>
          <w:szCs w:val="28"/>
          <w:lang w:val="en-US"/>
        </w:rPr>
        <w:t>kompetentnostnyh</w:t>
      </w:r>
      <w:proofErr w:type="spellEnd"/>
      <w:r w:rsidR="003368B8">
        <w:rPr>
          <w:rFonts w:ascii="Times New Roman" w:hAnsi="Times New Roman" w:cs="Times New Roman"/>
          <w:color w:val="000000" w:themeColor="text1"/>
          <w:sz w:val="28"/>
          <w:szCs w:val="28"/>
          <w:lang w:val="en-US"/>
        </w:rPr>
        <w:t xml:space="preserve"> </w:t>
      </w:r>
      <w:proofErr w:type="spellStart"/>
      <w:r w:rsidR="003368B8">
        <w:rPr>
          <w:rFonts w:ascii="Times New Roman" w:hAnsi="Times New Roman" w:cs="Times New Roman"/>
          <w:color w:val="000000" w:themeColor="text1"/>
          <w:sz w:val="28"/>
          <w:szCs w:val="28"/>
          <w:lang w:val="en-US"/>
        </w:rPr>
        <w:t>testov</w:t>
      </w:r>
      <w:proofErr w:type="spellEnd"/>
      <w:r w:rsidR="003368B8">
        <w:rPr>
          <w:rFonts w:ascii="Times New Roman" w:hAnsi="Times New Roman" w:cs="Times New Roman"/>
          <w:color w:val="000000" w:themeColor="text1"/>
          <w:sz w:val="28"/>
          <w:szCs w:val="28"/>
          <w:lang w:val="en-US"/>
        </w:rPr>
        <w:t xml:space="preserve"> [</w:t>
      </w:r>
      <w:r w:rsidR="008F67D9" w:rsidRPr="008F67D9">
        <w:rPr>
          <w:rFonts w:ascii="Times New Roman" w:hAnsi="Times New Roman" w:cs="Times New Roman"/>
          <w:color w:val="000000" w:themeColor="text1"/>
          <w:sz w:val="28"/>
          <w:szCs w:val="28"/>
          <w:lang w:val="en-US"/>
        </w:rPr>
        <w:t xml:space="preserve">New </w:t>
      </w:r>
      <w:r w:rsidR="008F67D9">
        <w:rPr>
          <w:rFonts w:ascii="Times New Roman" w:hAnsi="Times New Roman" w:cs="Times New Roman"/>
          <w:color w:val="000000" w:themeColor="text1"/>
          <w:sz w:val="28"/>
          <w:szCs w:val="28"/>
          <w:lang w:val="en-US"/>
        </w:rPr>
        <w:t>a</w:t>
      </w:r>
      <w:r w:rsidR="008F67D9" w:rsidRPr="008F67D9">
        <w:rPr>
          <w:rFonts w:ascii="Times New Roman" w:hAnsi="Times New Roman" w:cs="Times New Roman"/>
          <w:color w:val="000000" w:themeColor="text1"/>
          <w:sz w:val="28"/>
          <w:szCs w:val="28"/>
          <w:lang w:val="en-US"/>
        </w:rPr>
        <w:t xml:space="preserve">pproach to </w:t>
      </w:r>
      <w:r w:rsidR="008F67D9">
        <w:rPr>
          <w:rFonts w:ascii="Times New Roman" w:hAnsi="Times New Roman" w:cs="Times New Roman"/>
          <w:color w:val="000000" w:themeColor="text1"/>
          <w:sz w:val="28"/>
          <w:szCs w:val="28"/>
          <w:lang w:val="en-US"/>
        </w:rPr>
        <w:t>b</w:t>
      </w:r>
      <w:r w:rsidR="008F67D9" w:rsidRPr="008F67D9">
        <w:rPr>
          <w:rFonts w:ascii="Times New Roman" w:hAnsi="Times New Roman" w:cs="Times New Roman"/>
          <w:color w:val="000000" w:themeColor="text1"/>
          <w:sz w:val="28"/>
          <w:szCs w:val="28"/>
          <w:lang w:val="en-US"/>
        </w:rPr>
        <w:t xml:space="preserve">uilding </w:t>
      </w:r>
      <w:r w:rsidR="008F67D9">
        <w:rPr>
          <w:rFonts w:ascii="Times New Roman" w:hAnsi="Times New Roman" w:cs="Times New Roman"/>
          <w:color w:val="000000" w:themeColor="text1"/>
          <w:sz w:val="28"/>
          <w:szCs w:val="28"/>
          <w:lang w:val="en-US"/>
        </w:rPr>
        <w:t>i</w:t>
      </w:r>
      <w:r w:rsidR="008F67D9" w:rsidRPr="008F67D9">
        <w:rPr>
          <w:rFonts w:ascii="Times New Roman" w:hAnsi="Times New Roman" w:cs="Times New Roman"/>
          <w:color w:val="000000" w:themeColor="text1"/>
          <w:sz w:val="28"/>
          <w:szCs w:val="28"/>
          <w:lang w:val="en-US"/>
        </w:rPr>
        <w:t xml:space="preserve">ntellectual and </w:t>
      </w:r>
      <w:r w:rsidR="008F67D9">
        <w:rPr>
          <w:rFonts w:ascii="Times New Roman" w:hAnsi="Times New Roman" w:cs="Times New Roman"/>
          <w:color w:val="000000" w:themeColor="text1"/>
          <w:sz w:val="28"/>
          <w:szCs w:val="28"/>
          <w:lang w:val="en-US"/>
        </w:rPr>
        <w:t>c</w:t>
      </w:r>
      <w:r w:rsidR="008F67D9" w:rsidRPr="008F67D9">
        <w:rPr>
          <w:rFonts w:ascii="Times New Roman" w:hAnsi="Times New Roman" w:cs="Times New Roman"/>
          <w:color w:val="000000" w:themeColor="text1"/>
          <w:sz w:val="28"/>
          <w:szCs w:val="28"/>
          <w:lang w:val="en-US"/>
        </w:rPr>
        <w:t xml:space="preserve">ompetency </w:t>
      </w:r>
      <w:r w:rsidR="008F67D9">
        <w:rPr>
          <w:rFonts w:ascii="Times New Roman" w:hAnsi="Times New Roman" w:cs="Times New Roman"/>
          <w:color w:val="000000" w:themeColor="text1"/>
          <w:sz w:val="28"/>
          <w:szCs w:val="28"/>
          <w:lang w:val="en-US"/>
        </w:rPr>
        <w:t>t</w:t>
      </w:r>
      <w:r w:rsidR="008F67D9" w:rsidRPr="008F67D9">
        <w:rPr>
          <w:rFonts w:ascii="Times New Roman" w:hAnsi="Times New Roman" w:cs="Times New Roman"/>
          <w:color w:val="000000" w:themeColor="text1"/>
          <w:sz w:val="28"/>
          <w:szCs w:val="28"/>
          <w:lang w:val="en-US"/>
        </w:rPr>
        <w:t>ests</w:t>
      </w:r>
      <w:r w:rsidR="003368B8">
        <w:rPr>
          <w:rFonts w:ascii="Times New Roman" w:hAnsi="Times New Roman" w:cs="Times New Roman"/>
          <w:color w:val="000000" w:themeColor="text1"/>
          <w:sz w:val="28"/>
          <w:szCs w:val="28"/>
          <w:lang w:val="en-US"/>
        </w:rPr>
        <w:t>]</w:t>
      </w:r>
      <w:r w:rsidR="008F67D9">
        <w:rPr>
          <w:rFonts w:ascii="Times New Roman" w:hAnsi="Times New Roman" w:cs="Times New Roman"/>
          <w:color w:val="000000" w:themeColor="text1"/>
          <w:sz w:val="28"/>
          <w:szCs w:val="28"/>
          <w:lang w:val="en-US"/>
        </w:rPr>
        <w:t>.</w:t>
      </w:r>
      <w:r w:rsidR="003368B8" w:rsidRPr="003368B8">
        <w:rPr>
          <w:rFonts w:ascii="Times New Roman" w:hAnsi="Times New Roman" w:cs="Times New Roman"/>
          <w:color w:val="000000" w:themeColor="text1"/>
          <w:sz w:val="28"/>
          <w:szCs w:val="28"/>
          <w:lang w:val="en-US"/>
        </w:rPr>
        <w:t xml:space="preserve"> </w:t>
      </w:r>
      <w:proofErr w:type="spellStart"/>
      <w:r w:rsidR="003368B8" w:rsidRPr="008F67D9">
        <w:rPr>
          <w:rFonts w:ascii="Times New Roman" w:hAnsi="Times New Roman" w:cs="Times New Roman"/>
          <w:i/>
          <w:color w:val="000000" w:themeColor="text1"/>
          <w:sz w:val="28"/>
          <w:szCs w:val="28"/>
          <w:lang w:val="en-US"/>
        </w:rPr>
        <w:t>Modelirovanie</w:t>
      </w:r>
      <w:proofErr w:type="spellEnd"/>
      <w:r w:rsidR="003368B8" w:rsidRPr="008F67D9">
        <w:rPr>
          <w:rFonts w:ascii="Times New Roman" w:hAnsi="Times New Roman" w:cs="Times New Roman"/>
          <w:i/>
          <w:color w:val="000000" w:themeColor="text1"/>
          <w:sz w:val="28"/>
          <w:szCs w:val="28"/>
          <w:lang w:val="en-US"/>
        </w:rPr>
        <w:t xml:space="preserve"> </w:t>
      </w:r>
      <w:proofErr w:type="spellStart"/>
      <w:r w:rsidR="003368B8" w:rsidRPr="008F67D9">
        <w:rPr>
          <w:rFonts w:ascii="Times New Roman" w:hAnsi="Times New Roman" w:cs="Times New Roman"/>
          <w:i/>
          <w:color w:val="000000" w:themeColor="text1"/>
          <w:sz w:val="28"/>
          <w:szCs w:val="28"/>
          <w:lang w:val="en-US"/>
        </w:rPr>
        <w:t>i</w:t>
      </w:r>
      <w:proofErr w:type="spellEnd"/>
      <w:r w:rsidR="003368B8" w:rsidRPr="008F67D9">
        <w:rPr>
          <w:rFonts w:ascii="Times New Roman" w:hAnsi="Times New Roman" w:cs="Times New Roman"/>
          <w:i/>
          <w:color w:val="000000" w:themeColor="text1"/>
          <w:sz w:val="28"/>
          <w:szCs w:val="28"/>
          <w:lang w:val="en-US"/>
        </w:rPr>
        <w:t xml:space="preserve"> </w:t>
      </w:r>
      <w:proofErr w:type="spellStart"/>
      <w:r w:rsidR="003368B8" w:rsidRPr="008F67D9">
        <w:rPr>
          <w:rFonts w:ascii="Times New Roman" w:hAnsi="Times New Roman" w:cs="Times New Roman"/>
          <w:i/>
          <w:color w:val="000000" w:themeColor="text1"/>
          <w:sz w:val="28"/>
          <w:szCs w:val="28"/>
          <w:lang w:val="en-US"/>
        </w:rPr>
        <w:t>analiz</w:t>
      </w:r>
      <w:proofErr w:type="spellEnd"/>
      <w:r w:rsidR="003368B8" w:rsidRPr="008F67D9">
        <w:rPr>
          <w:rFonts w:ascii="Times New Roman" w:hAnsi="Times New Roman" w:cs="Times New Roman"/>
          <w:i/>
          <w:color w:val="000000" w:themeColor="text1"/>
          <w:sz w:val="28"/>
          <w:szCs w:val="28"/>
          <w:lang w:val="en-US"/>
        </w:rPr>
        <w:t xml:space="preserve"> </w:t>
      </w:r>
      <w:proofErr w:type="spellStart"/>
      <w:r w:rsidR="003368B8" w:rsidRPr="008F67D9">
        <w:rPr>
          <w:rFonts w:ascii="Times New Roman" w:hAnsi="Times New Roman" w:cs="Times New Roman"/>
          <w:i/>
          <w:color w:val="000000" w:themeColor="text1"/>
          <w:sz w:val="28"/>
          <w:szCs w:val="28"/>
          <w:lang w:val="en-US"/>
        </w:rPr>
        <w:t>dannyh</w:t>
      </w:r>
      <w:proofErr w:type="spellEnd"/>
      <w:r w:rsidR="003368B8">
        <w:rPr>
          <w:rFonts w:ascii="Times New Roman" w:hAnsi="Times New Roman" w:cs="Times New Roman"/>
          <w:color w:val="000000" w:themeColor="text1"/>
          <w:sz w:val="28"/>
          <w:szCs w:val="28"/>
          <w:lang w:val="en-US"/>
        </w:rPr>
        <w:t xml:space="preserve"> </w:t>
      </w:r>
      <w:r w:rsidR="008F67D9">
        <w:rPr>
          <w:rFonts w:ascii="Times New Roman" w:hAnsi="Times New Roman" w:cs="Times New Roman"/>
          <w:color w:val="000000" w:themeColor="text1"/>
          <w:sz w:val="28"/>
          <w:szCs w:val="28"/>
          <w:lang w:val="en-US"/>
        </w:rPr>
        <w:t xml:space="preserve">– </w:t>
      </w:r>
      <w:r w:rsidR="008F67D9" w:rsidRPr="008F67D9">
        <w:rPr>
          <w:rFonts w:ascii="Times New Roman" w:hAnsi="Times New Roman" w:cs="Times New Roman"/>
          <w:i/>
          <w:color w:val="000000" w:themeColor="text1"/>
          <w:sz w:val="28"/>
          <w:szCs w:val="28"/>
          <w:lang w:val="en-US"/>
        </w:rPr>
        <w:t>Data modeling and analysis</w:t>
      </w:r>
      <w:r w:rsidR="008F67D9">
        <w:rPr>
          <w:rFonts w:ascii="Times New Roman" w:hAnsi="Times New Roman" w:cs="Times New Roman"/>
          <w:color w:val="000000" w:themeColor="text1"/>
          <w:sz w:val="28"/>
          <w:szCs w:val="28"/>
          <w:lang w:val="en-US"/>
        </w:rPr>
        <w:t xml:space="preserve">. </w:t>
      </w:r>
      <w:r w:rsidR="003368B8" w:rsidRPr="003368B8">
        <w:rPr>
          <w:rFonts w:ascii="Times New Roman" w:hAnsi="Times New Roman" w:cs="Times New Roman"/>
          <w:color w:val="000000" w:themeColor="text1"/>
          <w:sz w:val="28"/>
          <w:szCs w:val="28"/>
          <w:lang w:val="en-US"/>
        </w:rPr>
        <w:t>1: 4–28.</w:t>
      </w:r>
    </w:p>
    <w:p w14:paraId="514C2E44" w14:textId="546A440B" w:rsidR="009F470F" w:rsidRPr="00D911C6" w:rsidRDefault="007E4A9F"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pacing w:val="-2"/>
          <w:sz w:val="28"/>
          <w:szCs w:val="28"/>
          <w:lang w:val="en-US"/>
        </w:rPr>
      </w:pPr>
      <w:proofErr w:type="spellStart"/>
      <w:r w:rsidRPr="007E4A9F">
        <w:rPr>
          <w:rFonts w:ascii="Times New Roman" w:hAnsi="Times New Roman" w:cs="Times New Roman"/>
          <w:color w:val="000000" w:themeColor="text1"/>
          <w:sz w:val="28"/>
          <w:szCs w:val="28"/>
          <w:lang w:val="en-US"/>
        </w:rPr>
        <w:t>Kuravsky</w:t>
      </w:r>
      <w:proofErr w:type="spellEnd"/>
      <w:r w:rsidR="00E74BBC">
        <w:rPr>
          <w:rFonts w:ascii="Times New Roman" w:hAnsi="Times New Roman" w:cs="Times New Roman"/>
          <w:color w:val="000000" w:themeColor="text1"/>
          <w:sz w:val="28"/>
          <w:szCs w:val="28"/>
          <w:lang w:val="en-US"/>
        </w:rPr>
        <w:t>,</w:t>
      </w:r>
      <w:r w:rsidRPr="007E4A9F">
        <w:rPr>
          <w:rFonts w:ascii="Times New Roman" w:hAnsi="Times New Roman" w:cs="Times New Roman"/>
          <w:color w:val="000000" w:themeColor="text1"/>
          <w:sz w:val="28"/>
          <w:szCs w:val="28"/>
          <w:lang w:val="en-US"/>
        </w:rPr>
        <w:t xml:space="preserve"> L.</w:t>
      </w:r>
      <w:r w:rsidR="00A86E87">
        <w:rPr>
          <w:rFonts w:ascii="Times New Roman" w:hAnsi="Times New Roman" w:cs="Times New Roman"/>
          <w:color w:val="000000" w:themeColor="text1"/>
          <w:sz w:val="28"/>
          <w:szCs w:val="28"/>
          <w:lang w:val="en-US"/>
        </w:rPr>
        <w:t> </w:t>
      </w:r>
      <w:r w:rsidRPr="007E4A9F">
        <w:rPr>
          <w:rFonts w:ascii="Times New Roman" w:hAnsi="Times New Roman" w:cs="Times New Roman"/>
          <w:color w:val="000000" w:themeColor="text1"/>
          <w:sz w:val="28"/>
          <w:szCs w:val="28"/>
          <w:lang w:val="en-US"/>
        </w:rPr>
        <w:t>S.,</w:t>
      </w:r>
      <w:r w:rsidR="00E74BBC">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P.</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A.</w:t>
      </w:r>
      <w:r w:rsidRPr="007E4A9F">
        <w:rPr>
          <w:rFonts w:ascii="Times New Roman" w:hAnsi="Times New Roman" w:cs="Times New Roman"/>
          <w:color w:val="000000" w:themeColor="text1"/>
          <w:sz w:val="28"/>
          <w:szCs w:val="28"/>
          <w:lang w:val="en-US"/>
        </w:rPr>
        <w:t xml:space="preserve"> </w:t>
      </w:r>
      <w:proofErr w:type="spellStart"/>
      <w:r w:rsidRPr="007E4A9F">
        <w:rPr>
          <w:rFonts w:ascii="Times New Roman" w:hAnsi="Times New Roman" w:cs="Times New Roman"/>
          <w:color w:val="000000" w:themeColor="text1"/>
          <w:sz w:val="28"/>
          <w:szCs w:val="28"/>
          <w:lang w:val="en-US"/>
        </w:rPr>
        <w:t>Marmalyuk</w:t>
      </w:r>
      <w:proofErr w:type="spellEnd"/>
      <w:r w:rsidRPr="007E4A9F">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G.</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A.</w:t>
      </w:r>
      <w:r w:rsidR="00E74BBC">
        <w:rPr>
          <w:rFonts w:ascii="Times New Roman" w:hAnsi="Times New Roman" w:cs="Times New Roman"/>
          <w:color w:val="000000" w:themeColor="text1"/>
          <w:sz w:val="28"/>
          <w:szCs w:val="28"/>
          <w:lang w:val="en-US"/>
        </w:rPr>
        <w:t xml:space="preserve"> </w:t>
      </w:r>
      <w:proofErr w:type="spellStart"/>
      <w:r w:rsidRPr="007E4A9F">
        <w:rPr>
          <w:rFonts w:ascii="Times New Roman" w:hAnsi="Times New Roman" w:cs="Times New Roman"/>
          <w:color w:val="000000" w:themeColor="text1"/>
          <w:sz w:val="28"/>
          <w:szCs w:val="28"/>
          <w:lang w:val="en-US"/>
        </w:rPr>
        <w:t>Yuryev</w:t>
      </w:r>
      <w:proofErr w:type="spellEnd"/>
      <w:r w:rsidRPr="007E4A9F">
        <w:rPr>
          <w:rFonts w:ascii="Times New Roman" w:hAnsi="Times New Roman" w:cs="Times New Roman"/>
          <w:color w:val="000000" w:themeColor="text1"/>
          <w:sz w:val="28"/>
          <w:szCs w:val="28"/>
          <w:lang w:val="en-US"/>
        </w:rPr>
        <w:t>,</w:t>
      </w:r>
      <w:r w:rsidR="00E74BBC">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P.</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N.</w:t>
      </w:r>
      <w:r w:rsidRPr="007E4A9F">
        <w:rPr>
          <w:rFonts w:ascii="Times New Roman" w:hAnsi="Times New Roman" w:cs="Times New Roman"/>
          <w:color w:val="000000" w:themeColor="text1"/>
          <w:sz w:val="28"/>
          <w:szCs w:val="28"/>
          <w:lang w:val="en-US"/>
        </w:rPr>
        <w:t xml:space="preserve"> </w:t>
      </w:r>
      <w:proofErr w:type="spellStart"/>
      <w:r w:rsidRPr="007E4A9F">
        <w:rPr>
          <w:rFonts w:ascii="Times New Roman" w:hAnsi="Times New Roman" w:cs="Times New Roman"/>
          <w:color w:val="000000" w:themeColor="text1"/>
          <w:sz w:val="28"/>
          <w:szCs w:val="28"/>
          <w:lang w:val="en-US"/>
        </w:rPr>
        <w:t>Dumin</w:t>
      </w:r>
      <w:proofErr w:type="spellEnd"/>
      <w:r w:rsidRPr="007E4A9F">
        <w:rPr>
          <w:rFonts w:ascii="Times New Roman" w:hAnsi="Times New Roman" w:cs="Times New Roman"/>
          <w:color w:val="000000" w:themeColor="text1"/>
          <w:sz w:val="28"/>
          <w:szCs w:val="28"/>
          <w:lang w:val="en-US"/>
        </w:rPr>
        <w:t xml:space="preserve">, </w:t>
      </w:r>
      <w:r w:rsidR="00E74BBC" w:rsidRPr="007E4A9F">
        <w:rPr>
          <w:rFonts w:ascii="Times New Roman" w:hAnsi="Times New Roman" w:cs="Times New Roman"/>
          <w:color w:val="000000" w:themeColor="text1"/>
          <w:sz w:val="28"/>
          <w:szCs w:val="28"/>
          <w:lang w:val="en-US"/>
        </w:rPr>
        <w:t>A.</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S.</w:t>
      </w:r>
      <w:r w:rsidR="00820470">
        <w:rPr>
          <w:rFonts w:ascii="Times New Roman" w:hAnsi="Times New Roman" w:cs="Times New Roman"/>
          <w:color w:val="000000" w:themeColor="text1"/>
          <w:sz w:val="28"/>
          <w:szCs w:val="28"/>
          <w:lang w:val="en-US"/>
        </w:rPr>
        <w:t> </w:t>
      </w:r>
      <w:proofErr w:type="spellStart"/>
      <w:r w:rsidRPr="007E4A9F">
        <w:rPr>
          <w:rFonts w:ascii="Times New Roman" w:hAnsi="Times New Roman" w:cs="Times New Roman"/>
          <w:color w:val="000000" w:themeColor="text1"/>
          <w:sz w:val="28"/>
          <w:szCs w:val="28"/>
          <w:lang w:val="en-US"/>
        </w:rPr>
        <w:t>Panfilova</w:t>
      </w:r>
      <w:proofErr w:type="spellEnd"/>
      <w:r w:rsidR="00E74BBC">
        <w:rPr>
          <w:rFonts w:ascii="Times New Roman" w:hAnsi="Times New Roman" w:cs="Times New Roman"/>
          <w:color w:val="000000" w:themeColor="text1"/>
          <w:sz w:val="28"/>
          <w:szCs w:val="28"/>
          <w:lang w:val="en-US"/>
        </w:rPr>
        <w:t>.</w:t>
      </w:r>
      <w:r w:rsidRPr="007E4A9F">
        <w:rPr>
          <w:rFonts w:ascii="Times New Roman" w:hAnsi="Times New Roman" w:cs="Times New Roman"/>
          <w:color w:val="000000" w:themeColor="text1"/>
          <w:sz w:val="28"/>
          <w:szCs w:val="28"/>
          <w:lang w:val="en-US"/>
        </w:rPr>
        <w:t xml:space="preserve"> </w:t>
      </w:r>
      <w:r w:rsidR="00D911C6">
        <w:rPr>
          <w:rFonts w:ascii="Times New Roman" w:hAnsi="Times New Roman" w:cs="Times New Roman"/>
          <w:color w:val="000000" w:themeColor="text1"/>
          <w:sz w:val="28"/>
          <w:szCs w:val="28"/>
          <w:lang w:val="en-US"/>
        </w:rPr>
        <w:t>2015.</w:t>
      </w:r>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Verojatnostnoe</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modelirovanie</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processa</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vypolnenija</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testovyh</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zadanij</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na</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osnove</w:t>
      </w:r>
      <w:proofErr w:type="spellEnd"/>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color w:val="000000" w:themeColor="text1"/>
          <w:sz w:val="28"/>
          <w:szCs w:val="28"/>
          <w:lang w:val="en-US"/>
        </w:rPr>
        <w:t>m</w:t>
      </w:r>
      <w:r w:rsidR="00D911C6">
        <w:rPr>
          <w:rFonts w:ascii="Times New Roman" w:hAnsi="Times New Roman" w:cs="Times New Roman"/>
          <w:color w:val="000000" w:themeColor="text1"/>
          <w:sz w:val="28"/>
          <w:szCs w:val="28"/>
          <w:lang w:val="en-US"/>
        </w:rPr>
        <w:t>odificirovannoj</w:t>
      </w:r>
      <w:proofErr w:type="spellEnd"/>
      <w:r w:rsidR="00D911C6">
        <w:rPr>
          <w:rFonts w:ascii="Times New Roman" w:hAnsi="Times New Roman" w:cs="Times New Roman"/>
          <w:color w:val="000000" w:themeColor="text1"/>
          <w:sz w:val="28"/>
          <w:szCs w:val="28"/>
          <w:lang w:val="en-US"/>
        </w:rPr>
        <w:t xml:space="preserve"> </w:t>
      </w:r>
      <w:proofErr w:type="spellStart"/>
      <w:r w:rsidR="00D911C6">
        <w:rPr>
          <w:rFonts w:ascii="Times New Roman" w:hAnsi="Times New Roman" w:cs="Times New Roman"/>
          <w:color w:val="000000" w:themeColor="text1"/>
          <w:sz w:val="28"/>
          <w:szCs w:val="28"/>
          <w:lang w:val="en-US"/>
        </w:rPr>
        <w:t>funkcii</w:t>
      </w:r>
      <w:proofErr w:type="spellEnd"/>
      <w:r w:rsidR="00D911C6">
        <w:rPr>
          <w:rFonts w:ascii="Times New Roman" w:hAnsi="Times New Roman" w:cs="Times New Roman"/>
          <w:color w:val="000000" w:themeColor="text1"/>
          <w:sz w:val="28"/>
          <w:szCs w:val="28"/>
          <w:lang w:val="en-US"/>
        </w:rPr>
        <w:t xml:space="preserve"> </w:t>
      </w:r>
      <w:proofErr w:type="spellStart"/>
      <w:r w:rsidR="00D911C6">
        <w:rPr>
          <w:rFonts w:ascii="Times New Roman" w:hAnsi="Times New Roman" w:cs="Times New Roman"/>
          <w:color w:val="000000" w:themeColor="text1"/>
          <w:sz w:val="28"/>
          <w:szCs w:val="28"/>
          <w:lang w:val="en-US"/>
        </w:rPr>
        <w:t>Rasha</w:t>
      </w:r>
      <w:proofErr w:type="spellEnd"/>
      <w:r w:rsidR="00D911C6">
        <w:rPr>
          <w:rFonts w:ascii="Times New Roman" w:hAnsi="Times New Roman" w:cs="Times New Roman"/>
          <w:color w:val="000000" w:themeColor="text1"/>
          <w:sz w:val="28"/>
          <w:szCs w:val="28"/>
          <w:lang w:val="en-US"/>
        </w:rPr>
        <w:t xml:space="preserve"> [</w:t>
      </w:r>
      <w:r w:rsidR="00D911C6" w:rsidRPr="00D47BB4">
        <w:rPr>
          <w:rFonts w:ascii="Times New Roman" w:hAnsi="Times New Roman" w:cs="Times New Roman"/>
          <w:sz w:val="28"/>
          <w:szCs w:val="28"/>
          <w:lang w:val="en-US"/>
        </w:rPr>
        <w:t>Probabilistic</w:t>
      </w:r>
      <w:r w:rsidR="00D911C6" w:rsidRPr="00D911C6">
        <w:rPr>
          <w:rFonts w:ascii="Times New Roman" w:hAnsi="Times New Roman" w:cs="Times New Roman"/>
          <w:color w:val="000000" w:themeColor="text1"/>
          <w:sz w:val="28"/>
          <w:szCs w:val="28"/>
          <w:lang w:val="en-US"/>
        </w:rPr>
        <w:t xml:space="preserve"> modeling of the process of carrying out test tasks on the basis of the modified function Rush</w:t>
      </w:r>
      <w:r w:rsidR="00D911C6">
        <w:rPr>
          <w:rFonts w:ascii="Times New Roman" w:hAnsi="Times New Roman" w:cs="Times New Roman"/>
          <w:color w:val="000000" w:themeColor="text1"/>
          <w:sz w:val="28"/>
          <w:szCs w:val="28"/>
          <w:lang w:val="en-US"/>
        </w:rPr>
        <w:t>].</w:t>
      </w:r>
      <w:r w:rsidR="00D911C6" w:rsidRPr="00D911C6">
        <w:rPr>
          <w:rFonts w:ascii="Times New Roman" w:hAnsi="Times New Roman" w:cs="Times New Roman"/>
          <w:color w:val="000000" w:themeColor="text1"/>
          <w:sz w:val="28"/>
          <w:szCs w:val="28"/>
          <w:lang w:val="en-US"/>
        </w:rPr>
        <w:t xml:space="preserve"> </w:t>
      </w:r>
      <w:proofErr w:type="spellStart"/>
      <w:r w:rsidR="00D911C6" w:rsidRPr="00D911C6">
        <w:rPr>
          <w:rFonts w:ascii="Times New Roman" w:hAnsi="Times New Roman" w:cs="Times New Roman"/>
          <w:i/>
          <w:color w:val="000000" w:themeColor="text1"/>
          <w:sz w:val="28"/>
          <w:szCs w:val="28"/>
          <w:lang w:val="en-US"/>
        </w:rPr>
        <w:t>Voprosy</w:t>
      </w:r>
      <w:proofErr w:type="spellEnd"/>
      <w:r w:rsidR="00D911C6" w:rsidRPr="00D911C6">
        <w:rPr>
          <w:rFonts w:ascii="Times New Roman" w:hAnsi="Times New Roman" w:cs="Times New Roman"/>
          <w:i/>
          <w:color w:val="000000" w:themeColor="text1"/>
          <w:sz w:val="28"/>
          <w:szCs w:val="28"/>
          <w:lang w:val="en-US"/>
        </w:rPr>
        <w:t xml:space="preserve"> </w:t>
      </w:r>
      <w:proofErr w:type="spellStart"/>
      <w:r w:rsidR="00D911C6" w:rsidRPr="00D911C6">
        <w:rPr>
          <w:rFonts w:ascii="Times New Roman" w:hAnsi="Times New Roman" w:cs="Times New Roman"/>
          <w:i/>
          <w:color w:val="000000" w:themeColor="text1"/>
          <w:sz w:val="28"/>
          <w:szCs w:val="28"/>
          <w:lang w:val="en-US"/>
        </w:rPr>
        <w:t>psihologii</w:t>
      </w:r>
      <w:proofErr w:type="spellEnd"/>
      <w:r w:rsidR="00D911C6">
        <w:rPr>
          <w:rFonts w:ascii="Times New Roman" w:hAnsi="Times New Roman" w:cs="Times New Roman"/>
          <w:i/>
          <w:color w:val="000000" w:themeColor="text1"/>
          <w:sz w:val="28"/>
          <w:szCs w:val="28"/>
        </w:rPr>
        <w:t xml:space="preserve"> – </w:t>
      </w:r>
      <w:proofErr w:type="spellStart"/>
      <w:r w:rsidR="00D911C6" w:rsidRPr="00D911C6">
        <w:rPr>
          <w:rFonts w:ascii="Times New Roman" w:hAnsi="Times New Roman" w:cs="Times New Roman"/>
          <w:i/>
          <w:color w:val="000000" w:themeColor="text1"/>
          <w:sz w:val="28"/>
          <w:szCs w:val="28"/>
        </w:rPr>
        <w:t>Issues</w:t>
      </w:r>
      <w:proofErr w:type="spellEnd"/>
      <w:r w:rsidR="00D911C6" w:rsidRPr="00D911C6">
        <w:rPr>
          <w:rFonts w:ascii="Times New Roman" w:hAnsi="Times New Roman" w:cs="Times New Roman"/>
          <w:i/>
          <w:color w:val="000000" w:themeColor="text1"/>
          <w:sz w:val="28"/>
          <w:szCs w:val="28"/>
        </w:rPr>
        <w:t xml:space="preserve"> </w:t>
      </w:r>
      <w:proofErr w:type="spellStart"/>
      <w:r w:rsidR="00D911C6" w:rsidRPr="00D911C6">
        <w:rPr>
          <w:rFonts w:ascii="Times New Roman" w:hAnsi="Times New Roman" w:cs="Times New Roman"/>
          <w:i/>
          <w:color w:val="000000" w:themeColor="text1"/>
          <w:sz w:val="28"/>
          <w:szCs w:val="28"/>
        </w:rPr>
        <w:t>of</w:t>
      </w:r>
      <w:proofErr w:type="spellEnd"/>
      <w:r w:rsidR="00D911C6" w:rsidRPr="00D911C6">
        <w:rPr>
          <w:rFonts w:ascii="Times New Roman" w:hAnsi="Times New Roman" w:cs="Times New Roman"/>
          <w:i/>
          <w:color w:val="000000" w:themeColor="text1"/>
          <w:sz w:val="28"/>
          <w:szCs w:val="28"/>
        </w:rPr>
        <w:t xml:space="preserve"> </w:t>
      </w:r>
      <w:proofErr w:type="spellStart"/>
      <w:r w:rsidR="00D911C6" w:rsidRPr="00D911C6">
        <w:rPr>
          <w:rFonts w:ascii="Times New Roman" w:hAnsi="Times New Roman" w:cs="Times New Roman"/>
          <w:i/>
          <w:color w:val="000000" w:themeColor="text1"/>
          <w:sz w:val="28"/>
          <w:szCs w:val="28"/>
        </w:rPr>
        <w:t>psychology</w:t>
      </w:r>
      <w:proofErr w:type="spellEnd"/>
      <w:r w:rsidR="00D911C6">
        <w:rPr>
          <w:rFonts w:ascii="Times New Roman" w:hAnsi="Times New Roman" w:cs="Times New Roman"/>
          <w:color w:val="000000" w:themeColor="text1"/>
          <w:sz w:val="28"/>
          <w:szCs w:val="28"/>
          <w:lang w:val="en-US"/>
        </w:rPr>
        <w:t xml:space="preserve">. </w:t>
      </w:r>
      <w:r w:rsidR="00D911C6" w:rsidRPr="00D911C6">
        <w:rPr>
          <w:rFonts w:ascii="Times New Roman" w:hAnsi="Times New Roman" w:cs="Times New Roman"/>
          <w:color w:val="000000" w:themeColor="text1"/>
          <w:sz w:val="28"/>
          <w:szCs w:val="28"/>
          <w:lang w:val="en-US"/>
        </w:rPr>
        <w:t>4</w:t>
      </w:r>
      <w:r w:rsidR="00D911C6">
        <w:rPr>
          <w:rFonts w:ascii="Times New Roman" w:hAnsi="Times New Roman" w:cs="Times New Roman"/>
          <w:color w:val="000000" w:themeColor="text1"/>
          <w:sz w:val="28"/>
          <w:szCs w:val="28"/>
          <w:lang w:val="en-US"/>
        </w:rPr>
        <w:t>:</w:t>
      </w:r>
      <w:r w:rsidR="00D911C6" w:rsidRPr="00D911C6">
        <w:rPr>
          <w:rFonts w:ascii="Times New Roman" w:hAnsi="Times New Roman" w:cs="Times New Roman"/>
          <w:color w:val="000000" w:themeColor="text1"/>
          <w:sz w:val="28"/>
          <w:szCs w:val="28"/>
          <w:lang w:val="en-US"/>
        </w:rPr>
        <w:t xml:space="preserve"> 109–118.</w:t>
      </w:r>
    </w:p>
    <w:p w14:paraId="7297C167" w14:textId="5886A67F" w:rsidR="009F470F" w:rsidRPr="00B06705" w:rsidRDefault="007E4A9F"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7E4A9F">
        <w:rPr>
          <w:rFonts w:ascii="Times New Roman" w:hAnsi="Times New Roman" w:cs="Times New Roman"/>
          <w:sz w:val="28"/>
          <w:szCs w:val="28"/>
          <w:lang w:val="en-US"/>
        </w:rPr>
        <w:t>Kuravsky</w:t>
      </w:r>
      <w:proofErr w:type="spellEnd"/>
      <w:r w:rsidR="00E74BBC">
        <w:rPr>
          <w:rFonts w:ascii="Times New Roman" w:hAnsi="Times New Roman" w:cs="Times New Roman"/>
          <w:sz w:val="28"/>
          <w:szCs w:val="28"/>
          <w:lang w:val="en-US"/>
        </w:rPr>
        <w:t>,</w:t>
      </w:r>
      <w:r w:rsidRPr="007E4A9F">
        <w:rPr>
          <w:rFonts w:ascii="Times New Roman" w:hAnsi="Times New Roman" w:cs="Times New Roman"/>
          <w:sz w:val="28"/>
          <w:szCs w:val="28"/>
          <w:lang w:val="en-US"/>
        </w:rPr>
        <w:t xml:space="preserve"> L.</w:t>
      </w:r>
      <w:r w:rsidR="00A86E87">
        <w:rPr>
          <w:rFonts w:ascii="Times New Roman" w:hAnsi="Times New Roman" w:cs="Times New Roman"/>
          <w:sz w:val="28"/>
          <w:szCs w:val="28"/>
          <w:lang w:val="en-US"/>
        </w:rPr>
        <w:t> </w:t>
      </w:r>
      <w:r w:rsidRPr="007E4A9F">
        <w:rPr>
          <w:rFonts w:ascii="Times New Roman" w:hAnsi="Times New Roman" w:cs="Times New Roman"/>
          <w:sz w:val="28"/>
          <w:szCs w:val="28"/>
          <w:lang w:val="en-US"/>
        </w:rPr>
        <w:t>S.,</w:t>
      </w:r>
      <w:r w:rsidR="00E74BBC" w:rsidRPr="00E74BBC">
        <w:rPr>
          <w:rFonts w:ascii="Times New Roman" w:hAnsi="Times New Roman" w:cs="Times New Roman"/>
          <w:sz w:val="28"/>
          <w:szCs w:val="28"/>
          <w:lang w:val="en-US"/>
        </w:rPr>
        <w:t xml:space="preserve"> </w:t>
      </w:r>
      <w:r w:rsidR="00E74BBC" w:rsidRPr="007E4A9F">
        <w:rPr>
          <w:rFonts w:ascii="Times New Roman" w:hAnsi="Times New Roman" w:cs="Times New Roman"/>
          <w:sz w:val="28"/>
          <w:szCs w:val="28"/>
          <w:lang w:val="en-US"/>
        </w:rPr>
        <w:t>A.</w:t>
      </w:r>
      <w:r w:rsidR="00A86E87">
        <w:rPr>
          <w:rFonts w:ascii="Times New Roman" w:hAnsi="Times New Roman" w:cs="Times New Roman"/>
          <w:sz w:val="28"/>
          <w:szCs w:val="28"/>
          <w:lang w:val="en-US"/>
        </w:rPr>
        <w:t> </w:t>
      </w:r>
      <w:r w:rsidR="00E74BBC" w:rsidRPr="007E4A9F">
        <w:rPr>
          <w:rFonts w:ascii="Times New Roman" w:hAnsi="Times New Roman" w:cs="Times New Roman"/>
          <w:sz w:val="28"/>
          <w:szCs w:val="28"/>
          <w:lang w:val="en-US"/>
        </w:rPr>
        <w:t>A.</w:t>
      </w:r>
      <w:r w:rsidRPr="007E4A9F">
        <w:rPr>
          <w:rFonts w:ascii="Times New Roman" w:hAnsi="Times New Roman" w:cs="Times New Roman"/>
          <w:sz w:val="28"/>
          <w:szCs w:val="28"/>
          <w:lang w:val="en-US"/>
        </w:rPr>
        <w:t xml:space="preserve"> Margolis, </w:t>
      </w:r>
      <w:r w:rsidR="00E74BBC" w:rsidRPr="007E4A9F">
        <w:rPr>
          <w:rFonts w:ascii="Times New Roman" w:hAnsi="Times New Roman" w:cs="Times New Roman"/>
          <w:sz w:val="28"/>
          <w:szCs w:val="28"/>
          <w:lang w:val="en-US"/>
        </w:rPr>
        <w:t>P.</w:t>
      </w:r>
      <w:r w:rsidR="00A86E87">
        <w:rPr>
          <w:rFonts w:ascii="Times New Roman" w:hAnsi="Times New Roman" w:cs="Times New Roman"/>
          <w:sz w:val="28"/>
          <w:szCs w:val="28"/>
          <w:lang w:val="en-US"/>
        </w:rPr>
        <w:t> </w:t>
      </w:r>
      <w:r w:rsidR="00E74BBC" w:rsidRPr="007E4A9F">
        <w:rPr>
          <w:rFonts w:ascii="Times New Roman" w:hAnsi="Times New Roman" w:cs="Times New Roman"/>
          <w:sz w:val="28"/>
          <w:szCs w:val="28"/>
          <w:lang w:val="en-US"/>
        </w:rPr>
        <w:t>A.</w:t>
      </w:r>
      <w:r w:rsidR="00E74BBC">
        <w:rPr>
          <w:rFonts w:ascii="Times New Roman" w:hAnsi="Times New Roman" w:cs="Times New Roman"/>
          <w:sz w:val="28"/>
          <w:szCs w:val="28"/>
          <w:lang w:val="en-US"/>
        </w:rPr>
        <w:t xml:space="preserve"> </w:t>
      </w:r>
      <w:proofErr w:type="spellStart"/>
      <w:r w:rsidRPr="007E4A9F">
        <w:rPr>
          <w:rFonts w:ascii="Times New Roman" w:hAnsi="Times New Roman" w:cs="Times New Roman"/>
          <w:sz w:val="28"/>
          <w:szCs w:val="28"/>
          <w:lang w:val="en-US"/>
        </w:rPr>
        <w:t>Marmalyuk</w:t>
      </w:r>
      <w:proofErr w:type="spellEnd"/>
      <w:r w:rsidRPr="007E4A9F">
        <w:rPr>
          <w:rFonts w:ascii="Times New Roman" w:hAnsi="Times New Roman" w:cs="Times New Roman"/>
          <w:sz w:val="28"/>
          <w:szCs w:val="28"/>
          <w:lang w:val="en-US"/>
        </w:rPr>
        <w:t xml:space="preserve">, </w:t>
      </w:r>
      <w:r w:rsidR="00E74BBC" w:rsidRPr="007E4A9F">
        <w:rPr>
          <w:rFonts w:ascii="Times New Roman" w:hAnsi="Times New Roman" w:cs="Times New Roman"/>
          <w:sz w:val="28"/>
          <w:szCs w:val="28"/>
          <w:lang w:val="en-US"/>
        </w:rPr>
        <w:t>A.</w:t>
      </w:r>
      <w:r w:rsidR="00A86E87">
        <w:rPr>
          <w:rFonts w:ascii="Times New Roman" w:hAnsi="Times New Roman" w:cs="Times New Roman"/>
          <w:sz w:val="28"/>
          <w:szCs w:val="28"/>
          <w:lang w:val="en-US"/>
        </w:rPr>
        <w:t> </w:t>
      </w:r>
      <w:r w:rsidR="00E74BBC" w:rsidRPr="007E4A9F">
        <w:rPr>
          <w:rFonts w:ascii="Times New Roman" w:hAnsi="Times New Roman" w:cs="Times New Roman"/>
          <w:sz w:val="28"/>
          <w:szCs w:val="28"/>
          <w:lang w:val="en-US"/>
        </w:rPr>
        <w:t>S.</w:t>
      </w:r>
      <w:r w:rsidR="00E74BBC">
        <w:rPr>
          <w:rFonts w:ascii="Times New Roman" w:hAnsi="Times New Roman" w:cs="Times New Roman"/>
          <w:sz w:val="28"/>
          <w:szCs w:val="28"/>
          <w:lang w:val="en-US"/>
        </w:rPr>
        <w:t xml:space="preserve"> </w:t>
      </w:r>
      <w:proofErr w:type="spellStart"/>
      <w:r w:rsidRPr="007E4A9F">
        <w:rPr>
          <w:rFonts w:ascii="Times New Roman" w:hAnsi="Times New Roman" w:cs="Times New Roman"/>
          <w:sz w:val="28"/>
          <w:szCs w:val="28"/>
          <w:lang w:val="en-US"/>
        </w:rPr>
        <w:t>Panfilova</w:t>
      </w:r>
      <w:proofErr w:type="spellEnd"/>
      <w:r w:rsidRPr="007E4A9F">
        <w:rPr>
          <w:rFonts w:ascii="Times New Roman" w:hAnsi="Times New Roman" w:cs="Times New Roman"/>
          <w:sz w:val="28"/>
          <w:szCs w:val="28"/>
          <w:lang w:val="en-US"/>
        </w:rPr>
        <w:t xml:space="preserve">, </w:t>
      </w:r>
      <w:r w:rsidR="00E74BBC" w:rsidRPr="007E4A9F">
        <w:rPr>
          <w:rFonts w:ascii="Times New Roman" w:hAnsi="Times New Roman" w:cs="Times New Roman"/>
          <w:sz w:val="28"/>
          <w:szCs w:val="28"/>
          <w:lang w:val="en-US"/>
        </w:rPr>
        <w:t>G.</w:t>
      </w:r>
      <w:r w:rsidR="00A86E87">
        <w:rPr>
          <w:rFonts w:ascii="Times New Roman" w:hAnsi="Times New Roman" w:cs="Times New Roman"/>
          <w:sz w:val="28"/>
          <w:szCs w:val="28"/>
          <w:lang w:val="en-US"/>
        </w:rPr>
        <w:t> </w:t>
      </w:r>
      <w:r w:rsidR="00E74BBC" w:rsidRPr="007E4A9F">
        <w:rPr>
          <w:rFonts w:ascii="Times New Roman" w:hAnsi="Times New Roman" w:cs="Times New Roman"/>
          <w:sz w:val="28"/>
          <w:szCs w:val="28"/>
          <w:lang w:val="en-US"/>
        </w:rPr>
        <w:t>A.</w:t>
      </w:r>
      <w:r w:rsidR="004B5A8C">
        <w:rPr>
          <w:rFonts w:ascii="Times New Roman" w:hAnsi="Times New Roman" w:cs="Times New Roman"/>
          <w:sz w:val="28"/>
          <w:szCs w:val="28"/>
          <w:lang w:val="en-US"/>
        </w:rPr>
        <w:t> </w:t>
      </w:r>
      <w:proofErr w:type="spellStart"/>
      <w:r w:rsidRPr="007E4A9F">
        <w:rPr>
          <w:rFonts w:ascii="Times New Roman" w:hAnsi="Times New Roman" w:cs="Times New Roman"/>
          <w:sz w:val="28"/>
          <w:szCs w:val="28"/>
          <w:lang w:val="en-US"/>
        </w:rPr>
        <w:t>Yuryev</w:t>
      </w:r>
      <w:proofErr w:type="spellEnd"/>
      <w:r w:rsidR="00E74BBC">
        <w:rPr>
          <w:rFonts w:ascii="Times New Roman" w:hAnsi="Times New Roman" w:cs="Times New Roman"/>
          <w:sz w:val="28"/>
          <w:szCs w:val="28"/>
          <w:lang w:val="en-US"/>
        </w:rPr>
        <w:t xml:space="preserve">, </w:t>
      </w:r>
      <w:r w:rsidR="00E74BBC" w:rsidRPr="007E4A9F">
        <w:rPr>
          <w:rFonts w:ascii="Times New Roman" w:hAnsi="Times New Roman" w:cs="Times New Roman"/>
          <w:sz w:val="28"/>
          <w:szCs w:val="28"/>
          <w:lang w:val="en-US"/>
        </w:rPr>
        <w:t>P.</w:t>
      </w:r>
      <w:r w:rsidR="00A86E87">
        <w:rPr>
          <w:rFonts w:ascii="Times New Roman" w:hAnsi="Times New Roman" w:cs="Times New Roman"/>
          <w:sz w:val="28"/>
          <w:szCs w:val="28"/>
          <w:lang w:val="en-US"/>
        </w:rPr>
        <w:t> </w:t>
      </w:r>
      <w:r w:rsidR="00E74BBC" w:rsidRPr="007E4A9F">
        <w:rPr>
          <w:rFonts w:ascii="Times New Roman" w:hAnsi="Times New Roman" w:cs="Times New Roman"/>
          <w:sz w:val="28"/>
          <w:szCs w:val="28"/>
          <w:lang w:val="en-US"/>
        </w:rPr>
        <w:t>N.</w:t>
      </w:r>
      <w:r w:rsidR="00E74BBC">
        <w:rPr>
          <w:rFonts w:ascii="Times New Roman" w:hAnsi="Times New Roman" w:cs="Times New Roman"/>
          <w:sz w:val="28"/>
          <w:szCs w:val="28"/>
          <w:lang w:val="en-US"/>
        </w:rPr>
        <w:t xml:space="preserve"> </w:t>
      </w:r>
      <w:proofErr w:type="spellStart"/>
      <w:r w:rsidR="00E74BBC">
        <w:rPr>
          <w:rFonts w:ascii="Times New Roman" w:hAnsi="Times New Roman" w:cs="Times New Roman"/>
          <w:sz w:val="28"/>
          <w:szCs w:val="28"/>
          <w:lang w:val="en-US"/>
        </w:rPr>
        <w:t>Dumin</w:t>
      </w:r>
      <w:proofErr w:type="spellEnd"/>
      <w:r w:rsidR="00E74BBC">
        <w:rPr>
          <w:rFonts w:ascii="Times New Roman" w:hAnsi="Times New Roman" w:cs="Times New Roman"/>
          <w:sz w:val="28"/>
          <w:szCs w:val="28"/>
          <w:lang w:val="en-US"/>
        </w:rPr>
        <w:t xml:space="preserve">. </w:t>
      </w:r>
      <w:r w:rsidR="00D911C6" w:rsidRPr="00D911C6">
        <w:rPr>
          <w:rFonts w:ascii="Times New Roman" w:hAnsi="Times New Roman" w:cs="Times New Roman"/>
          <w:sz w:val="28"/>
          <w:szCs w:val="28"/>
          <w:lang w:val="en-US"/>
        </w:rPr>
        <w:t xml:space="preserve">2016. </w:t>
      </w:r>
      <w:r w:rsidR="009F470F" w:rsidRPr="00B06705">
        <w:rPr>
          <w:rFonts w:ascii="Times New Roman" w:hAnsi="Times New Roman" w:cs="Times New Roman"/>
          <w:sz w:val="28"/>
          <w:szCs w:val="28"/>
          <w:lang w:val="en-US"/>
        </w:rPr>
        <w:t>A Probabilist</w:t>
      </w:r>
      <w:r w:rsidR="00D911C6">
        <w:rPr>
          <w:rFonts w:ascii="Times New Roman" w:hAnsi="Times New Roman" w:cs="Times New Roman"/>
          <w:sz w:val="28"/>
          <w:szCs w:val="28"/>
          <w:lang w:val="en-US"/>
        </w:rPr>
        <w:t xml:space="preserve">ic Model of Adaptive Training. </w:t>
      </w:r>
      <w:r w:rsidR="009F470F" w:rsidRPr="00D911C6">
        <w:rPr>
          <w:rFonts w:ascii="Times New Roman" w:hAnsi="Times New Roman" w:cs="Times New Roman"/>
          <w:i/>
          <w:sz w:val="28"/>
          <w:szCs w:val="28"/>
          <w:lang w:val="en-US"/>
        </w:rPr>
        <w:t>Applied Mathematical Sciences</w:t>
      </w:r>
      <w:r w:rsidR="00D911C6">
        <w:rPr>
          <w:rFonts w:ascii="Times New Roman" w:hAnsi="Times New Roman" w:cs="Times New Roman"/>
          <w:sz w:val="28"/>
          <w:szCs w:val="28"/>
          <w:lang w:val="en-US"/>
        </w:rPr>
        <w:t>. 10</w:t>
      </w:r>
      <w:r w:rsidR="00D911C6" w:rsidRPr="00E74BBC">
        <w:rPr>
          <w:rFonts w:ascii="Times New Roman" w:hAnsi="Times New Roman" w:cs="Times New Roman"/>
          <w:sz w:val="28"/>
          <w:szCs w:val="28"/>
          <w:lang w:val="en-US"/>
        </w:rPr>
        <w:t>(</w:t>
      </w:r>
      <w:r w:rsidR="009F470F" w:rsidRPr="00B06705">
        <w:rPr>
          <w:rFonts w:ascii="Times New Roman" w:hAnsi="Times New Roman" w:cs="Times New Roman"/>
          <w:sz w:val="28"/>
          <w:szCs w:val="28"/>
          <w:lang w:val="en-US"/>
        </w:rPr>
        <w:t>48</w:t>
      </w:r>
      <w:r w:rsidR="00D911C6" w:rsidRPr="00E74BBC">
        <w:rPr>
          <w:rFonts w:ascii="Times New Roman" w:hAnsi="Times New Roman" w:cs="Times New Roman"/>
          <w:sz w:val="28"/>
          <w:szCs w:val="28"/>
          <w:lang w:val="en-US"/>
        </w:rPr>
        <w:t>)</w:t>
      </w:r>
      <w:r w:rsidR="00D911C6">
        <w:rPr>
          <w:rFonts w:ascii="Times New Roman" w:hAnsi="Times New Roman" w:cs="Times New Roman"/>
          <w:sz w:val="28"/>
          <w:szCs w:val="28"/>
          <w:lang w:val="en-US"/>
        </w:rPr>
        <w:t>:</w:t>
      </w:r>
      <w:r w:rsidR="00013A03">
        <w:rPr>
          <w:rFonts w:ascii="Times New Roman" w:hAnsi="Times New Roman" w:cs="Times New Roman"/>
          <w:sz w:val="28"/>
          <w:szCs w:val="28"/>
          <w:lang w:val="en-US"/>
        </w:rPr>
        <w:t xml:space="preserve"> 2369–</w:t>
      </w:r>
      <w:r w:rsidR="009F470F" w:rsidRPr="00B06705">
        <w:rPr>
          <w:rFonts w:ascii="Times New Roman" w:hAnsi="Times New Roman" w:cs="Times New Roman"/>
          <w:sz w:val="28"/>
          <w:szCs w:val="28"/>
          <w:lang w:val="en-US"/>
        </w:rPr>
        <w:t>2380.</w:t>
      </w:r>
    </w:p>
    <w:p w14:paraId="42E374B8" w14:textId="2D9E8366" w:rsidR="009F470F" w:rsidRPr="00947F76" w:rsidRDefault="007E4A9F"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color w:val="000000" w:themeColor="text1"/>
          <w:spacing w:val="6"/>
          <w:sz w:val="28"/>
          <w:szCs w:val="28"/>
        </w:rPr>
      </w:pPr>
      <w:proofErr w:type="spellStart"/>
      <w:r w:rsidRPr="007E4A9F">
        <w:rPr>
          <w:rFonts w:ascii="Times New Roman" w:hAnsi="Times New Roman" w:cs="Times New Roman"/>
          <w:color w:val="000000" w:themeColor="text1"/>
          <w:sz w:val="28"/>
          <w:szCs w:val="28"/>
          <w:lang w:val="en-US"/>
        </w:rPr>
        <w:t>Kibzun</w:t>
      </w:r>
      <w:proofErr w:type="spellEnd"/>
      <w:r w:rsidR="00E74BBC">
        <w:rPr>
          <w:rFonts w:ascii="Times New Roman" w:hAnsi="Times New Roman" w:cs="Times New Roman"/>
          <w:color w:val="000000" w:themeColor="text1"/>
          <w:sz w:val="28"/>
          <w:szCs w:val="28"/>
          <w:lang w:val="en-US"/>
        </w:rPr>
        <w:t>,</w:t>
      </w:r>
      <w:r w:rsidRPr="007E4A9F">
        <w:rPr>
          <w:rFonts w:ascii="Times New Roman" w:hAnsi="Times New Roman" w:cs="Times New Roman"/>
          <w:color w:val="000000" w:themeColor="text1"/>
          <w:sz w:val="28"/>
          <w:szCs w:val="28"/>
          <w:lang w:val="en-US"/>
        </w:rPr>
        <w:t xml:space="preserve"> A.</w:t>
      </w:r>
      <w:r w:rsidR="00A86E87">
        <w:rPr>
          <w:rFonts w:ascii="Times New Roman" w:hAnsi="Times New Roman" w:cs="Times New Roman"/>
          <w:color w:val="000000" w:themeColor="text1"/>
          <w:sz w:val="28"/>
          <w:szCs w:val="28"/>
          <w:lang w:val="en-US"/>
        </w:rPr>
        <w:t> </w:t>
      </w:r>
      <w:r w:rsidRPr="007E4A9F">
        <w:rPr>
          <w:rFonts w:ascii="Times New Roman" w:hAnsi="Times New Roman" w:cs="Times New Roman"/>
          <w:color w:val="000000" w:themeColor="text1"/>
          <w:sz w:val="28"/>
          <w:szCs w:val="28"/>
          <w:lang w:val="en-US"/>
        </w:rPr>
        <w:t>I.,</w:t>
      </w:r>
      <w:r w:rsidR="00E74BBC">
        <w:rPr>
          <w:rFonts w:ascii="Times New Roman" w:hAnsi="Times New Roman" w:cs="Times New Roman"/>
          <w:color w:val="000000" w:themeColor="text1"/>
          <w:sz w:val="28"/>
          <w:szCs w:val="28"/>
          <w:lang w:val="en-US"/>
        </w:rPr>
        <w:t xml:space="preserve"> and </w:t>
      </w:r>
      <w:r w:rsidR="00E74BBC" w:rsidRPr="007E4A9F">
        <w:rPr>
          <w:rFonts w:ascii="Times New Roman" w:hAnsi="Times New Roman" w:cs="Times New Roman"/>
          <w:color w:val="000000" w:themeColor="text1"/>
          <w:sz w:val="28"/>
          <w:szCs w:val="28"/>
          <w:lang w:val="en-US"/>
        </w:rPr>
        <w:t>A.</w:t>
      </w:r>
      <w:r w:rsidR="00A86E87">
        <w:rPr>
          <w:rFonts w:ascii="Times New Roman" w:hAnsi="Times New Roman" w:cs="Times New Roman"/>
          <w:color w:val="000000" w:themeColor="text1"/>
          <w:sz w:val="28"/>
          <w:szCs w:val="28"/>
          <w:lang w:val="en-US"/>
        </w:rPr>
        <w:t> </w:t>
      </w:r>
      <w:r w:rsidR="00E74BBC" w:rsidRPr="007E4A9F">
        <w:rPr>
          <w:rFonts w:ascii="Times New Roman" w:hAnsi="Times New Roman" w:cs="Times New Roman"/>
          <w:color w:val="000000" w:themeColor="text1"/>
          <w:sz w:val="28"/>
          <w:szCs w:val="28"/>
          <w:lang w:val="en-US"/>
        </w:rPr>
        <w:t>O.</w:t>
      </w:r>
      <w:r w:rsidRPr="007E4A9F">
        <w:rPr>
          <w:rFonts w:ascii="Times New Roman" w:hAnsi="Times New Roman" w:cs="Times New Roman"/>
          <w:color w:val="000000" w:themeColor="text1"/>
          <w:sz w:val="28"/>
          <w:szCs w:val="28"/>
          <w:lang w:val="en-US"/>
        </w:rPr>
        <w:t xml:space="preserve"> </w:t>
      </w:r>
      <w:proofErr w:type="spellStart"/>
      <w:r w:rsidR="00E74BBC">
        <w:rPr>
          <w:rFonts w:ascii="Times New Roman" w:hAnsi="Times New Roman" w:cs="Times New Roman"/>
          <w:color w:val="000000" w:themeColor="text1"/>
          <w:sz w:val="28"/>
          <w:szCs w:val="28"/>
          <w:lang w:val="en-US"/>
        </w:rPr>
        <w:t>Inozemtsev</w:t>
      </w:r>
      <w:proofErr w:type="spellEnd"/>
      <w:r w:rsidR="00E74BBC">
        <w:rPr>
          <w:rFonts w:ascii="Times New Roman" w:hAnsi="Times New Roman" w:cs="Times New Roman"/>
          <w:color w:val="000000" w:themeColor="text1"/>
          <w:sz w:val="28"/>
          <w:szCs w:val="28"/>
          <w:lang w:val="en-US"/>
        </w:rPr>
        <w:t xml:space="preserve">. </w:t>
      </w:r>
      <w:r w:rsidR="00947F76" w:rsidRPr="00CB0786">
        <w:rPr>
          <w:rFonts w:ascii="Times New Roman" w:hAnsi="Times New Roman" w:cs="Times New Roman"/>
          <w:color w:val="000000" w:themeColor="text1"/>
          <w:sz w:val="28"/>
          <w:szCs w:val="28"/>
          <w:lang w:val="en-US"/>
        </w:rPr>
        <w:t xml:space="preserve">2014. </w:t>
      </w:r>
      <w:r w:rsidR="00947F76" w:rsidRPr="00D47BB4">
        <w:rPr>
          <w:rFonts w:ascii="Times New Roman" w:hAnsi="Times New Roman" w:cs="Times New Roman"/>
          <w:sz w:val="28"/>
          <w:szCs w:val="28"/>
          <w:lang w:val="en-US"/>
        </w:rPr>
        <w:t>Using</w:t>
      </w:r>
      <w:r w:rsidR="00947F76" w:rsidRPr="00CB0786">
        <w:rPr>
          <w:rFonts w:ascii="Times New Roman" w:hAnsi="Times New Roman" w:cs="Times New Roman"/>
          <w:color w:val="000000" w:themeColor="text1"/>
          <w:sz w:val="28"/>
          <w:szCs w:val="28"/>
          <w:lang w:val="en-US"/>
        </w:rPr>
        <w:t xml:space="preserve"> the Maximum Likelihood Method to Estimate Test Complexity Levels. </w:t>
      </w:r>
      <w:proofErr w:type="spellStart"/>
      <w:r w:rsidR="00947F76" w:rsidRPr="00CB0786">
        <w:rPr>
          <w:rFonts w:ascii="Times New Roman" w:hAnsi="Times New Roman" w:cs="Times New Roman"/>
          <w:i/>
          <w:iCs/>
          <w:color w:val="000000" w:themeColor="text1"/>
          <w:sz w:val="28"/>
          <w:szCs w:val="28"/>
          <w:lang w:val="en-US"/>
        </w:rPr>
        <w:t>Autom</w:t>
      </w:r>
      <w:proofErr w:type="spellEnd"/>
      <w:r w:rsidR="00947F76" w:rsidRPr="00CB0786">
        <w:rPr>
          <w:rFonts w:ascii="Times New Roman" w:hAnsi="Times New Roman" w:cs="Times New Roman"/>
          <w:i/>
          <w:iCs/>
          <w:color w:val="000000" w:themeColor="text1"/>
          <w:sz w:val="28"/>
          <w:szCs w:val="28"/>
          <w:lang w:val="en-US"/>
        </w:rPr>
        <w:t>. Remote Control</w:t>
      </w:r>
      <w:r w:rsidR="00947F76" w:rsidRPr="00CB0786">
        <w:rPr>
          <w:rFonts w:ascii="Times New Roman" w:hAnsi="Times New Roman" w:cs="Times New Roman"/>
          <w:color w:val="000000" w:themeColor="text1"/>
          <w:sz w:val="28"/>
          <w:szCs w:val="28"/>
          <w:lang w:val="en-US"/>
        </w:rPr>
        <w:t>. 7</w:t>
      </w:r>
      <w:r w:rsidR="00947F76" w:rsidRPr="00CB0786">
        <w:rPr>
          <w:rFonts w:ascii="Times New Roman" w:hAnsi="Times New Roman" w:cs="Times New Roman"/>
          <w:color w:val="000000" w:themeColor="text1"/>
          <w:sz w:val="28"/>
          <w:szCs w:val="28"/>
        </w:rPr>
        <w:t>5(4):</w:t>
      </w:r>
      <w:r w:rsidR="00947F76" w:rsidRPr="00CB0786">
        <w:rPr>
          <w:rFonts w:ascii="Times New Roman" w:hAnsi="Times New Roman" w:cs="Times New Roman"/>
          <w:color w:val="000000" w:themeColor="text1"/>
          <w:sz w:val="28"/>
          <w:szCs w:val="28"/>
          <w:lang w:val="en-US"/>
        </w:rPr>
        <w:t xml:space="preserve"> 607–621.</w:t>
      </w:r>
    </w:p>
    <w:p w14:paraId="2B018AB1" w14:textId="77F6692E" w:rsidR="009F470F" w:rsidRPr="00AD425C" w:rsidRDefault="00B51033"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B51033">
        <w:rPr>
          <w:rFonts w:ascii="Times New Roman" w:hAnsi="Times New Roman" w:cs="Times New Roman"/>
          <w:color w:val="000000" w:themeColor="text1"/>
          <w:sz w:val="28"/>
          <w:szCs w:val="28"/>
          <w:lang w:val="en-US"/>
        </w:rPr>
        <w:lastRenderedPageBreak/>
        <w:t>Naumov</w:t>
      </w:r>
      <w:proofErr w:type="spellEnd"/>
      <w:r w:rsidR="00E74BBC">
        <w:rPr>
          <w:rFonts w:ascii="Times New Roman" w:hAnsi="Times New Roman" w:cs="Times New Roman"/>
          <w:color w:val="000000" w:themeColor="text1"/>
          <w:sz w:val="28"/>
          <w:szCs w:val="28"/>
          <w:lang w:val="en-US"/>
        </w:rPr>
        <w:t>,</w:t>
      </w:r>
      <w:r w:rsidRPr="00B51033">
        <w:rPr>
          <w:rFonts w:ascii="Times New Roman" w:hAnsi="Times New Roman" w:cs="Times New Roman"/>
          <w:color w:val="000000" w:themeColor="text1"/>
          <w:sz w:val="28"/>
          <w:szCs w:val="28"/>
          <w:lang w:val="en-US"/>
        </w:rPr>
        <w:t xml:space="preserve"> A.</w:t>
      </w:r>
      <w:r w:rsidR="00A86E87">
        <w:rPr>
          <w:rFonts w:ascii="Times New Roman" w:hAnsi="Times New Roman" w:cs="Times New Roman"/>
          <w:color w:val="000000" w:themeColor="text1"/>
          <w:sz w:val="28"/>
          <w:szCs w:val="28"/>
          <w:lang w:val="en-US"/>
        </w:rPr>
        <w:t> </w:t>
      </w:r>
      <w:r w:rsidRPr="00B51033">
        <w:rPr>
          <w:rFonts w:ascii="Times New Roman" w:hAnsi="Times New Roman" w:cs="Times New Roman"/>
          <w:color w:val="000000" w:themeColor="text1"/>
          <w:sz w:val="28"/>
          <w:szCs w:val="28"/>
          <w:lang w:val="en-US"/>
        </w:rPr>
        <w:t>V.,</w:t>
      </w:r>
      <w:r w:rsidR="00E74BBC">
        <w:rPr>
          <w:rFonts w:ascii="Times New Roman" w:hAnsi="Times New Roman" w:cs="Times New Roman"/>
          <w:color w:val="000000" w:themeColor="text1"/>
          <w:sz w:val="28"/>
          <w:szCs w:val="28"/>
          <w:lang w:val="en-US"/>
        </w:rPr>
        <w:t xml:space="preserve"> and </w:t>
      </w:r>
      <w:r w:rsidR="00E74BBC" w:rsidRPr="00B51033">
        <w:rPr>
          <w:rFonts w:ascii="Times New Roman" w:hAnsi="Times New Roman" w:cs="Times New Roman"/>
          <w:color w:val="000000" w:themeColor="text1"/>
          <w:sz w:val="28"/>
          <w:szCs w:val="28"/>
          <w:lang w:val="en-US"/>
        </w:rPr>
        <w:t>G.</w:t>
      </w:r>
      <w:r w:rsidR="00A86E87">
        <w:rPr>
          <w:rFonts w:ascii="Times New Roman" w:hAnsi="Times New Roman" w:cs="Times New Roman"/>
          <w:color w:val="000000" w:themeColor="text1"/>
          <w:sz w:val="28"/>
          <w:szCs w:val="28"/>
          <w:lang w:val="en-US"/>
        </w:rPr>
        <w:t> </w:t>
      </w:r>
      <w:r w:rsidR="00E74BBC" w:rsidRPr="00B51033">
        <w:rPr>
          <w:rFonts w:ascii="Times New Roman" w:hAnsi="Times New Roman" w:cs="Times New Roman"/>
          <w:color w:val="000000" w:themeColor="text1"/>
          <w:sz w:val="28"/>
          <w:szCs w:val="28"/>
          <w:lang w:val="en-US"/>
        </w:rPr>
        <w:t>A.</w:t>
      </w:r>
      <w:r w:rsidR="00E74BBC">
        <w:rPr>
          <w:rFonts w:ascii="Times New Roman" w:hAnsi="Times New Roman" w:cs="Times New Roman"/>
          <w:color w:val="000000" w:themeColor="text1"/>
          <w:sz w:val="28"/>
          <w:szCs w:val="28"/>
          <w:lang w:val="en-US"/>
        </w:rPr>
        <w:t xml:space="preserve"> Mkhitaryan. </w:t>
      </w:r>
      <w:r w:rsidR="00947F76" w:rsidRPr="00CB0786">
        <w:rPr>
          <w:rFonts w:ascii="Times New Roman" w:hAnsi="Times New Roman" w:cs="Times New Roman"/>
          <w:color w:val="000000" w:themeColor="text1"/>
          <w:sz w:val="28"/>
          <w:szCs w:val="28"/>
          <w:lang w:val="en-US"/>
        </w:rPr>
        <w:t xml:space="preserve">2016. On the problem of probabilistic optimization of time-limited testing. </w:t>
      </w:r>
      <w:proofErr w:type="spellStart"/>
      <w:r w:rsidR="00947F76" w:rsidRPr="00CB0786">
        <w:rPr>
          <w:rFonts w:ascii="Times New Roman" w:hAnsi="Times New Roman" w:cs="Times New Roman"/>
          <w:i/>
          <w:iCs/>
          <w:color w:val="000000" w:themeColor="text1"/>
          <w:sz w:val="28"/>
          <w:szCs w:val="28"/>
          <w:lang w:val="en-US"/>
        </w:rPr>
        <w:t>Autom</w:t>
      </w:r>
      <w:proofErr w:type="spellEnd"/>
      <w:r w:rsidR="00947F76" w:rsidRPr="00AD425C">
        <w:rPr>
          <w:rFonts w:ascii="Times New Roman" w:hAnsi="Times New Roman" w:cs="Times New Roman"/>
          <w:i/>
          <w:iCs/>
          <w:color w:val="000000" w:themeColor="text1"/>
          <w:sz w:val="28"/>
          <w:szCs w:val="28"/>
          <w:lang w:val="en-US"/>
        </w:rPr>
        <w:t xml:space="preserve">. </w:t>
      </w:r>
      <w:r w:rsidR="00947F76" w:rsidRPr="00CB0786">
        <w:rPr>
          <w:rFonts w:ascii="Times New Roman" w:hAnsi="Times New Roman" w:cs="Times New Roman"/>
          <w:i/>
          <w:iCs/>
          <w:color w:val="000000" w:themeColor="text1"/>
          <w:sz w:val="28"/>
          <w:szCs w:val="28"/>
          <w:lang w:val="en-US"/>
        </w:rPr>
        <w:t>Remote</w:t>
      </w:r>
      <w:r w:rsidR="00947F76" w:rsidRPr="00AD425C">
        <w:rPr>
          <w:rFonts w:ascii="Times New Roman" w:hAnsi="Times New Roman" w:cs="Times New Roman"/>
          <w:i/>
          <w:iCs/>
          <w:color w:val="000000" w:themeColor="text1"/>
          <w:sz w:val="28"/>
          <w:szCs w:val="28"/>
          <w:lang w:val="en-US"/>
        </w:rPr>
        <w:t xml:space="preserve"> </w:t>
      </w:r>
      <w:r w:rsidR="00947F76" w:rsidRPr="00CB0786">
        <w:rPr>
          <w:rFonts w:ascii="Times New Roman" w:hAnsi="Times New Roman" w:cs="Times New Roman"/>
          <w:i/>
          <w:iCs/>
          <w:color w:val="000000" w:themeColor="text1"/>
          <w:sz w:val="28"/>
          <w:szCs w:val="28"/>
          <w:lang w:val="en-US"/>
        </w:rPr>
        <w:t>Control</w:t>
      </w:r>
      <w:r w:rsidR="00947F76" w:rsidRPr="00AD425C">
        <w:rPr>
          <w:rFonts w:ascii="Times New Roman" w:hAnsi="Times New Roman" w:cs="Times New Roman"/>
          <w:color w:val="000000" w:themeColor="text1"/>
          <w:sz w:val="28"/>
          <w:szCs w:val="28"/>
          <w:lang w:val="en-US"/>
        </w:rPr>
        <w:t>. 9: 1</w:t>
      </w:r>
      <w:r w:rsidR="00947F76">
        <w:rPr>
          <w:rFonts w:ascii="Times New Roman" w:hAnsi="Times New Roman" w:cs="Times New Roman"/>
          <w:color w:val="000000" w:themeColor="text1"/>
          <w:sz w:val="28"/>
          <w:szCs w:val="28"/>
          <w:lang w:val="en-US"/>
        </w:rPr>
        <w:t>24</w:t>
      </w:r>
      <w:r w:rsidR="00013A03">
        <w:rPr>
          <w:rFonts w:ascii="Times New Roman" w:hAnsi="Times New Roman" w:cs="Times New Roman"/>
          <w:color w:val="000000" w:themeColor="text1"/>
          <w:sz w:val="28"/>
          <w:szCs w:val="28"/>
          <w:lang w:val="en-US"/>
        </w:rPr>
        <w:t>–</w:t>
      </w:r>
      <w:r w:rsidR="00947F76" w:rsidRPr="00AD425C">
        <w:rPr>
          <w:rFonts w:ascii="Times New Roman" w:hAnsi="Times New Roman" w:cs="Times New Roman"/>
          <w:color w:val="000000" w:themeColor="text1"/>
          <w:sz w:val="28"/>
          <w:szCs w:val="28"/>
          <w:lang w:val="en-US"/>
        </w:rPr>
        <w:t>1</w:t>
      </w:r>
      <w:r w:rsidR="00947F76">
        <w:rPr>
          <w:rFonts w:ascii="Times New Roman" w:hAnsi="Times New Roman" w:cs="Times New Roman"/>
          <w:color w:val="000000" w:themeColor="text1"/>
          <w:sz w:val="28"/>
          <w:szCs w:val="28"/>
          <w:lang w:val="en-US"/>
        </w:rPr>
        <w:t>35</w:t>
      </w:r>
      <w:r w:rsidR="00947F76" w:rsidRPr="00AD425C">
        <w:rPr>
          <w:rFonts w:ascii="Times New Roman" w:hAnsi="Times New Roman" w:cs="Times New Roman"/>
          <w:color w:val="000000" w:themeColor="text1"/>
          <w:sz w:val="28"/>
          <w:szCs w:val="28"/>
          <w:lang w:val="en-US"/>
        </w:rPr>
        <w:t>.</w:t>
      </w:r>
      <w:r w:rsidR="00AD425C">
        <w:rPr>
          <w:rFonts w:ascii="Times New Roman" w:hAnsi="Times New Roman" w:cs="Times New Roman"/>
          <w:color w:val="000000" w:themeColor="text1"/>
          <w:sz w:val="28"/>
          <w:szCs w:val="28"/>
          <w:lang w:val="en-US"/>
        </w:rPr>
        <w:t xml:space="preserve"> </w:t>
      </w:r>
    </w:p>
    <w:p w14:paraId="75326597" w14:textId="007F57B7" w:rsidR="009F470F" w:rsidRPr="00F44B57" w:rsidRDefault="00B51033"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B51033">
        <w:rPr>
          <w:rFonts w:ascii="Times New Roman" w:hAnsi="Times New Roman" w:cs="Times New Roman"/>
          <w:color w:val="000000" w:themeColor="text1"/>
          <w:sz w:val="28"/>
          <w:szCs w:val="28"/>
          <w:lang w:val="en-US"/>
        </w:rPr>
        <w:t>Naumov</w:t>
      </w:r>
      <w:proofErr w:type="spellEnd"/>
      <w:r w:rsidR="00E74BBC">
        <w:rPr>
          <w:rFonts w:ascii="Times New Roman" w:hAnsi="Times New Roman" w:cs="Times New Roman"/>
          <w:color w:val="000000" w:themeColor="text1"/>
          <w:sz w:val="28"/>
          <w:szCs w:val="28"/>
          <w:lang w:val="en-US"/>
        </w:rPr>
        <w:t>,</w:t>
      </w:r>
      <w:r w:rsidRPr="00B51033">
        <w:rPr>
          <w:rFonts w:ascii="Times New Roman" w:hAnsi="Times New Roman" w:cs="Times New Roman"/>
          <w:color w:val="000000" w:themeColor="text1"/>
          <w:sz w:val="28"/>
          <w:szCs w:val="28"/>
          <w:lang w:val="en-US"/>
        </w:rPr>
        <w:t xml:space="preserve"> A.</w:t>
      </w:r>
      <w:r w:rsidR="00A86E87">
        <w:rPr>
          <w:rFonts w:ascii="Times New Roman" w:hAnsi="Times New Roman" w:cs="Times New Roman"/>
          <w:color w:val="000000" w:themeColor="text1"/>
          <w:sz w:val="28"/>
          <w:szCs w:val="28"/>
          <w:lang w:val="en-US"/>
        </w:rPr>
        <w:t> </w:t>
      </w:r>
      <w:r w:rsidRPr="00B51033">
        <w:rPr>
          <w:rFonts w:ascii="Times New Roman" w:hAnsi="Times New Roman" w:cs="Times New Roman"/>
          <w:color w:val="000000" w:themeColor="text1"/>
          <w:sz w:val="28"/>
          <w:szCs w:val="28"/>
          <w:lang w:val="en-US"/>
        </w:rPr>
        <w:t xml:space="preserve">V., </w:t>
      </w:r>
      <w:r w:rsidR="00E74BBC" w:rsidRPr="00B51033">
        <w:rPr>
          <w:rFonts w:ascii="Times New Roman" w:hAnsi="Times New Roman" w:cs="Times New Roman"/>
          <w:color w:val="000000" w:themeColor="text1"/>
          <w:sz w:val="28"/>
          <w:szCs w:val="28"/>
          <w:lang w:val="en-US"/>
        </w:rPr>
        <w:t>G.</w:t>
      </w:r>
      <w:r w:rsidR="00A86E87">
        <w:rPr>
          <w:rFonts w:ascii="Times New Roman" w:hAnsi="Times New Roman" w:cs="Times New Roman"/>
          <w:color w:val="000000" w:themeColor="text1"/>
          <w:sz w:val="28"/>
          <w:szCs w:val="28"/>
          <w:lang w:val="en-US"/>
        </w:rPr>
        <w:t> </w:t>
      </w:r>
      <w:r w:rsidR="00E74BBC" w:rsidRPr="00B51033">
        <w:rPr>
          <w:rFonts w:ascii="Times New Roman" w:hAnsi="Times New Roman" w:cs="Times New Roman"/>
          <w:color w:val="000000" w:themeColor="text1"/>
          <w:sz w:val="28"/>
          <w:szCs w:val="28"/>
          <w:lang w:val="en-US"/>
        </w:rPr>
        <w:t>A.</w:t>
      </w:r>
      <w:r w:rsidR="00E74BBC">
        <w:rPr>
          <w:rFonts w:ascii="Times New Roman" w:hAnsi="Times New Roman" w:cs="Times New Roman"/>
          <w:color w:val="000000" w:themeColor="text1"/>
          <w:sz w:val="28"/>
          <w:szCs w:val="28"/>
          <w:lang w:val="en-US"/>
        </w:rPr>
        <w:t xml:space="preserve"> </w:t>
      </w:r>
      <w:r w:rsidRPr="00B51033">
        <w:rPr>
          <w:rFonts w:ascii="Times New Roman" w:hAnsi="Times New Roman" w:cs="Times New Roman"/>
          <w:color w:val="000000" w:themeColor="text1"/>
          <w:sz w:val="28"/>
          <w:szCs w:val="28"/>
          <w:lang w:val="en-US"/>
        </w:rPr>
        <w:t>Mkhitaryan</w:t>
      </w:r>
      <w:r w:rsidR="00E74BBC">
        <w:rPr>
          <w:rFonts w:ascii="Times New Roman" w:hAnsi="Times New Roman" w:cs="Times New Roman"/>
          <w:color w:val="000000" w:themeColor="text1"/>
          <w:sz w:val="28"/>
          <w:szCs w:val="28"/>
          <w:lang w:val="en-US"/>
        </w:rPr>
        <w:t xml:space="preserve">, </w:t>
      </w:r>
      <w:r w:rsidR="00E74BBC" w:rsidRPr="00B51033">
        <w:rPr>
          <w:rFonts w:ascii="Times New Roman" w:hAnsi="Times New Roman" w:cs="Times New Roman"/>
          <w:color w:val="000000" w:themeColor="text1"/>
          <w:sz w:val="28"/>
          <w:szCs w:val="28"/>
          <w:lang w:val="en-US"/>
        </w:rPr>
        <w:t>E.</w:t>
      </w:r>
      <w:r w:rsidR="00A86E87">
        <w:rPr>
          <w:rFonts w:ascii="Times New Roman" w:hAnsi="Times New Roman" w:cs="Times New Roman"/>
          <w:color w:val="000000" w:themeColor="text1"/>
          <w:sz w:val="28"/>
          <w:szCs w:val="28"/>
          <w:lang w:val="en-US"/>
        </w:rPr>
        <w:t> </w:t>
      </w:r>
      <w:r w:rsidR="00E74BBC" w:rsidRPr="00B51033">
        <w:rPr>
          <w:rFonts w:ascii="Times New Roman" w:hAnsi="Times New Roman" w:cs="Times New Roman"/>
          <w:color w:val="000000" w:themeColor="text1"/>
          <w:sz w:val="28"/>
          <w:szCs w:val="28"/>
          <w:lang w:val="en-US"/>
        </w:rPr>
        <w:t>E.</w:t>
      </w:r>
      <w:r w:rsidR="00E74BBC">
        <w:rPr>
          <w:rFonts w:ascii="Times New Roman" w:hAnsi="Times New Roman" w:cs="Times New Roman"/>
          <w:color w:val="000000" w:themeColor="text1"/>
          <w:sz w:val="28"/>
          <w:szCs w:val="28"/>
          <w:lang w:val="en-US"/>
        </w:rPr>
        <w:t xml:space="preserve"> </w:t>
      </w:r>
      <w:proofErr w:type="spellStart"/>
      <w:r w:rsidR="00E74BBC">
        <w:rPr>
          <w:rFonts w:ascii="Times New Roman" w:hAnsi="Times New Roman" w:cs="Times New Roman"/>
          <w:color w:val="000000" w:themeColor="text1"/>
          <w:sz w:val="28"/>
          <w:szCs w:val="28"/>
          <w:lang w:val="en-US"/>
        </w:rPr>
        <w:t>Cherygova</w:t>
      </w:r>
      <w:proofErr w:type="spellEnd"/>
      <w:r w:rsidR="00E74BBC">
        <w:rPr>
          <w:rFonts w:ascii="Times New Roman" w:hAnsi="Times New Roman" w:cs="Times New Roman"/>
          <w:color w:val="000000" w:themeColor="text1"/>
          <w:sz w:val="28"/>
          <w:szCs w:val="28"/>
          <w:lang w:val="en-US"/>
        </w:rPr>
        <w:t xml:space="preserve">. </w:t>
      </w:r>
      <w:r w:rsidR="00947F76" w:rsidRPr="00CB0786">
        <w:rPr>
          <w:rFonts w:ascii="Times New Roman" w:hAnsi="Times New Roman" w:cs="Times New Roman"/>
          <w:color w:val="000000" w:themeColor="text1"/>
          <w:sz w:val="28"/>
          <w:szCs w:val="28"/>
          <w:lang w:val="en-US"/>
        </w:rPr>
        <w:t xml:space="preserve">2019. </w:t>
      </w:r>
      <w:proofErr w:type="spellStart"/>
      <w:r w:rsidR="00F44B57" w:rsidRPr="00D47BB4">
        <w:rPr>
          <w:rFonts w:ascii="Times New Roman" w:hAnsi="Times New Roman" w:cs="Times New Roman"/>
          <w:sz w:val="28"/>
          <w:szCs w:val="28"/>
          <w:lang w:val="en-US"/>
        </w:rPr>
        <w:t>Stohasticheskaja</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postanovka</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zadachi</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formirovanija</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testa</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zadannogo</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urovnja</w:t>
      </w:r>
      <w:proofErr w:type="spellEnd"/>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color w:val="000000" w:themeColor="text1"/>
          <w:sz w:val="28"/>
          <w:szCs w:val="28"/>
          <w:lang w:val="en-US"/>
        </w:rPr>
        <w:t>slozhnosti</w:t>
      </w:r>
      <w:proofErr w:type="spellEnd"/>
      <w:r w:rsidR="00F44B57" w:rsidRPr="00F44B57">
        <w:rPr>
          <w:rFonts w:ascii="Times New Roman" w:hAnsi="Times New Roman" w:cs="Times New Roman"/>
          <w:color w:val="000000" w:themeColor="text1"/>
          <w:sz w:val="28"/>
          <w:szCs w:val="28"/>
          <w:lang w:val="en-US"/>
        </w:rPr>
        <w:t xml:space="preserve"> s </w:t>
      </w:r>
      <w:proofErr w:type="spellStart"/>
      <w:r w:rsidR="00F44B57" w:rsidRPr="00F44B57">
        <w:rPr>
          <w:rFonts w:ascii="Times New Roman" w:hAnsi="Times New Roman" w:cs="Times New Roman"/>
          <w:color w:val="000000" w:themeColor="text1"/>
          <w:sz w:val="28"/>
          <w:szCs w:val="28"/>
          <w:lang w:val="en-US"/>
        </w:rPr>
        <w:t>minimizaciej</w:t>
      </w:r>
      <w:proofErr w:type="spellEnd"/>
      <w:r w:rsidR="00F44B57">
        <w:rPr>
          <w:rFonts w:ascii="Times New Roman" w:hAnsi="Times New Roman" w:cs="Times New Roman"/>
          <w:color w:val="000000" w:themeColor="text1"/>
          <w:sz w:val="28"/>
          <w:szCs w:val="28"/>
          <w:lang w:val="en-US"/>
        </w:rPr>
        <w:t xml:space="preserve"> </w:t>
      </w:r>
      <w:proofErr w:type="spellStart"/>
      <w:r w:rsidR="00F44B57">
        <w:rPr>
          <w:rFonts w:ascii="Times New Roman" w:hAnsi="Times New Roman" w:cs="Times New Roman"/>
          <w:color w:val="000000" w:themeColor="text1"/>
          <w:sz w:val="28"/>
          <w:szCs w:val="28"/>
          <w:lang w:val="en-US"/>
        </w:rPr>
        <w:t>kvantili</w:t>
      </w:r>
      <w:proofErr w:type="spellEnd"/>
      <w:r w:rsidR="00F44B57">
        <w:rPr>
          <w:rFonts w:ascii="Times New Roman" w:hAnsi="Times New Roman" w:cs="Times New Roman"/>
          <w:color w:val="000000" w:themeColor="text1"/>
          <w:sz w:val="28"/>
          <w:szCs w:val="28"/>
          <w:lang w:val="en-US"/>
        </w:rPr>
        <w:t xml:space="preserve"> </w:t>
      </w:r>
      <w:proofErr w:type="spellStart"/>
      <w:r w:rsidR="00F44B57">
        <w:rPr>
          <w:rFonts w:ascii="Times New Roman" w:hAnsi="Times New Roman" w:cs="Times New Roman"/>
          <w:color w:val="000000" w:themeColor="text1"/>
          <w:sz w:val="28"/>
          <w:szCs w:val="28"/>
          <w:lang w:val="en-US"/>
        </w:rPr>
        <w:t>vremeni</w:t>
      </w:r>
      <w:proofErr w:type="spellEnd"/>
      <w:r w:rsidR="00F44B57">
        <w:rPr>
          <w:rFonts w:ascii="Times New Roman" w:hAnsi="Times New Roman" w:cs="Times New Roman"/>
          <w:color w:val="000000" w:themeColor="text1"/>
          <w:sz w:val="28"/>
          <w:szCs w:val="28"/>
          <w:lang w:val="en-US"/>
        </w:rPr>
        <w:t xml:space="preserve"> </w:t>
      </w:r>
      <w:proofErr w:type="spellStart"/>
      <w:r w:rsidR="00F44B57">
        <w:rPr>
          <w:rFonts w:ascii="Times New Roman" w:hAnsi="Times New Roman" w:cs="Times New Roman"/>
          <w:color w:val="000000" w:themeColor="text1"/>
          <w:sz w:val="28"/>
          <w:szCs w:val="28"/>
          <w:lang w:val="en-US"/>
        </w:rPr>
        <w:t>vypolnenija</w:t>
      </w:r>
      <w:proofErr w:type="spellEnd"/>
      <w:r w:rsidR="00F44B57">
        <w:rPr>
          <w:rFonts w:ascii="Times New Roman" w:hAnsi="Times New Roman" w:cs="Times New Roman"/>
          <w:color w:val="000000" w:themeColor="text1"/>
          <w:sz w:val="28"/>
          <w:szCs w:val="28"/>
          <w:lang w:val="en-US"/>
        </w:rPr>
        <w:t xml:space="preserve"> [</w:t>
      </w:r>
      <w:r w:rsidR="00F44B57" w:rsidRPr="00F44B57">
        <w:rPr>
          <w:rFonts w:ascii="Times New Roman" w:hAnsi="Times New Roman" w:cs="Times New Roman"/>
          <w:color w:val="000000" w:themeColor="text1"/>
          <w:sz w:val="28"/>
          <w:szCs w:val="28"/>
          <w:lang w:val="en-US"/>
        </w:rPr>
        <w:t>Stochastic setting of the task of forming a test of the specified level of complexity with minimization of quantization of execution time</w:t>
      </w:r>
      <w:r w:rsidR="00F44B57">
        <w:rPr>
          <w:rFonts w:ascii="Times New Roman" w:hAnsi="Times New Roman" w:cs="Times New Roman"/>
          <w:color w:val="000000" w:themeColor="text1"/>
          <w:sz w:val="28"/>
          <w:szCs w:val="28"/>
          <w:lang w:val="en-US"/>
        </w:rPr>
        <w:t>].</w:t>
      </w:r>
      <w:r w:rsidR="00F44B57" w:rsidRPr="00F44B57">
        <w:rPr>
          <w:rFonts w:ascii="Times New Roman" w:hAnsi="Times New Roman" w:cs="Times New Roman"/>
          <w:color w:val="000000" w:themeColor="text1"/>
          <w:sz w:val="28"/>
          <w:szCs w:val="28"/>
          <w:lang w:val="en-US"/>
        </w:rPr>
        <w:t xml:space="preserve"> </w:t>
      </w:r>
      <w:proofErr w:type="spellStart"/>
      <w:r w:rsidR="00F44B57" w:rsidRPr="00F44B57">
        <w:rPr>
          <w:rFonts w:ascii="Times New Roman" w:hAnsi="Times New Roman" w:cs="Times New Roman"/>
          <w:i/>
          <w:color w:val="000000" w:themeColor="text1"/>
          <w:sz w:val="28"/>
          <w:szCs w:val="28"/>
          <w:lang w:val="en-US"/>
        </w:rPr>
        <w:t>Vestnik</w:t>
      </w:r>
      <w:proofErr w:type="spellEnd"/>
      <w:r w:rsidR="00F44B57" w:rsidRPr="00F44B57">
        <w:rPr>
          <w:rFonts w:ascii="Times New Roman" w:hAnsi="Times New Roman" w:cs="Times New Roman"/>
          <w:i/>
          <w:color w:val="000000" w:themeColor="text1"/>
          <w:sz w:val="28"/>
          <w:szCs w:val="28"/>
          <w:lang w:val="en-US"/>
        </w:rPr>
        <w:t xml:space="preserve"> </w:t>
      </w:r>
      <w:proofErr w:type="spellStart"/>
      <w:r w:rsidR="00F44B57" w:rsidRPr="00F44B57">
        <w:rPr>
          <w:rFonts w:ascii="Times New Roman" w:hAnsi="Times New Roman" w:cs="Times New Roman"/>
          <w:i/>
          <w:color w:val="000000" w:themeColor="text1"/>
          <w:sz w:val="28"/>
          <w:szCs w:val="28"/>
          <w:lang w:val="en-US"/>
        </w:rPr>
        <w:t>komp'juternyh</w:t>
      </w:r>
      <w:proofErr w:type="spellEnd"/>
      <w:r w:rsidR="00F44B57" w:rsidRPr="00F44B57">
        <w:rPr>
          <w:rFonts w:ascii="Times New Roman" w:hAnsi="Times New Roman" w:cs="Times New Roman"/>
          <w:i/>
          <w:color w:val="000000" w:themeColor="text1"/>
          <w:sz w:val="28"/>
          <w:szCs w:val="28"/>
          <w:lang w:val="en-US"/>
        </w:rPr>
        <w:t xml:space="preserve"> </w:t>
      </w:r>
      <w:proofErr w:type="spellStart"/>
      <w:r w:rsidR="00F44B57" w:rsidRPr="00F44B57">
        <w:rPr>
          <w:rFonts w:ascii="Times New Roman" w:hAnsi="Times New Roman" w:cs="Times New Roman"/>
          <w:i/>
          <w:color w:val="000000" w:themeColor="text1"/>
          <w:sz w:val="28"/>
          <w:szCs w:val="28"/>
          <w:lang w:val="en-US"/>
        </w:rPr>
        <w:t>i</w:t>
      </w:r>
      <w:proofErr w:type="spellEnd"/>
      <w:r w:rsidR="00F44B57" w:rsidRPr="00F44B57">
        <w:rPr>
          <w:rFonts w:ascii="Times New Roman" w:hAnsi="Times New Roman" w:cs="Times New Roman"/>
          <w:i/>
          <w:color w:val="000000" w:themeColor="text1"/>
          <w:sz w:val="28"/>
          <w:szCs w:val="28"/>
          <w:lang w:val="en-US"/>
        </w:rPr>
        <w:t xml:space="preserve"> </w:t>
      </w:r>
      <w:proofErr w:type="spellStart"/>
      <w:r w:rsidR="00F44B57" w:rsidRPr="00F44B57">
        <w:rPr>
          <w:rFonts w:ascii="Times New Roman" w:hAnsi="Times New Roman" w:cs="Times New Roman"/>
          <w:i/>
          <w:color w:val="000000" w:themeColor="text1"/>
          <w:sz w:val="28"/>
          <w:szCs w:val="28"/>
          <w:lang w:val="en-US"/>
        </w:rPr>
        <w:t>informacionnyh</w:t>
      </w:r>
      <w:proofErr w:type="spellEnd"/>
      <w:r w:rsidR="00F44B57" w:rsidRPr="00F44B57">
        <w:rPr>
          <w:rFonts w:ascii="Times New Roman" w:hAnsi="Times New Roman" w:cs="Times New Roman"/>
          <w:i/>
          <w:color w:val="000000" w:themeColor="text1"/>
          <w:sz w:val="28"/>
          <w:szCs w:val="28"/>
          <w:lang w:val="en-US"/>
        </w:rPr>
        <w:t xml:space="preserve"> </w:t>
      </w:r>
      <w:proofErr w:type="spellStart"/>
      <w:r w:rsidR="00F44B57" w:rsidRPr="00F44B57">
        <w:rPr>
          <w:rFonts w:ascii="Times New Roman" w:hAnsi="Times New Roman" w:cs="Times New Roman"/>
          <w:i/>
          <w:color w:val="000000" w:themeColor="text1"/>
          <w:sz w:val="28"/>
          <w:szCs w:val="28"/>
          <w:lang w:val="en-US"/>
        </w:rPr>
        <w:t>tehnologij</w:t>
      </w:r>
      <w:proofErr w:type="spellEnd"/>
      <w:r w:rsidR="00F44B57">
        <w:rPr>
          <w:rFonts w:ascii="Times New Roman" w:hAnsi="Times New Roman" w:cs="Times New Roman"/>
          <w:i/>
          <w:color w:val="000000" w:themeColor="text1"/>
          <w:sz w:val="28"/>
          <w:szCs w:val="28"/>
          <w:lang w:val="en-US"/>
        </w:rPr>
        <w:t xml:space="preserve"> – </w:t>
      </w:r>
      <w:r w:rsidR="00F44B57" w:rsidRPr="00F44B57">
        <w:rPr>
          <w:rFonts w:ascii="Times New Roman" w:hAnsi="Times New Roman" w:cs="Times New Roman"/>
          <w:i/>
          <w:color w:val="000000" w:themeColor="text1"/>
          <w:sz w:val="28"/>
          <w:szCs w:val="28"/>
          <w:lang w:val="en-US"/>
        </w:rPr>
        <w:t>Journal of computer and information technologies</w:t>
      </w:r>
      <w:r w:rsidR="00F44B57">
        <w:rPr>
          <w:rFonts w:ascii="Times New Roman" w:hAnsi="Times New Roman" w:cs="Times New Roman"/>
          <w:i/>
          <w:color w:val="000000" w:themeColor="text1"/>
          <w:sz w:val="28"/>
          <w:szCs w:val="28"/>
          <w:lang w:val="en-US"/>
        </w:rPr>
        <w:t>.</w:t>
      </w:r>
      <w:r w:rsidR="00947F76" w:rsidRPr="00CB0786">
        <w:rPr>
          <w:rFonts w:ascii="Times New Roman" w:hAnsi="Times New Roman" w:cs="Times New Roman"/>
          <w:color w:val="000000" w:themeColor="text1"/>
          <w:sz w:val="28"/>
          <w:szCs w:val="28"/>
          <w:lang w:val="en-US"/>
        </w:rPr>
        <w:t xml:space="preserve"> 2: 37–46.</w:t>
      </w:r>
    </w:p>
    <w:p w14:paraId="6311588E" w14:textId="1E75F4B1" w:rsidR="00514E89" w:rsidRPr="003639FA" w:rsidRDefault="00514E89"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i/>
          <w:spacing w:val="-2"/>
          <w:sz w:val="28"/>
          <w:szCs w:val="28"/>
          <w:lang w:val="en-US"/>
        </w:rPr>
      </w:pPr>
      <w:r w:rsidRPr="001B3AE2">
        <w:rPr>
          <w:rFonts w:ascii="Times New Roman" w:hAnsi="Times New Roman" w:cs="Times New Roman"/>
          <w:spacing w:val="-2"/>
          <w:sz w:val="28"/>
          <w:szCs w:val="28"/>
          <w:lang w:val="en-US"/>
        </w:rPr>
        <w:t>Callan</w:t>
      </w:r>
      <w:r w:rsidR="00305451">
        <w:rPr>
          <w:rFonts w:ascii="Times New Roman" w:hAnsi="Times New Roman" w:cs="Times New Roman"/>
          <w:spacing w:val="-2"/>
          <w:sz w:val="28"/>
          <w:szCs w:val="28"/>
          <w:lang w:val="en-US"/>
        </w:rPr>
        <w:t>,</w:t>
      </w:r>
      <w:r w:rsidRPr="001B3AE2">
        <w:rPr>
          <w:rFonts w:ascii="Times New Roman" w:hAnsi="Times New Roman" w:cs="Times New Roman"/>
          <w:spacing w:val="-2"/>
          <w:sz w:val="28"/>
          <w:szCs w:val="28"/>
          <w:lang w:val="en-US"/>
        </w:rPr>
        <w:t xml:space="preserve"> R.</w:t>
      </w:r>
      <w:r w:rsidRPr="00482437">
        <w:rPr>
          <w:rFonts w:ascii="Times New Roman" w:hAnsi="Times New Roman" w:cs="Times New Roman"/>
          <w:i/>
          <w:spacing w:val="-2"/>
          <w:sz w:val="28"/>
          <w:szCs w:val="28"/>
          <w:lang w:val="en-US"/>
        </w:rPr>
        <w:t xml:space="preserve"> </w:t>
      </w:r>
      <w:r w:rsidR="007C46F2" w:rsidRPr="00482437">
        <w:rPr>
          <w:rFonts w:ascii="Times New Roman" w:hAnsi="Times New Roman" w:cs="Times New Roman"/>
          <w:spacing w:val="-2"/>
          <w:sz w:val="28"/>
          <w:szCs w:val="28"/>
          <w:lang w:val="en-US"/>
        </w:rPr>
        <w:t xml:space="preserve">1999. </w:t>
      </w:r>
      <w:r w:rsidRPr="001B3AE2">
        <w:rPr>
          <w:rFonts w:ascii="Times New Roman" w:hAnsi="Times New Roman" w:cs="Times New Roman"/>
          <w:i/>
          <w:spacing w:val="-2"/>
          <w:sz w:val="28"/>
          <w:szCs w:val="28"/>
          <w:lang w:val="en-US"/>
        </w:rPr>
        <w:t>The Essence of Neural Networks</w:t>
      </w:r>
      <w:r w:rsidR="007C46F2" w:rsidRPr="00482437">
        <w:rPr>
          <w:rFonts w:ascii="Times New Roman" w:hAnsi="Times New Roman" w:cs="Times New Roman"/>
          <w:spacing w:val="-2"/>
          <w:sz w:val="28"/>
          <w:szCs w:val="28"/>
          <w:lang w:val="en-US"/>
        </w:rPr>
        <w:t xml:space="preserve">. </w:t>
      </w:r>
      <w:r w:rsidR="007C46F2" w:rsidRPr="00D47BB4">
        <w:rPr>
          <w:rFonts w:ascii="Times New Roman" w:hAnsi="Times New Roman" w:cs="Times New Roman"/>
          <w:sz w:val="28"/>
          <w:szCs w:val="28"/>
          <w:lang w:val="en-US"/>
        </w:rPr>
        <w:t>Prentice</w:t>
      </w:r>
      <w:r w:rsidR="007C46F2" w:rsidRPr="00482437">
        <w:rPr>
          <w:rFonts w:ascii="Times New Roman" w:hAnsi="Times New Roman" w:cs="Times New Roman"/>
          <w:spacing w:val="-2"/>
          <w:sz w:val="28"/>
          <w:szCs w:val="28"/>
          <w:lang w:val="en-US"/>
        </w:rPr>
        <w:t xml:space="preserve"> Hall Europe, 232 p.</w:t>
      </w:r>
    </w:p>
    <w:p w14:paraId="5D75C6F8" w14:textId="7718EE97" w:rsidR="003639FA" w:rsidRPr="003F416F" w:rsidRDefault="00B51033"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i/>
          <w:spacing w:val="-2"/>
          <w:sz w:val="28"/>
          <w:szCs w:val="28"/>
          <w:lang w:val="en-US"/>
        </w:rPr>
      </w:pPr>
      <w:proofErr w:type="spellStart"/>
      <w:r w:rsidRPr="00B51033">
        <w:rPr>
          <w:rFonts w:ascii="Times New Roman" w:hAnsi="Times New Roman" w:cs="Times New Roman"/>
          <w:spacing w:val="-4"/>
          <w:sz w:val="28"/>
          <w:szCs w:val="28"/>
          <w:lang w:val="en-US"/>
        </w:rPr>
        <w:t>Vorobev</w:t>
      </w:r>
      <w:proofErr w:type="spellEnd"/>
      <w:r w:rsidR="00305451">
        <w:rPr>
          <w:rFonts w:ascii="Times New Roman" w:hAnsi="Times New Roman" w:cs="Times New Roman"/>
          <w:spacing w:val="-4"/>
          <w:sz w:val="28"/>
          <w:szCs w:val="28"/>
          <w:lang w:val="en-US"/>
        </w:rPr>
        <w:t>,</w:t>
      </w:r>
      <w:r w:rsidRPr="00B51033">
        <w:rPr>
          <w:rFonts w:ascii="Times New Roman" w:hAnsi="Times New Roman" w:cs="Times New Roman"/>
          <w:spacing w:val="-4"/>
          <w:sz w:val="28"/>
          <w:szCs w:val="28"/>
          <w:lang w:val="en-US"/>
        </w:rPr>
        <w:t xml:space="preserve"> E.</w:t>
      </w:r>
      <w:r w:rsidR="00A86E87">
        <w:rPr>
          <w:rFonts w:ascii="Times New Roman" w:hAnsi="Times New Roman" w:cs="Times New Roman"/>
          <w:spacing w:val="-4"/>
          <w:sz w:val="28"/>
          <w:szCs w:val="28"/>
          <w:lang w:val="en-US"/>
        </w:rPr>
        <w:t> </w:t>
      </w:r>
      <w:r w:rsidRPr="00B51033">
        <w:rPr>
          <w:rFonts w:ascii="Times New Roman" w:hAnsi="Times New Roman" w:cs="Times New Roman"/>
          <w:spacing w:val="-4"/>
          <w:sz w:val="28"/>
          <w:szCs w:val="28"/>
          <w:lang w:val="en-US"/>
        </w:rPr>
        <w:t>V.,</w:t>
      </w:r>
      <w:r w:rsidR="00305451">
        <w:rPr>
          <w:rFonts w:ascii="Times New Roman" w:hAnsi="Times New Roman" w:cs="Times New Roman"/>
          <w:spacing w:val="-4"/>
          <w:sz w:val="28"/>
          <w:szCs w:val="28"/>
          <w:lang w:val="en-US"/>
        </w:rPr>
        <w:t xml:space="preserve"> and</w:t>
      </w:r>
      <w:r w:rsidRPr="00B51033">
        <w:rPr>
          <w:rFonts w:ascii="Times New Roman" w:hAnsi="Times New Roman" w:cs="Times New Roman"/>
          <w:spacing w:val="-4"/>
          <w:sz w:val="28"/>
          <w:szCs w:val="28"/>
          <w:lang w:val="en-US"/>
        </w:rPr>
        <w:t xml:space="preserve"> </w:t>
      </w:r>
      <w:r w:rsidR="00305451" w:rsidRPr="00B51033">
        <w:rPr>
          <w:rFonts w:ascii="Times New Roman" w:hAnsi="Times New Roman" w:cs="Times New Roman"/>
          <w:spacing w:val="-4"/>
          <w:sz w:val="28"/>
          <w:szCs w:val="28"/>
          <w:lang w:val="en-US"/>
        </w:rPr>
        <w:t>E.</w:t>
      </w:r>
      <w:r w:rsidR="00A86E87">
        <w:rPr>
          <w:rFonts w:ascii="Times New Roman" w:hAnsi="Times New Roman" w:cs="Times New Roman"/>
          <w:spacing w:val="-4"/>
          <w:sz w:val="28"/>
          <w:szCs w:val="28"/>
          <w:lang w:val="en-US"/>
        </w:rPr>
        <w:t> </w:t>
      </w:r>
      <w:r w:rsidR="00305451" w:rsidRPr="00B51033">
        <w:rPr>
          <w:rFonts w:ascii="Times New Roman" w:hAnsi="Times New Roman" w:cs="Times New Roman"/>
          <w:spacing w:val="-4"/>
          <w:sz w:val="28"/>
          <w:szCs w:val="28"/>
          <w:lang w:val="en-US"/>
        </w:rPr>
        <w:t>V.</w:t>
      </w:r>
      <w:r w:rsidR="00305451">
        <w:rPr>
          <w:rFonts w:ascii="Times New Roman" w:hAnsi="Times New Roman" w:cs="Times New Roman"/>
          <w:spacing w:val="-4"/>
          <w:sz w:val="28"/>
          <w:szCs w:val="28"/>
          <w:lang w:val="en-US"/>
        </w:rPr>
        <w:t xml:space="preserve"> </w:t>
      </w:r>
      <w:proofErr w:type="spellStart"/>
      <w:r w:rsidRPr="00B51033">
        <w:rPr>
          <w:rFonts w:ascii="Times New Roman" w:hAnsi="Times New Roman" w:cs="Times New Roman"/>
          <w:spacing w:val="-4"/>
          <w:sz w:val="28"/>
          <w:szCs w:val="28"/>
          <w:lang w:val="en-US"/>
        </w:rPr>
        <w:t>Puchkov</w:t>
      </w:r>
      <w:proofErr w:type="spellEnd"/>
      <w:r w:rsidR="00305451">
        <w:rPr>
          <w:rFonts w:ascii="Times New Roman" w:hAnsi="Times New Roman" w:cs="Times New Roman"/>
          <w:spacing w:val="-4"/>
          <w:sz w:val="28"/>
          <w:szCs w:val="28"/>
          <w:lang w:val="en-US"/>
        </w:rPr>
        <w:t>. 2017.</w:t>
      </w:r>
      <w:r w:rsidRPr="00B51033">
        <w:rPr>
          <w:rFonts w:ascii="Times New Roman" w:hAnsi="Times New Roman" w:cs="Times New Roman"/>
          <w:spacing w:val="-4"/>
          <w:sz w:val="28"/>
          <w:szCs w:val="28"/>
          <w:lang w:val="en-US"/>
        </w:rPr>
        <w:t xml:space="preserve"> </w:t>
      </w:r>
      <w:proofErr w:type="spellStart"/>
      <w:r w:rsidR="001B3AE2" w:rsidRPr="00D47BB4">
        <w:rPr>
          <w:rFonts w:ascii="Times New Roman" w:hAnsi="Times New Roman" w:cs="Times New Roman"/>
          <w:sz w:val="28"/>
          <w:szCs w:val="28"/>
          <w:lang w:val="en-US"/>
        </w:rPr>
        <w:t>Klassifikacija</w:t>
      </w:r>
      <w:proofErr w:type="spellEnd"/>
      <w:r w:rsidR="001B3AE2" w:rsidRPr="001B3AE2">
        <w:rPr>
          <w:rFonts w:ascii="Times New Roman" w:hAnsi="Times New Roman" w:cs="Times New Roman"/>
          <w:spacing w:val="-4"/>
          <w:sz w:val="28"/>
          <w:szCs w:val="28"/>
          <w:lang w:val="en-US"/>
        </w:rPr>
        <w:t xml:space="preserve"> </w:t>
      </w:r>
      <w:proofErr w:type="spellStart"/>
      <w:r w:rsidR="001B3AE2" w:rsidRPr="001B3AE2">
        <w:rPr>
          <w:rFonts w:ascii="Times New Roman" w:hAnsi="Times New Roman" w:cs="Times New Roman"/>
          <w:spacing w:val="-4"/>
          <w:sz w:val="28"/>
          <w:szCs w:val="28"/>
          <w:lang w:val="en-US"/>
        </w:rPr>
        <w:t>tekstov</w:t>
      </w:r>
      <w:proofErr w:type="spellEnd"/>
      <w:r w:rsidR="001B3AE2" w:rsidRPr="001B3AE2">
        <w:rPr>
          <w:rFonts w:ascii="Times New Roman" w:hAnsi="Times New Roman" w:cs="Times New Roman"/>
          <w:spacing w:val="-4"/>
          <w:sz w:val="28"/>
          <w:szCs w:val="28"/>
          <w:lang w:val="en-US"/>
        </w:rPr>
        <w:t xml:space="preserve"> s </w:t>
      </w:r>
      <w:proofErr w:type="spellStart"/>
      <w:r w:rsidR="001B3AE2" w:rsidRPr="001B3AE2">
        <w:rPr>
          <w:rFonts w:ascii="Times New Roman" w:hAnsi="Times New Roman" w:cs="Times New Roman"/>
          <w:spacing w:val="-4"/>
          <w:sz w:val="28"/>
          <w:szCs w:val="28"/>
          <w:lang w:val="en-US"/>
        </w:rPr>
        <w:t>pomoshh'j</w:t>
      </w:r>
      <w:r w:rsidR="001B3AE2">
        <w:rPr>
          <w:rFonts w:ascii="Times New Roman" w:hAnsi="Times New Roman" w:cs="Times New Roman"/>
          <w:spacing w:val="-4"/>
          <w:sz w:val="28"/>
          <w:szCs w:val="28"/>
          <w:lang w:val="en-US"/>
        </w:rPr>
        <w:t>u</w:t>
      </w:r>
      <w:proofErr w:type="spellEnd"/>
      <w:r w:rsidR="001B3AE2">
        <w:rPr>
          <w:rFonts w:ascii="Times New Roman" w:hAnsi="Times New Roman" w:cs="Times New Roman"/>
          <w:spacing w:val="-4"/>
          <w:sz w:val="28"/>
          <w:szCs w:val="28"/>
          <w:lang w:val="en-US"/>
        </w:rPr>
        <w:t xml:space="preserve"> </w:t>
      </w:r>
      <w:proofErr w:type="spellStart"/>
      <w:r w:rsidR="001B3AE2">
        <w:rPr>
          <w:rFonts w:ascii="Times New Roman" w:hAnsi="Times New Roman" w:cs="Times New Roman"/>
          <w:spacing w:val="-4"/>
          <w:sz w:val="28"/>
          <w:szCs w:val="28"/>
          <w:lang w:val="en-US"/>
        </w:rPr>
        <w:t>svertochnyh</w:t>
      </w:r>
      <w:proofErr w:type="spellEnd"/>
      <w:r w:rsidR="001B3AE2">
        <w:rPr>
          <w:rFonts w:ascii="Times New Roman" w:hAnsi="Times New Roman" w:cs="Times New Roman"/>
          <w:spacing w:val="-4"/>
          <w:sz w:val="28"/>
          <w:szCs w:val="28"/>
          <w:lang w:val="en-US"/>
        </w:rPr>
        <w:t xml:space="preserve"> </w:t>
      </w:r>
      <w:proofErr w:type="spellStart"/>
      <w:r w:rsidR="001B3AE2">
        <w:rPr>
          <w:rFonts w:ascii="Times New Roman" w:hAnsi="Times New Roman" w:cs="Times New Roman"/>
          <w:spacing w:val="-4"/>
          <w:sz w:val="28"/>
          <w:szCs w:val="28"/>
          <w:lang w:val="en-US"/>
        </w:rPr>
        <w:t>nejronnyh</w:t>
      </w:r>
      <w:proofErr w:type="spellEnd"/>
      <w:r w:rsidR="001B3AE2">
        <w:rPr>
          <w:rFonts w:ascii="Times New Roman" w:hAnsi="Times New Roman" w:cs="Times New Roman"/>
          <w:spacing w:val="-4"/>
          <w:sz w:val="28"/>
          <w:szCs w:val="28"/>
          <w:lang w:val="en-US"/>
        </w:rPr>
        <w:t xml:space="preserve"> </w:t>
      </w:r>
      <w:proofErr w:type="spellStart"/>
      <w:r w:rsidR="001B3AE2">
        <w:rPr>
          <w:rFonts w:ascii="Times New Roman" w:hAnsi="Times New Roman" w:cs="Times New Roman"/>
          <w:spacing w:val="-4"/>
          <w:sz w:val="28"/>
          <w:szCs w:val="28"/>
          <w:lang w:val="en-US"/>
        </w:rPr>
        <w:t>setej</w:t>
      </w:r>
      <w:proofErr w:type="spellEnd"/>
      <w:r w:rsidR="001B3AE2">
        <w:rPr>
          <w:rFonts w:ascii="Times New Roman" w:hAnsi="Times New Roman" w:cs="Times New Roman"/>
          <w:spacing w:val="-4"/>
          <w:sz w:val="28"/>
          <w:szCs w:val="28"/>
          <w:lang w:val="en-US"/>
        </w:rPr>
        <w:t xml:space="preserve"> [</w:t>
      </w:r>
      <w:r w:rsidR="001B3AE2" w:rsidRPr="001B3AE2">
        <w:rPr>
          <w:rFonts w:ascii="Times New Roman" w:hAnsi="Times New Roman" w:cs="Times New Roman"/>
          <w:spacing w:val="-4"/>
          <w:sz w:val="28"/>
          <w:szCs w:val="28"/>
          <w:lang w:val="en-US"/>
        </w:rPr>
        <w:t xml:space="preserve">Classification of </w:t>
      </w:r>
      <w:r w:rsidR="001B3AE2">
        <w:rPr>
          <w:rFonts w:ascii="Times New Roman" w:hAnsi="Times New Roman" w:cs="Times New Roman"/>
          <w:spacing w:val="-4"/>
          <w:sz w:val="28"/>
          <w:szCs w:val="28"/>
          <w:lang w:val="en-US"/>
        </w:rPr>
        <w:t>t</w:t>
      </w:r>
      <w:r w:rsidR="001B3AE2" w:rsidRPr="001B3AE2">
        <w:rPr>
          <w:rFonts w:ascii="Times New Roman" w:hAnsi="Times New Roman" w:cs="Times New Roman"/>
          <w:spacing w:val="-4"/>
          <w:sz w:val="28"/>
          <w:szCs w:val="28"/>
          <w:lang w:val="en-US"/>
        </w:rPr>
        <w:t xml:space="preserve">exts </w:t>
      </w:r>
      <w:r w:rsidR="001B3AE2">
        <w:rPr>
          <w:rFonts w:ascii="Times New Roman" w:hAnsi="Times New Roman" w:cs="Times New Roman"/>
          <w:spacing w:val="-4"/>
          <w:sz w:val="28"/>
          <w:szCs w:val="28"/>
          <w:lang w:val="en-US"/>
        </w:rPr>
        <w:t>u</w:t>
      </w:r>
      <w:r w:rsidR="001B3AE2" w:rsidRPr="001B3AE2">
        <w:rPr>
          <w:rFonts w:ascii="Times New Roman" w:hAnsi="Times New Roman" w:cs="Times New Roman"/>
          <w:spacing w:val="-4"/>
          <w:sz w:val="28"/>
          <w:szCs w:val="28"/>
          <w:lang w:val="en-US"/>
        </w:rPr>
        <w:t xml:space="preserve">sing </w:t>
      </w:r>
      <w:r w:rsidR="001B3AE2">
        <w:rPr>
          <w:rFonts w:ascii="Times New Roman" w:hAnsi="Times New Roman" w:cs="Times New Roman"/>
          <w:spacing w:val="-4"/>
          <w:sz w:val="28"/>
          <w:szCs w:val="28"/>
          <w:lang w:val="en-US"/>
        </w:rPr>
        <w:t>c</w:t>
      </w:r>
      <w:r w:rsidR="001B3AE2" w:rsidRPr="001B3AE2">
        <w:rPr>
          <w:rFonts w:ascii="Times New Roman" w:hAnsi="Times New Roman" w:cs="Times New Roman"/>
          <w:spacing w:val="-4"/>
          <w:sz w:val="28"/>
          <w:szCs w:val="28"/>
          <w:lang w:val="en-US"/>
        </w:rPr>
        <w:t xml:space="preserve">onvolutional </w:t>
      </w:r>
      <w:r w:rsidR="001B3AE2">
        <w:rPr>
          <w:rFonts w:ascii="Times New Roman" w:hAnsi="Times New Roman" w:cs="Times New Roman"/>
          <w:spacing w:val="-4"/>
          <w:sz w:val="28"/>
          <w:szCs w:val="28"/>
          <w:lang w:val="en-US"/>
        </w:rPr>
        <w:t>n</w:t>
      </w:r>
      <w:r w:rsidR="001B3AE2" w:rsidRPr="001B3AE2">
        <w:rPr>
          <w:rFonts w:ascii="Times New Roman" w:hAnsi="Times New Roman" w:cs="Times New Roman"/>
          <w:spacing w:val="-4"/>
          <w:sz w:val="28"/>
          <w:szCs w:val="28"/>
          <w:lang w:val="en-US"/>
        </w:rPr>
        <w:t xml:space="preserve">eural </w:t>
      </w:r>
      <w:r w:rsidR="001B3AE2">
        <w:rPr>
          <w:rFonts w:ascii="Times New Roman" w:hAnsi="Times New Roman" w:cs="Times New Roman"/>
          <w:spacing w:val="-4"/>
          <w:sz w:val="28"/>
          <w:szCs w:val="28"/>
          <w:lang w:val="en-US"/>
        </w:rPr>
        <w:t>n</w:t>
      </w:r>
      <w:r w:rsidR="001B3AE2" w:rsidRPr="001B3AE2">
        <w:rPr>
          <w:rFonts w:ascii="Times New Roman" w:hAnsi="Times New Roman" w:cs="Times New Roman"/>
          <w:spacing w:val="-4"/>
          <w:sz w:val="28"/>
          <w:szCs w:val="28"/>
          <w:lang w:val="en-US"/>
        </w:rPr>
        <w:t>etworks</w:t>
      </w:r>
      <w:r w:rsidR="001B3AE2">
        <w:rPr>
          <w:rFonts w:ascii="Times New Roman" w:hAnsi="Times New Roman" w:cs="Times New Roman"/>
          <w:spacing w:val="-4"/>
          <w:sz w:val="28"/>
          <w:szCs w:val="28"/>
          <w:lang w:val="en-US"/>
        </w:rPr>
        <w:t>].</w:t>
      </w:r>
      <w:r w:rsidR="001B3AE2" w:rsidRPr="001B3AE2">
        <w:rPr>
          <w:rFonts w:ascii="Times New Roman" w:hAnsi="Times New Roman" w:cs="Times New Roman"/>
          <w:spacing w:val="-4"/>
          <w:sz w:val="28"/>
          <w:szCs w:val="28"/>
          <w:lang w:val="en-US"/>
        </w:rPr>
        <w:t xml:space="preserve"> </w:t>
      </w:r>
      <w:proofErr w:type="spellStart"/>
      <w:r w:rsidR="001B3AE2" w:rsidRPr="001B3AE2">
        <w:rPr>
          <w:rFonts w:ascii="Times New Roman" w:hAnsi="Times New Roman" w:cs="Times New Roman"/>
          <w:i/>
          <w:spacing w:val="-4"/>
          <w:sz w:val="28"/>
          <w:szCs w:val="28"/>
          <w:lang w:val="en-US"/>
        </w:rPr>
        <w:t>Molodoj</w:t>
      </w:r>
      <w:proofErr w:type="spellEnd"/>
      <w:r w:rsidR="001B3AE2" w:rsidRPr="001B3AE2">
        <w:rPr>
          <w:rFonts w:ascii="Times New Roman" w:hAnsi="Times New Roman" w:cs="Times New Roman"/>
          <w:i/>
          <w:spacing w:val="-4"/>
          <w:sz w:val="28"/>
          <w:szCs w:val="28"/>
          <w:lang w:val="en-US"/>
        </w:rPr>
        <w:t xml:space="preserve"> </w:t>
      </w:r>
      <w:proofErr w:type="spellStart"/>
      <w:r w:rsidR="001B3AE2" w:rsidRPr="001B3AE2">
        <w:rPr>
          <w:rFonts w:ascii="Times New Roman" w:hAnsi="Times New Roman" w:cs="Times New Roman"/>
          <w:i/>
          <w:spacing w:val="-4"/>
          <w:sz w:val="28"/>
          <w:szCs w:val="28"/>
          <w:lang w:val="en-US"/>
        </w:rPr>
        <w:t>issledovatel</w:t>
      </w:r>
      <w:proofErr w:type="spellEnd"/>
      <w:r w:rsidR="001B3AE2" w:rsidRPr="001B3AE2">
        <w:rPr>
          <w:rFonts w:ascii="Times New Roman" w:hAnsi="Times New Roman" w:cs="Times New Roman"/>
          <w:i/>
          <w:spacing w:val="-4"/>
          <w:sz w:val="28"/>
          <w:szCs w:val="28"/>
          <w:lang w:val="en-US"/>
        </w:rPr>
        <w:t xml:space="preserve">' Dona </w:t>
      </w:r>
      <w:r w:rsidR="003F416F">
        <w:rPr>
          <w:rFonts w:ascii="Times New Roman" w:hAnsi="Times New Roman" w:cs="Times New Roman"/>
          <w:spacing w:val="-4"/>
          <w:sz w:val="28"/>
          <w:szCs w:val="28"/>
          <w:lang w:val="en-US"/>
        </w:rPr>
        <w:t>–</w:t>
      </w:r>
      <w:r w:rsidR="003F416F" w:rsidRPr="003F416F">
        <w:rPr>
          <w:rFonts w:ascii="Times New Roman" w:hAnsi="Times New Roman" w:cs="Times New Roman"/>
          <w:spacing w:val="-4"/>
          <w:sz w:val="28"/>
          <w:szCs w:val="28"/>
          <w:lang w:val="en-US"/>
        </w:rPr>
        <w:t xml:space="preserve"> </w:t>
      </w:r>
      <w:r w:rsidR="003F416F" w:rsidRPr="003F416F">
        <w:rPr>
          <w:rFonts w:ascii="Times New Roman" w:hAnsi="Times New Roman" w:cs="Times New Roman"/>
          <w:i/>
          <w:spacing w:val="-4"/>
          <w:sz w:val="28"/>
          <w:szCs w:val="28"/>
          <w:lang w:val="en-US"/>
        </w:rPr>
        <w:t>Young Researcher of the Don</w:t>
      </w:r>
      <w:r w:rsidR="003639FA" w:rsidRPr="003F416F">
        <w:rPr>
          <w:rFonts w:ascii="Times New Roman" w:hAnsi="Times New Roman" w:cs="Times New Roman"/>
          <w:spacing w:val="-4"/>
          <w:sz w:val="28"/>
          <w:szCs w:val="28"/>
          <w:lang w:val="en-US"/>
        </w:rPr>
        <w:t>.</w:t>
      </w:r>
      <w:r w:rsidR="003F416F" w:rsidRPr="003F416F">
        <w:rPr>
          <w:rFonts w:ascii="Times New Roman" w:hAnsi="Times New Roman" w:cs="Times New Roman"/>
          <w:spacing w:val="-4"/>
          <w:sz w:val="28"/>
          <w:szCs w:val="28"/>
          <w:lang w:val="en-US"/>
        </w:rPr>
        <w:t xml:space="preserve"> </w:t>
      </w:r>
      <w:r w:rsidR="003F416F" w:rsidRPr="003F416F">
        <w:rPr>
          <w:rFonts w:ascii="Times New Roman" w:hAnsi="Times New Roman" w:cs="Times New Roman"/>
          <w:spacing w:val="-8"/>
          <w:sz w:val="28"/>
          <w:szCs w:val="28"/>
          <w:lang w:val="en-US"/>
        </w:rPr>
        <w:t xml:space="preserve">6(9): </w:t>
      </w:r>
      <w:r w:rsidR="003639FA" w:rsidRPr="003F416F">
        <w:rPr>
          <w:rFonts w:ascii="Times New Roman" w:hAnsi="Times New Roman" w:cs="Times New Roman"/>
          <w:spacing w:val="-8"/>
          <w:sz w:val="28"/>
          <w:szCs w:val="28"/>
          <w:lang w:val="en-US"/>
        </w:rPr>
        <w:t>2</w:t>
      </w:r>
      <w:r w:rsidR="001B3AE2">
        <w:rPr>
          <w:rFonts w:ascii="Times New Roman" w:hAnsi="Times New Roman" w:cs="Times New Roman"/>
          <w:spacing w:val="-8"/>
          <w:sz w:val="28"/>
          <w:szCs w:val="28"/>
          <w:lang w:val="en-US"/>
        </w:rPr>
        <w:t>–</w:t>
      </w:r>
      <w:r w:rsidR="003639FA" w:rsidRPr="003F416F">
        <w:rPr>
          <w:rFonts w:ascii="Times New Roman" w:hAnsi="Times New Roman" w:cs="Times New Roman"/>
          <w:spacing w:val="-8"/>
          <w:sz w:val="28"/>
          <w:szCs w:val="28"/>
          <w:lang w:val="en-US"/>
        </w:rPr>
        <w:t>7</w:t>
      </w:r>
      <w:r w:rsidR="00AD425C" w:rsidRPr="003F416F">
        <w:rPr>
          <w:rFonts w:ascii="Times New Roman" w:hAnsi="Times New Roman" w:cs="Times New Roman"/>
          <w:spacing w:val="-8"/>
          <w:sz w:val="28"/>
          <w:szCs w:val="28"/>
          <w:lang w:val="en-US"/>
        </w:rPr>
        <w:t>.</w:t>
      </w:r>
      <w:r w:rsidR="008105A0" w:rsidRPr="003F416F">
        <w:rPr>
          <w:rFonts w:ascii="Times New Roman" w:hAnsi="Times New Roman" w:cs="Times New Roman"/>
          <w:spacing w:val="-8"/>
          <w:sz w:val="28"/>
          <w:szCs w:val="28"/>
          <w:lang w:val="en-US"/>
        </w:rPr>
        <w:t xml:space="preserve"> </w:t>
      </w:r>
      <w:r w:rsidR="001B3AE2">
        <w:rPr>
          <w:rFonts w:ascii="Times New Roman" w:hAnsi="Times New Roman" w:cs="Times New Roman"/>
          <w:spacing w:val="-8"/>
          <w:sz w:val="28"/>
          <w:szCs w:val="28"/>
          <w:lang w:val="en-US"/>
        </w:rPr>
        <w:t>Available at</w:t>
      </w:r>
      <w:r w:rsidR="008105A0" w:rsidRPr="003F416F">
        <w:rPr>
          <w:rFonts w:ascii="Times New Roman" w:hAnsi="Times New Roman" w:cs="Times New Roman"/>
          <w:spacing w:val="-8"/>
          <w:sz w:val="28"/>
          <w:szCs w:val="28"/>
          <w:lang w:val="en-US"/>
        </w:rPr>
        <w:t>:</w:t>
      </w:r>
      <w:r w:rsidR="008105A0" w:rsidRPr="00F83F87">
        <w:rPr>
          <w:rFonts w:ascii="Times New Roman" w:hAnsi="Times New Roman" w:cs="Times New Roman"/>
          <w:spacing w:val="-4"/>
          <w:sz w:val="28"/>
          <w:szCs w:val="28"/>
          <w:lang w:val="en-US"/>
        </w:rPr>
        <w:t xml:space="preserve"> </w:t>
      </w:r>
      <w:hyperlink r:id="rId14" w:history="1">
        <w:r w:rsidR="008105A0" w:rsidRPr="00F83F87">
          <w:rPr>
            <w:rFonts w:ascii="Times New Roman" w:hAnsi="Times New Roman" w:cs="Times New Roman"/>
            <w:spacing w:val="-4"/>
            <w:sz w:val="28"/>
            <w:szCs w:val="28"/>
            <w:lang w:val="en-US"/>
          </w:rPr>
          <w:t>http://mid-journal.ru/upload/iblock/8ed/1.-vorobev_-puchkov.pdf</w:t>
        </w:r>
      </w:hyperlink>
      <w:r w:rsidR="008105A0" w:rsidRPr="003F416F">
        <w:rPr>
          <w:rFonts w:ascii="Times New Roman" w:hAnsi="Times New Roman" w:cs="Times New Roman"/>
          <w:spacing w:val="-8"/>
          <w:sz w:val="28"/>
          <w:szCs w:val="28"/>
          <w:lang w:val="en-US"/>
        </w:rPr>
        <w:t xml:space="preserve"> (</w:t>
      </w:r>
      <w:r w:rsidR="001B3AE2">
        <w:rPr>
          <w:rFonts w:ascii="Times New Roman" w:hAnsi="Times New Roman" w:cs="Times New Roman"/>
          <w:spacing w:val="-8"/>
          <w:sz w:val="28"/>
          <w:szCs w:val="28"/>
          <w:lang w:val="en-US"/>
        </w:rPr>
        <w:t>a</w:t>
      </w:r>
      <w:r w:rsidR="003F416F" w:rsidRPr="003F416F">
        <w:rPr>
          <w:rFonts w:ascii="Times New Roman" w:hAnsi="Times New Roman" w:cs="Times New Roman"/>
          <w:spacing w:val="-8"/>
          <w:sz w:val="28"/>
          <w:szCs w:val="28"/>
          <w:lang w:val="en-US"/>
        </w:rPr>
        <w:t>ccessed</w:t>
      </w:r>
      <w:r w:rsidR="001B3AE2">
        <w:rPr>
          <w:rFonts w:ascii="Times New Roman" w:hAnsi="Times New Roman" w:cs="Times New Roman"/>
          <w:spacing w:val="-8"/>
          <w:sz w:val="28"/>
          <w:szCs w:val="28"/>
          <w:lang w:val="en-US"/>
        </w:rPr>
        <w:t xml:space="preserve"> May</w:t>
      </w:r>
      <w:r w:rsidR="008105A0" w:rsidRPr="003F416F">
        <w:rPr>
          <w:rFonts w:ascii="Times New Roman" w:hAnsi="Times New Roman" w:cs="Times New Roman"/>
          <w:spacing w:val="-8"/>
          <w:sz w:val="28"/>
          <w:szCs w:val="28"/>
          <w:lang w:val="en-US"/>
        </w:rPr>
        <w:t xml:space="preserve"> 22</w:t>
      </w:r>
      <w:r w:rsidR="001B3AE2">
        <w:rPr>
          <w:rFonts w:ascii="Times New Roman" w:hAnsi="Times New Roman" w:cs="Times New Roman"/>
          <w:spacing w:val="-8"/>
          <w:sz w:val="28"/>
          <w:szCs w:val="28"/>
          <w:lang w:val="en-US"/>
        </w:rPr>
        <w:t>,</w:t>
      </w:r>
      <w:r w:rsidR="003F416F">
        <w:rPr>
          <w:rFonts w:ascii="Times New Roman" w:hAnsi="Times New Roman" w:cs="Times New Roman"/>
          <w:spacing w:val="-8"/>
          <w:sz w:val="28"/>
          <w:szCs w:val="28"/>
          <w:lang w:val="en-US"/>
        </w:rPr>
        <w:t xml:space="preserve"> </w:t>
      </w:r>
      <w:r w:rsidR="008105A0" w:rsidRPr="003F416F">
        <w:rPr>
          <w:rFonts w:ascii="Times New Roman" w:hAnsi="Times New Roman" w:cs="Times New Roman"/>
          <w:spacing w:val="-8"/>
          <w:sz w:val="28"/>
          <w:szCs w:val="28"/>
          <w:lang w:val="en-US"/>
        </w:rPr>
        <w:t>2020)</w:t>
      </w:r>
      <w:r w:rsidR="00F83F87">
        <w:rPr>
          <w:rFonts w:ascii="Times New Roman" w:hAnsi="Times New Roman" w:cs="Times New Roman"/>
          <w:spacing w:val="-8"/>
          <w:sz w:val="28"/>
          <w:szCs w:val="28"/>
          <w:lang w:val="en-US"/>
        </w:rPr>
        <w:t>.</w:t>
      </w:r>
    </w:p>
    <w:p w14:paraId="02CF41FB" w14:textId="0218E8F4" w:rsidR="00AD425C" w:rsidRPr="00AD425C" w:rsidRDefault="00B51033"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pacing w:val="-4"/>
          <w:sz w:val="28"/>
          <w:szCs w:val="28"/>
          <w:lang w:val="en-US"/>
        </w:rPr>
      </w:pPr>
      <w:proofErr w:type="spellStart"/>
      <w:r w:rsidRPr="00B51033">
        <w:rPr>
          <w:rFonts w:ascii="Times New Roman" w:hAnsi="Times New Roman" w:cs="Times New Roman"/>
          <w:spacing w:val="-4"/>
          <w:sz w:val="28"/>
          <w:szCs w:val="28"/>
          <w:lang w:val="en-US"/>
        </w:rPr>
        <w:t>Mikryukov</w:t>
      </w:r>
      <w:proofErr w:type="spellEnd"/>
      <w:r w:rsidR="00305451">
        <w:rPr>
          <w:rFonts w:ascii="Times New Roman" w:hAnsi="Times New Roman" w:cs="Times New Roman"/>
          <w:spacing w:val="-4"/>
          <w:sz w:val="28"/>
          <w:szCs w:val="28"/>
          <w:lang w:val="en-US"/>
        </w:rPr>
        <w:t>,</w:t>
      </w:r>
      <w:r w:rsidRPr="00B51033">
        <w:rPr>
          <w:rFonts w:ascii="Times New Roman" w:hAnsi="Times New Roman" w:cs="Times New Roman"/>
          <w:spacing w:val="-4"/>
          <w:sz w:val="28"/>
          <w:szCs w:val="28"/>
          <w:lang w:val="en-US"/>
        </w:rPr>
        <w:t xml:space="preserve"> A.</w:t>
      </w:r>
      <w:r w:rsidR="00A86E87">
        <w:rPr>
          <w:rFonts w:ascii="Times New Roman" w:hAnsi="Times New Roman" w:cs="Times New Roman"/>
          <w:spacing w:val="-4"/>
          <w:sz w:val="28"/>
          <w:szCs w:val="28"/>
          <w:lang w:val="en-US"/>
        </w:rPr>
        <w:t> </w:t>
      </w:r>
      <w:r w:rsidRPr="00B51033">
        <w:rPr>
          <w:rFonts w:ascii="Times New Roman" w:hAnsi="Times New Roman" w:cs="Times New Roman"/>
          <w:spacing w:val="-4"/>
          <w:sz w:val="28"/>
          <w:szCs w:val="28"/>
          <w:lang w:val="en-US"/>
        </w:rPr>
        <w:t xml:space="preserve">A., </w:t>
      </w:r>
      <w:r w:rsidR="00305451" w:rsidRPr="00B51033">
        <w:rPr>
          <w:rFonts w:ascii="Times New Roman" w:hAnsi="Times New Roman" w:cs="Times New Roman"/>
          <w:spacing w:val="-4"/>
          <w:sz w:val="28"/>
          <w:szCs w:val="28"/>
          <w:lang w:val="en-US"/>
        </w:rPr>
        <w:t>A.</w:t>
      </w:r>
      <w:r w:rsidR="00A86E87">
        <w:rPr>
          <w:rFonts w:ascii="Times New Roman" w:hAnsi="Times New Roman" w:cs="Times New Roman"/>
          <w:spacing w:val="-4"/>
          <w:sz w:val="28"/>
          <w:szCs w:val="28"/>
          <w:lang w:val="en-US"/>
        </w:rPr>
        <w:t> </w:t>
      </w:r>
      <w:r w:rsidR="00305451" w:rsidRPr="00B51033">
        <w:rPr>
          <w:rFonts w:ascii="Times New Roman" w:hAnsi="Times New Roman" w:cs="Times New Roman"/>
          <w:spacing w:val="-4"/>
          <w:sz w:val="28"/>
          <w:szCs w:val="28"/>
          <w:lang w:val="en-US"/>
        </w:rPr>
        <w:t>V.</w:t>
      </w:r>
      <w:r w:rsidR="00305451">
        <w:rPr>
          <w:rFonts w:ascii="Times New Roman" w:hAnsi="Times New Roman" w:cs="Times New Roman"/>
          <w:spacing w:val="-4"/>
          <w:sz w:val="28"/>
          <w:szCs w:val="28"/>
          <w:lang w:val="en-US"/>
        </w:rPr>
        <w:t xml:space="preserve"> </w:t>
      </w:r>
      <w:proofErr w:type="spellStart"/>
      <w:r w:rsidRPr="00B51033">
        <w:rPr>
          <w:rFonts w:ascii="Times New Roman" w:hAnsi="Times New Roman" w:cs="Times New Roman"/>
          <w:spacing w:val="-4"/>
          <w:sz w:val="28"/>
          <w:szCs w:val="28"/>
          <w:lang w:val="en-US"/>
        </w:rPr>
        <w:t>Babash</w:t>
      </w:r>
      <w:proofErr w:type="spellEnd"/>
      <w:r w:rsidR="00305451">
        <w:rPr>
          <w:rFonts w:ascii="Times New Roman" w:hAnsi="Times New Roman" w:cs="Times New Roman"/>
          <w:spacing w:val="-4"/>
          <w:sz w:val="28"/>
          <w:szCs w:val="28"/>
          <w:lang w:val="en-US"/>
        </w:rPr>
        <w:t xml:space="preserve">, </w:t>
      </w:r>
      <w:r w:rsidR="00305451" w:rsidRPr="00B51033">
        <w:rPr>
          <w:rFonts w:ascii="Times New Roman" w:hAnsi="Times New Roman" w:cs="Times New Roman"/>
          <w:spacing w:val="-4"/>
          <w:sz w:val="28"/>
          <w:szCs w:val="28"/>
          <w:lang w:val="en-US"/>
        </w:rPr>
        <w:t>V.</w:t>
      </w:r>
      <w:r w:rsidR="00A86E87">
        <w:rPr>
          <w:rFonts w:ascii="Times New Roman" w:hAnsi="Times New Roman" w:cs="Times New Roman"/>
          <w:spacing w:val="-4"/>
          <w:sz w:val="28"/>
          <w:szCs w:val="28"/>
          <w:lang w:val="en-US"/>
        </w:rPr>
        <w:t> </w:t>
      </w:r>
      <w:r w:rsidR="00305451" w:rsidRPr="00B51033">
        <w:rPr>
          <w:rFonts w:ascii="Times New Roman" w:hAnsi="Times New Roman" w:cs="Times New Roman"/>
          <w:spacing w:val="-4"/>
          <w:sz w:val="28"/>
          <w:szCs w:val="28"/>
          <w:lang w:val="en-US"/>
        </w:rPr>
        <w:t>A.</w:t>
      </w:r>
      <w:r w:rsidR="00305451">
        <w:rPr>
          <w:rFonts w:ascii="Times New Roman" w:hAnsi="Times New Roman" w:cs="Times New Roman"/>
          <w:spacing w:val="-4"/>
          <w:sz w:val="28"/>
          <w:szCs w:val="28"/>
          <w:lang w:val="en-US"/>
        </w:rPr>
        <w:t xml:space="preserve"> Sizov. </w:t>
      </w:r>
      <w:r w:rsidR="00AD425C" w:rsidRPr="00AD425C">
        <w:rPr>
          <w:rFonts w:ascii="Times New Roman" w:hAnsi="Times New Roman" w:cs="Times New Roman"/>
          <w:spacing w:val="-4"/>
          <w:sz w:val="28"/>
          <w:szCs w:val="28"/>
          <w:lang w:val="en-US"/>
        </w:rPr>
        <w:t>2019</w:t>
      </w:r>
      <w:r w:rsidR="00AD425C">
        <w:rPr>
          <w:rFonts w:ascii="Times New Roman" w:hAnsi="Times New Roman" w:cs="Times New Roman"/>
          <w:spacing w:val="-4"/>
          <w:sz w:val="28"/>
          <w:szCs w:val="28"/>
          <w:lang w:val="en-US"/>
        </w:rPr>
        <w:t>.</w:t>
      </w:r>
      <w:r w:rsidR="00AD425C" w:rsidRPr="00AD425C">
        <w:rPr>
          <w:rFonts w:ascii="Times New Roman" w:hAnsi="Times New Roman" w:cs="Times New Roman"/>
          <w:i/>
          <w:spacing w:val="-4"/>
          <w:sz w:val="28"/>
          <w:szCs w:val="28"/>
          <w:lang w:val="en-US"/>
        </w:rPr>
        <w:t xml:space="preserve"> </w:t>
      </w:r>
      <w:r w:rsidR="00AD425C" w:rsidRPr="00D47BB4">
        <w:rPr>
          <w:rFonts w:ascii="Times New Roman" w:hAnsi="Times New Roman" w:cs="Times New Roman"/>
          <w:sz w:val="28"/>
          <w:szCs w:val="28"/>
          <w:lang w:val="en-US"/>
        </w:rPr>
        <w:t>Classification</w:t>
      </w:r>
      <w:r w:rsidR="00AD425C" w:rsidRPr="00AD425C">
        <w:rPr>
          <w:rFonts w:ascii="Times New Roman" w:hAnsi="Times New Roman" w:cs="Times New Roman"/>
          <w:spacing w:val="-4"/>
          <w:sz w:val="28"/>
          <w:szCs w:val="28"/>
          <w:lang w:val="en-US"/>
        </w:rPr>
        <w:t xml:space="preserve"> of events in information security systems based on neural networks. </w:t>
      </w:r>
      <w:r w:rsidR="00AD425C" w:rsidRPr="00AD425C">
        <w:rPr>
          <w:rFonts w:ascii="Times New Roman" w:hAnsi="Times New Roman" w:cs="Times New Roman"/>
          <w:i/>
          <w:color w:val="000000" w:themeColor="text1"/>
          <w:spacing w:val="-4"/>
          <w:sz w:val="28"/>
          <w:szCs w:val="28"/>
          <w:lang w:val="en-US"/>
        </w:rPr>
        <w:t>Open Education</w:t>
      </w:r>
      <w:r w:rsidR="00AD425C" w:rsidRPr="00AD425C">
        <w:rPr>
          <w:rFonts w:ascii="Times New Roman" w:hAnsi="Times New Roman" w:cs="Times New Roman"/>
          <w:color w:val="000000" w:themeColor="text1"/>
          <w:spacing w:val="-4"/>
          <w:sz w:val="28"/>
          <w:szCs w:val="28"/>
          <w:lang w:val="en-US"/>
        </w:rPr>
        <w:t>. 23</w:t>
      </w:r>
      <w:r w:rsidR="00F83F87">
        <w:rPr>
          <w:rFonts w:ascii="Times New Roman" w:hAnsi="Times New Roman" w:cs="Times New Roman"/>
          <w:color w:val="000000" w:themeColor="text1"/>
          <w:spacing w:val="-4"/>
          <w:sz w:val="28"/>
          <w:szCs w:val="28"/>
          <w:lang w:val="en-US"/>
        </w:rPr>
        <w:t>(</w:t>
      </w:r>
      <w:r w:rsidR="00AD425C" w:rsidRPr="00AD425C">
        <w:rPr>
          <w:rFonts w:ascii="Times New Roman" w:hAnsi="Times New Roman" w:cs="Times New Roman"/>
          <w:color w:val="000000" w:themeColor="text1"/>
          <w:spacing w:val="-4"/>
          <w:sz w:val="28"/>
          <w:szCs w:val="28"/>
          <w:lang w:val="en-US"/>
        </w:rPr>
        <w:t>1</w:t>
      </w:r>
      <w:r w:rsidR="00F83F87">
        <w:rPr>
          <w:rFonts w:ascii="Times New Roman" w:hAnsi="Times New Roman" w:cs="Times New Roman"/>
          <w:color w:val="000000" w:themeColor="text1"/>
          <w:spacing w:val="-4"/>
          <w:sz w:val="28"/>
          <w:szCs w:val="28"/>
          <w:lang w:val="en-US"/>
        </w:rPr>
        <w:t>)</w:t>
      </w:r>
      <w:r w:rsidR="00AD425C" w:rsidRPr="00AD425C">
        <w:rPr>
          <w:rFonts w:ascii="Times New Roman" w:hAnsi="Times New Roman" w:cs="Times New Roman"/>
          <w:color w:val="000000" w:themeColor="text1"/>
          <w:spacing w:val="-4"/>
          <w:sz w:val="28"/>
          <w:szCs w:val="28"/>
          <w:lang w:val="en-US"/>
        </w:rPr>
        <w:t>: 57</w:t>
      </w:r>
      <w:r w:rsidR="00F83F87">
        <w:rPr>
          <w:rFonts w:ascii="Times New Roman" w:hAnsi="Times New Roman" w:cs="Times New Roman"/>
          <w:color w:val="000000" w:themeColor="text1"/>
          <w:spacing w:val="-4"/>
          <w:sz w:val="28"/>
          <w:szCs w:val="28"/>
          <w:lang w:val="en-US"/>
        </w:rPr>
        <w:t>–</w:t>
      </w:r>
      <w:r w:rsidR="00AD425C" w:rsidRPr="00AD425C">
        <w:rPr>
          <w:rFonts w:ascii="Times New Roman" w:hAnsi="Times New Roman" w:cs="Times New Roman"/>
          <w:color w:val="000000" w:themeColor="text1"/>
          <w:spacing w:val="-4"/>
          <w:sz w:val="28"/>
          <w:szCs w:val="28"/>
          <w:lang w:val="en-US"/>
        </w:rPr>
        <w:t>63.</w:t>
      </w:r>
    </w:p>
    <w:p w14:paraId="095D9D33" w14:textId="54344AFD" w:rsidR="00514E89" w:rsidRPr="0048765E" w:rsidRDefault="00F83F87"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pacing w:val="-4"/>
          <w:sz w:val="28"/>
          <w:szCs w:val="28"/>
          <w:lang w:val="en-US"/>
        </w:rPr>
      </w:pPr>
      <w:proofErr w:type="spellStart"/>
      <w:r w:rsidRPr="0048765E">
        <w:rPr>
          <w:rFonts w:ascii="Times New Roman" w:hAnsi="Times New Roman" w:cs="Times New Roman"/>
          <w:spacing w:val="-4"/>
          <w:sz w:val="28"/>
          <w:szCs w:val="28"/>
          <w:lang w:val="en-US"/>
        </w:rPr>
        <w:t>Voron</w:t>
      </w:r>
      <w:r w:rsidR="007E4A9F">
        <w:rPr>
          <w:rFonts w:ascii="Times New Roman" w:hAnsi="Times New Roman" w:cs="Times New Roman"/>
          <w:spacing w:val="-4"/>
          <w:sz w:val="28"/>
          <w:szCs w:val="28"/>
          <w:lang w:val="en-US"/>
        </w:rPr>
        <w:t>ts</w:t>
      </w:r>
      <w:r w:rsidRPr="0048765E">
        <w:rPr>
          <w:rFonts w:ascii="Times New Roman" w:hAnsi="Times New Roman" w:cs="Times New Roman"/>
          <w:spacing w:val="-4"/>
          <w:sz w:val="28"/>
          <w:szCs w:val="28"/>
          <w:lang w:val="en-US"/>
        </w:rPr>
        <w:t>ov</w:t>
      </w:r>
      <w:proofErr w:type="spellEnd"/>
      <w:r w:rsidR="00305451">
        <w:rPr>
          <w:rFonts w:ascii="Times New Roman" w:hAnsi="Times New Roman" w:cs="Times New Roman"/>
          <w:spacing w:val="-4"/>
          <w:sz w:val="28"/>
          <w:szCs w:val="28"/>
          <w:lang w:val="en-US"/>
        </w:rPr>
        <w:t>,</w:t>
      </w:r>
      <w:r w:rsidRPr="0048765E">
        <w:rPr>
          <w:rFonts w:ascii="Times New Roman" w:hAnsi="Times New Roman" w:cs="Times New Roman"/>
          <w:spacing w:val="-4"/>
          <w:sz w:val="28"/>
          <w:szCs w:val="28"/>
          <w:lang w:val="en-US"/>
        </w:rPr>
        <w:t xml:space="preserve"> K.</w:t>
      </w:r>
      <w:r w:rsidR="00A86E87">
        <w:rPr>
          <w:rFonts w:ascii="Times New Roman" w:hAnsi="Times New Roman" w:cs="Times New Roman"/>
          <w:spacing w:val="-4"/>
          <w:sz w:val="28"/>
          <w:szCs w:val="28"/>
          <w:lang w:val="en-US"/>
        </w:rPr>
        <w:t> </w:t>
      </w:r>
      <w:r w:rsidRPr="0048765E">
        <w:rPr>
          <w:rFonts w:ascii="Times New Roman" w:hAnsi="Times New Roman" w:cs="Times New Roman"/>
          <w:spacing w:val="-4"/>
          <w:sz w:val="28"/>
          <w:szCs w:val="28"/>
          <w:lang w:val="en-US"/>
        </w:rPr>
        <w:t>V.</w:t>
      </w:r>
      <w:r w:rsidR="0048765E" w:rsidRPr="0048765E">
        <w:rPr>
          <w:rFonts w:ascii="Times New Roman" w:hAnsi="Times New Roman" w:cs="Times New Roman"/>
          <w:spacing w:val="-4"/>
          <w:sz w:val="28"/>
          <w:szCs w:val="28"/>
          <w:lang w:val="en-US"/>
        </w:rPr>
        <w:t xml:space="preserve"> 2015</w:t>
      </w:r>
      <w:r w:rsidR="0048765E">
        <w:rPr>
          <w:rFonts w:ascii="Times New Roman" w:hAnsi="Times New Roman" w:cs="Times New Roman"/>
          <w:spacing w:val="-4"/>
          <w:sz w:val="28"/>
          <w:szCs w:val="28"/>
          <w:lang w:val="en-US"/>
        </w:rPr>
        <w:t>.</w:t>
      </w:r>
      <w:r w:rsidRPr="0048765E">
        <w:rPr>
          <w:rFonts w:ascii="Times New Roman" w:hAnsi="Times New Roman" w:cs="Times New Roman"/>
          <w:i/>
          <w:spacing w:val="-4"/>
          <w:sz w:val="28"/>
          <w:szCs w:val="28"/>
          <w:lang w:val="en-US"/>
        </w:rPr>
        <w:t xml:space="preserve"> </w:t>
      </w:r>
      <w:proofErr w:type="spellStart"/>
      <w:r w:rsidRPr="0048765E">
        <w:rPr>
          <w:rFonts w:ascii="Times New Roman" w:hAnsi="Times New Roman" w:cs="Times New Roman"/>
          <w:i/>
          <w:spacing w:val="-4"/>
          <w:sz w:val="28"/>
          <w:szCs w:val="28"/>
          <w:lang w:val="en-US"/>
        </w:rPr>
        <w:t>Lekcii</w:t>
      </w:r>
      <w:proofErr w:type="spellEnd"/>
      <w:r w:rsidRPr="0048765E">
        <w:rPr>
          <w:rFonts w:ascii="Times New Roman" w:hAnsi="Times New Roman" w:cs="Times New Roman"/>
          <w:i/>
          <w:spacing w:val="-4"/>
          <w:sz w:val="28"/>
          <w:szCs w:val="28"/>
          <w:lang w:val="en-US"/>
        </w:rPr>
        <w:t xml:space="preserve"> po </w:t>
      </w:r>
      <w:proofErr w:type="spellStart"/>
      <w:r w:rsidRPr="0048765E">
        <w:rPr>
          <w:rFonts w:ascii="Times New Roman" w:hAnsi="Times New Roman" w:cs="Times New Roman"/>
          <w:i/>
          <w:spacing w:val="-4"/>
          <w:sz w:val="28"/>
          <w:szCs w:val="28"/>
          <w:lang w:val="en-US"/>
        </w:rPr>
        <w:t>algoritmicheskim</w:t>
      </w:r>
      <w:proofErr w:type="spellEnd"/>
      <w:r w:rsidRPr="0048765E">
        <w:rPr>
          <w:rFonts w:ascii="Times New Roman" w:hAnsi="Times New Roman" w:cs="Times New Roman"/>
          <w:i/>
          <w:spacing w:val="-4"/>
          <w:sz w:val="28"/>
          <w:szCs w:val="28"/>
          <w:lang w:val="en-US"/>
        </w:rPr>
        <w:t xml:space="preserve"> </w:t>
      </w:r>
      <w:proofErr w:type="spellStart"/>
      <w:r w:rsidRPr="0048765E">
        <w:rPr>
          <w:rFonts w:ascii="Times New Roman" w:hAnsi="Times New Roman" w:cs="Times New Roman"/>
          <w:i/>
          <w:spacing w:val="-4"/>
          <w:sz w:val="28"/>
          <w:szCs w:val="28"/>
          <w:lang w:val="en-US"/>
        </w:rPr>
        <w:t>kompozicijam</w:t>
      </w:r>
      <w:proofErr w:type="spellEnd"/>
      <w:r w:rsidR="009F470F" w:rsidRPr="0048765E">
        <w:rPr>
          <w:rFonts w:ascii="Times New Roman" w:hAnsi="Times New Roman" w:cs="Times New Roman"/>
          <w:spacing w:val="-4"/>
          <w:sz w:val="28"/>
          <w:szCs w:val="28"/>
          <w:lang w:val="en-US"/>
        </w:rPr>
        <w:t xml:space="preserve"> [</w:t>
      </w:r>
      <w:r w:rsidRPr="00D47BB4">
        <w:rPr>
          <w:rFonts w:ascii="Times New Roman" w:hAnsi="Times New Roman" w:cs="Times New Roman"/>
          <w:sz w:val="28"/>
          <w:szCs w:val="28"/>
          <w:lang w:val="en-US"/>
        </w:rPr>
        <w:t>Lectures</w:t>
      </w:r>
      <w:r w:rsidRPr="0048765E">
        <w:rPr>
          <w:rFonts w:ascii="Times New Roman" w:hAnsi="Times New Roman" w:cs="Times New Roman"/>
          <w:spacing w:val="-4"/>
          <w:sz w:val="28"/>
          <w:szCs w:val="28"/>
          <w:lang w:val="en-US"/>
        </w:rPr>
        <w:t xml:space="preserve"> on algorithmic compositions</w:t>
      </w:r>
      <w:r w:rsidR="00377651">
        <w:rPr>
          <w:rFonts w:ascii="Times New Roman" w:hAnsi="Times New Roman" w:cs="Times New Roman"/>
          <w:spacing w:val="-4"/>
          <w:sz w:val="28"/>
          <w:szCs w:val="28"/>
          <w:lang w:val="en-US"/>
        </w:rPr>
        <w:t>],</w:t>
      </w:r>
      <w:r w:rsidR="0048765E" w:rsidRPr="0048765E">
        <w:rPr>
          <w:rFonts w:ascii="Times New Roman" w:hAnsi="Times New Roman" w:cs="Times New Roman"/>
          <w:spacing w:val="-4"/>
          <w:sz w:val="28"/>
          <w:szCs w:val="28"/>
          <w:lang w:val="en-US"/>
        </w:rPr>
        <w:t xml:space="preserve"> 141 </w:t>
      </w:r>
      <w:r w:rsidR="0048765E">
        <w:rPr>
          <w:rFonts w:ascii="Times New Roman" w:hAnsi="Times New Roman" w:cs="Times New Roman"/>
          <w:spacing w:val="-4"/>
          <w:sz w:val="28"/>
          <w:szCs w:val="28"/>
          <w:lang w:val="en-US"/>
        </w:rPr>
        <w:t>p</w:t>
      </w:r>
      <w:r w:rsidR="0048765E" w:rsidRPr="0048765E">
        <w:rPr>
          <w:rFonts w:ascii="Times New Roman" w:hAnsi="Times New Roman" w:cs="Times New Roman"/>
          <w:spacing w:val="-4"/>
          <w:sz w:val="28"/>
          <w:szCs w:val="28"/>
          <w:lang w:val="en-US"/>
        </w:rPr>
        <w:t>.</w:t>
      </w:r>
      <w:r w:rsidR="009F470F" w:rsidRPr="0048765E">
        <w:rPr>
          <w:rFonts w:ascii="Times New Roman" w:hAnsi="Times New Roman" w:cs="Times New Roman"/>
          <w:spacing w:val="-4"/>
          <w:sz w:val="28"/>
          <w:szCs w:val="28"/>
          <w:lang w:val="en-US"/>
        </w:rPr>
        <w:t xml:space="preserve"> </w:t>
      </w:r>
      <w:r w:rsidRPr="0048765E">
        <w:rPr>
          <w:rFonts w:ascii="Times New Roman" w:hAnsi="Times New Roman" w:cs="Times New Roman"/>
          <w:spacing w:val="-4"/>
          <w:sz w:val="28"/>
          <w:szCs w:val="28"/>
          <w:lang w:val="en-US"/>
        </w:rPr>
        <w:t>Available at</w:t>
      </w:r>
      <w:r w:rsidR="009F470F" w:rsidRPr="0048765E">
        <w:rPr>
          <w:rFonts w:ascii="Times New Roman" w:hAnsi="Times New Roman" w:cs="Times New Roman"/>
          <w:spacing w:val="-4"/>
          <w:sz w:val="28"/>
          <w:szCs w:val="28"/>
          <w:lang w:val="en-US"/>
        </w:rPr>
        <w:t xml:space="preserve">: </w:t>
      </w:r>
      <w:hyperlink r:id="rId15" w:history="1">
        <w:r w:rsidR="0048765E" w:rsidRPr="0048765E">
          <w:rPr>
            <w:rStyle w:val="a9"/>
            <w:rFonts w:ascii="Times New Roman" w:hAnsi="Times New Roman" w:cs="Times New Roman"/>
            <w:color w:val="000000" w:themeColor="text1"/>
            <w:spacing w:val="-4"/>
            <w:sz w:val="28"/>
            <w:szCs w:val="28"/>
            <w:u w:val="none"/>
            <w:lang w:val="en-US"/>
          </w:rPr>
          <w:t>http://www.ccas.ru/voron/ download/Composition.pdf</w:t>
        </w:r>
      </w:hyperlink>
      <w:r w:rsidR="009F470F" w:rsidRPr="0048765E">
        <w:rPr>
          <w:rFonts w:ascii="Times New Roman" w:hAnsi="Times New Roman" w:cs="Times New Roman"/>
          <w:color w:val="000000" w:themeColor="text1"/>
          <w:spacing w:val="-4"/>
          <w:sz w:val="28"/>
          <w:szCs w:val="28"/>
          <w:lang w:val="en-US"/>
        </w:rPr>
        <w:t xml:space="preserve"> </w:t>
      </w:r>
      <w:r w:rsidR="009F470F" w:rsidRPr="0048765E">
        <w:rPr>
          <w:rFonts w:ascii="Times New Roman" w:hAnsi="Times New Roman" w:cs="Times New Roman"/>
          <w:spacing w:val="-4"/>
          <w:sz w:val="28"/>
          <w:szCs w:val="28"/>
          <w:lang w:val="en-US"/>
        </w:rPr>
        <w:t>(</w:t>
      </w:r>
      <w:r w:rsidRPr="0048765E">
        <w:rPr>
          <w:rFonts w:ascii="Times New Roman" w:hAnsi="Times New Roman" w:cs="Times New Roman"/>
          <w:spacing w:val="-4"/>
          <w:sz w:val="28"/>
          <w:szCs w:val="28"/>
          <w:lang w:val="en-US"/>
        </w:rPr>
        <w:t>a</w:t>
      </w:r>
      <w:r w:rsidR="001C325B" w:rsidRPr="0048765E">
        <w:rPr>
          <w:rFonts w:ascii="Times New Roman" w:hAnsi="Times New Roman" w:cs="Times New Roman"/>
          <w:spacing w:val="-4"/>
          <w:sz w:val="28"/>
          <w:szCs w:val="28"/>
          <w:lang w:val="en-US"/>
        </w:rPr>
        <w:t>ccessed</w:t>
      </w:r>
      <w:r w:rsidR="003F416F" w:rsidRPr="0048765E">
        <w:rPr>
          <w:rFonts w:ascii="Times New Roman" w:hAnsi="Times New Roman" w:cs="Times New Roman"/>
          <w:spacing w:val="-4"/>
          <w:sz w:val="28"/>
          <w:szCs w:val="28"/>
          <w:lang w:val="en-US"/>
        </w:rPr>
        <w:t xml:space="preserve"> December </w:t>
      </w:r>
      <w:r w:rsidRPr="0048765E">
        <w:rPr>
          <w:rFonts w:ascii="Times New Roman" w:hAnsi="Times New Roman" w:cs="Times New Roman"/>
          <w:spacing w:val="-4"/>
          <w:sz w:val="28"/>
          <w:szCs w:val="28"/>
          <w:lang w:val="en-US"/>
        </w:rPr>
        <w:t xml:space="preserve">8, </w:t>
      </w:r>
      <w:r w:rsidR="009F470F" w:rsidRPr="0048765E">
        <w:rPr>
          <w:rFonts w:ascii="Times New Roman" w:hAnsi="Times New Roman" w:cs="Times New Roman"/>
          <w:spacing w:val="-4"/>
          <w:sz w:val="28"/>
          <w:szCs w:val="28"/>
          <w:lang w:val="en-US"/>
        </w:rPr>
        <w:t>2019)</w:t>
      </w:r>
      <w:r w:rsidR="0048765E">
        <w:rPr>
          <w:rFonts w:ascii="Times New Roman" w:hAnsi="Times New Roman" w:cs="Times New Roman"/>
          <w:spacing w:val="-4"/>
          <w:sz w:val="28"/>
          <w:szCs w:val="28"/>
          <w:lang w:val="en-US"/>
        </w:rPr>
        <w:t>.</w:t>
      </w:r>
    </w:p>
    <w:p w14:paraId="7EFF0872" w14:textId="7B73D370" w:rsidR="003639FA" w:rsidRPr="001C325B" w:rsidRDefault="0048765E"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Dyakonov</w:t>
      </w:r>
      <w:proofErr w:type="spellEnd"/>
      <w:r w:rsidR="00305451">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w:t>
      </w:r>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A.</w:t>
      </w:r>
      <w:r w:rsidR="00A86E87">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w:t>
      </w:r>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G. </w:t>
      </w:r>
      <w:proofErr w:type="spellStart"/>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Metody</w:t>
      </w:r>
      <w:proofErr w:type="spellEnd"/>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reshenija</w:t>
      </w:r>
      <w:proofErr w:type="spellEnd"/>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zadach</w:t>
      </w:r>
      <w:proofErr w:type="spellEnd"/>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klassifikacii</w:t>
      </w:r>
      <w:proofErr w:type="spellEnd"/>
      <w:r>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s </w:t>
      </w:r>
      <w:proofErr w:type="spellStart"/>
      <w:r w:rsidRPr="00D47BB4">
        <w:rPr>
          <w:iCs/>
        </w:rPr>
        <w:t>kategorial'nymi</w:t>
      </w:r>
      <w:proofErr w:type="spellEnd"/>
      <w:r>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w:t>
      </w:r>
      <w:proofErr w:type="spellStart"/>
      <w:r>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priznakami</w:t>
      </w:r>
      <w:proofErr w:type="spellEnd"/>
      <w:r>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w:t>
      </w:r>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Methods for solving classification problems with categorical features</w:t>
      </w:r>
      <w:r>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w:t>
      </w:r>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Prikladnaja</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matematika</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i</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informatika</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Trudy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fakul'teta</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Vychislitel'noj</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matematiki</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i</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kibernetiki</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MGU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imeni</w:t>
      </w:r>
      <w:proofErr w:type="spellEnd"/>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M.V. </w:t>
      </w:r>
      <w:proofErr w:type="spellStart"/>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Lomonosova</w:t>
      </w:r>
      <w:proofErr w:type="spellEnd"/>
      <w:r w:rsidR="007D1497">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 </w:t>
      </w:r>
      <w:r w:rsidR="007D1497" w:rsidRPr="007D1497">
        <w:rPr>
          <w:rStyle w:val="ae"/>
          <w:rFonts w:ascii="Times New Roman" w:hAnsi="Times New Roman" w:cs="Times New Roman"/>
          <w:color w:val="000000" w:themeColor="text1"/>
          <w:spacing w:val="-6"/>
          <w:sz w:val="28"/>
          <w:szCs w:val="28"/>
          <w:bdr w:val="none" w:sz="0" w:space="0" w:color="auto" w:frame="1"/>
          <w:shd w:val="clear" w:color="auto" w:fill="FFFFFF"/>
          <w:lang w:val="en-US"/>
        </w:rPr>
        <w:t>Applied Mathematics and Computer Science. Proceedings of the Faculty of Computational Mathematics and Cybernetics, Moscow State University Lomonosov</w:t>
      </w:r>
      <w:r w:rsidRPr="0048765E">
        <w:rPr>
          <w:rStyle w:val="ae"/>
          <w:rFonts w:ascii="Times New Roman" w:hAnsi="Times New Roman" w:cs="Times New Roman"/>
          <w:i w:val="0"/>
          <w:color w:val="000000" w:themeColor="text1"/>
          <w:spacing w:val="-6"/>
          <w:sz w:val="28"/>
          <w:szCs w:val="28"/>
          <w:bdr w:val="none" w:sz="0" w:space="0" w:color="auto" w:frame="1"/>
          <w:shd w:val="clear" w:color="auto" w:fill="FFFFFF"/>
          <w:lang w:val="en-US"/>
        </w:rPr>
        <w:t>.</w:t>
      </w:r>
      <w:r w:rsidRPr="0048765E">
        <w:rPr>
          <w:rStyle w:val="ae"/>
          <w:rFonts w:ascii="Times New Roman" w:hAnsi="Times New Roman" w:cs="Times New Roman"/>
          <w:color w:val="000000" w:themeColor="text1"/>
          <w:spacing w:val="-6"/>
          <w:sz w:val="28"/>
          <w:szCs w:val="28"/>
          <w:bdr w:val="none" w:sz="0" w:space="0" w:color="auto" w:frame="1"/>
          <w:shd w:val="clear" w:color="auto" w:fill="FFFFFF"/>
          <w:lang w:val="en-US"/>
        </w:rPr>
        <w:t xml:space="preserve"> </w:t>
      </w:r>
      <w:r w:rsidR="001C325B">
        <w:rPr>
          <w:rFonts w:ascii="Times New Roman" w:hAnsi="Times New Roman" w:cs="Times New Roman"/>
          <w:color w:val="000000" w:themeColor="text1"/>
          <w:spacing w:val="-6"/>
          <w:sz w:val="28"/>
          <w:szCs w:val="28"/>
          <w:shd w:val="clear" w:color="auto" w:fill="FFFFFF"/>
          <w:lang w:val="en-US"/>
        </w:rPr>
        <w:t>46:</w:t>
      </w:r>
      <w:r w:rsidR="003639FA" w:rsidRPr="001C325B">
        <w:rPr>
          <w:rFonts w:ascii="Times New Roman" w:hAnsi="Times New Roman" w:cs="Times New Roman"/>
          <w:color w:val="000000" w:themeColor="text1"/>
          <w:spacing w:val="-6"/>
          <w:sz w:val="28"/>
          <w:szCs w:val="28"/>
          <w:shd w:val="clear" w:color="auto" w:fill="FFFFFF"/>
          <w:lang w:val="en-US"/>
        </w:rPr>
        <w:t xml:space="preserve"> 103–127.</w:t>
      </w:r>
    </w:p>
    <w:p w14:paraId="3F512728" w14:textId="28912623" w:rsidR="00514E89" w:rsidRPr="007D1497" w:rsidRDefault="00B51033"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B51033">
        <w:rPr>
          <w:rFonts w:ascii="Times New Roman" w:hAnsi="Times New Roman" w:cs="Times New Roman"/>
          <w:color w:val="000000" w:themeColor="text1"/>
          <w:sz w:val="28"/>
          <w:szCs w:val="28"/>
          <w:lang w:val="en-US"/>
        </w:rPr>
        <w:t>Naumov</w:t>
      </w:r>
      <w:proofErr w:type="spellEnd"/>
      <w:r w:rsidR="00305451">
        <w:rPr>
          <w:rFonts w:ascii="Times New Roman" w:hAnsi="Times New Roman" w:cs="Times New Roman"/>
          <w:color w:val="000000" w:themeColor="text1"/>
          <w:sz w:val="28"/>
          <w:szCs w:val="28"/>
          <w:lang w:val="en-US"/>
        </w:rPr>
        <w:t>,</w:t>
      </w:r>
      <w:r w:rsidRPr="00B51033">
        <w:rPr>
          <w:rFonts w:ascii="Times New Roman" w:hAnsi="Times New Roman" w:cs="Times New Roman"/>
          <w:color w:val="000000" w:themeColor="text1"/>
          <w:sz w:val="28"/>
          <w:szCs w:val="28"/>
          <w:lang w:val="en-US"/>
        </w:rPr>
        <w:t xml:space="preserve"> A.</w:t>
      </w:r>
      <w:r w:rsidR="00A86E87">
        <w:rPr>
          <w:rFonts w:ascii="Times New Roman" w:hAnsi="Times New Roman" w:cs="Times New Roman"/>
          <w:color w:val="000000" w:themeColor="text1"/>
          <w:sz w:val="28"/>
          <w:szCs w:val="28"/>
          <w:lang w:val="en-US"/>
        </w:rPr>
        <w:t> </w:t>
      </w:r>
      <w:r w:rsidRPr="00B51033">
        <w:rPr>
          <w:rFonts w:ascii="Times New Roman" w:hAnsi="Times New Roman" w:cs="Times New Roman"/>
          <w:color w:val="000000" w:themeColor="text1"/>
          <w:sz w:val="28"/>
          <w:szCs w:val="28"/>
          <w:lang w:val="en-US"/>
        </w:rPr>
        <w:t>V.,</w:t>
      </w:r>
      <w:r w:rsidR="00305451">
        <w:rPr>
          <w:rFonts w:ascii="Times New Roman" w:hAnsi="Times New Roman" w:cs="Times New Roman"/>
          <w:color w:val="000000" w:themeColor="text1"/>
          <w:sz w:val="28"/>
          <w:szCs w:val="28"/>
          <w:lang w:val="en-US"/>
        </w:rPr>
        <w:t xml:space="preserve"> and</w:t>
      </w:r>
      <w:r w:rsidRPr="00B51033">
        <w:rPr>
          <w:rFonts w:ascii="Times New Roman" w:hAnsi="Times New Roman" w:cs="Times New Roman"/>
          <w:color w:val="000000" w:themeColor="text1"/>
          <w:sz w:val="28"/>
          <w:szCs w:val="28"/>
          <w:lang w:val="en-US"/>
        </w:rPr>
        <w:t xml:space="preserve"> </w:t>
      </w:r>
      <w:r w:rsidR="00305451" w:rsidRPr="00B51033">
        <w:rPr>
          <w:rFonts w:ascii="Times New Roman" w:hAnsi="Times New Roman" w:cs="Times New Roman"/>
          <w:color w:val="000000" w:themeColor="text1"/>
          <w:sz w:val="28"/>
          <w:szCs w:val="28"/>
          <w:lang w:val="en-US"/>
        </w:rPr>
        <w:t>A.</w:t>
      </w:r>
      <w:r w:rsidR="00A86E87">
        <w:rPr>
          <w:rFonts w:ascii="Times New Roman" w:hAnsi="Times New Roman" w:cs="Times New Roman"/>
          <w:color w:val="000000" w:themeColor="text1"/>
          <w:sz w:val="28"/>
          <w:szCs w:val="28"/>
          <w:lang w:val="en-US"/>
        </w:rPr>
        <w:t> </w:t>
      </w:r>
      <w:r w:rsidR="00305451" w:rsidRPr="00B51033">
        <w:rPr>
          <w:rFonts w:ascii="Times New Roman" w:hAnsi="Times New Roman" w:cs="Times New Roman"/>
          <w:color w:val="000000" w:themeColor="text1"/>
          <w:sz w:val="28"/>
          <w:szCs w:val="28"/>
          <w:lang w:val="en-US"/>
        </w:rPr>
        <w:t>O.</w:t>
      </w:r>
      <w:r w:rsidR="00305451">
        <w:rPr>
          <w:rFonts w:ascii="Times New Roman" w:hAnsi="Times New Roman" w:cs="Times New Roman"/>
          <w:color w:val="000000" w:themeColor="text1"/>
          <w:sz w:val="28"/>
          <w:szCs w:val="28"/>
          <w:lang w:val="en-US"/>
        </w:rPr>
        <w:t xml:space="preserve"> </w:t>
      </w:r>
      <w:proofErr w:type="spellStart"/>
      <w:r w:rsidRPr="00B51033">
        <w:rPr>
          <w:rFonts w:ascii="Times New Roman" w:hAnsi="Times New Roman" w:cs="Times New Roman"/>
          <w:color w:val="000000" w:themeColor="text1"/>
          <w:sz w:val="28"/>
          <w:szCs w:val="28"/>
          <w:lang w:val="en-US"/>
        </w:rPr>
        <w:t>Inozemtsev</w:t>
      </w:r>
      <w:proofErr w:type="spellEnd"/>
      <w:r w:rsidR="00305451">
        <w:rPr>
          <w:rFonts w:ascii="Times New Roman" w:hAnsi="Times New Roman" w:cs="Times New Roman"/>
          <w:color w:val="000000" w:themeColor="text1"/>
          <w:sz w:val="28"/>
          <w:szCs w:val="28"/>
          <w:lang w:val="en-US"/>
        </w:rPr>
        <w:t>.</w:t>
      </w:r>
      <w:r w:rsidRPr="00B51033">
        <w:rPr>
          <w:rFonts w:ascii="Times New Roman" w:hAnsi="Times New Roman" w:cs="Times New Roman"/>
          <w:color w:val="000000" w:themeColor="text1"/>
          <w:sz w:val="28"/>
          <w:szCs w:val="28"/>
          <w:lang w:val="en-US"/>
        </w:rPr>
        <w:t xml:space="preserve"> </w:t>
      </w:r>
      <w:r w:rsidR="00E15487" w:rsidRPr="00514E89">
        <w:rPr>
          <w:rFonts w:ascii="Times New Roman" w:hAnsi="Times New Roman" w:cs="Times New Roman"/>
          <w:color w:val="000000" w:themeColor="text1"/>
          <w:sz w:val="28"/>
          <w:szCs w:val="28"/>
          <w:lang w:val="en-US"/>
        </w:rPr>
        <w:t xml:space="preserve">2013. </w:t>
      </w:r>
      <w:proofErr w:type="spellStart"/>
      <w:r w:rsidR="007D1497" w:rsidRPr="007D1497">
        <w:rPr>
          <w:rFonts w:ascii="Times New Roman" w:hAnsi="Times New Roman" w:cs="Times New Roman"/>
          <w:color w:val="000000" w:themeColor="text1"/>
          <w:sz w:val="28"/>
          <w:szCs w:val="28"/>
          <w:lang w:val="en-US"/>
        </w:rPr>
        <w:t>Algoritm</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D47BB4">
        <w:rPr>
          <w:rFonts w:ascii="Times New Roman" w:hAnsi="Times New Roman" w:cs="Times New Roman"/>
          <w:sz w:val="28"/>
          <w:szCs w:val="28"/>
          <w:lang w:val="en-US"/>
        </w:rPr>
        <w:t>formirovanija</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color w:val="000000" w:themeColor="text1"/>
          <w:sz w:val="28"/>
          <w:szCs w:val="28"/>
          <w:lang w:val="en-US"/>
        </w:rPr>
        <w:t>individual'nyh</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color w:val="000000" w:themeColor="text1"/>
          <w:sz w:val="28"/>
          <w:szCs w:val="28"/>
          <w:lang w:val="en-US"/>
        </w:rPr>
        <w:t>zadanij</w:t>
      </w:r>
      <w:proofErr w:type="spellEnd"/>
      <w:r w:rsidR="007D1497" w:rsidRPr="007D1497">
        <w:rPr>
          <w:rFonts w:ascii="Times New Roman" w:hAnsi="Times New Roman" w:cs="Times New Roman"/>
          <w:color w:val="000000" w:themeColor="text1"/>
          <w:sz w:val="28"/>
          <w:szCs w:val="28"/>
          <w:lang w:val="en-US"/>
        </w:rPr>
        <w:t xml:space="preserve"> v </w:t>
      </w:r>
      <w:proofErr w:type="spellStart"/>
      <w:r w:rsidR="007D1497" w:rsidRPr="007D1497">
        <w:rPr>
          <w:rFonts w:ascii="Times New Roman" w:hAnsi="Times New Roman" w:cs="Times New Roman"/>
          <w:color w:val="000000" w:themeColor="text1"/>
          <w:sz w:val="28"/>
          <w:szCs w:val="28"/>
          <w:lang w:val="en-US"/>
        </w:rPr>
        <w:t>sistemah</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color w:val="000000" w:themeColor="text1"/>
          <w:sz w:val="28"/>
          <w:szCs w:val="28"/>
          <w:lang w:val="en-US"/>
        </w:rPr>
        <w:t>distancionnogo</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color w:val="000000" w:themeColor="text1"/>
          <w:sz w:val="28"/>
          <w:szCs w:val="28"/>
          <w:lang w:val="en-US"/>
        </w:rPr>
        <w:t>obuc</w:t>
      </w:r>
      <w:r w:rsidR="007D1497">
        <w:rPr>
          <w:rFonts w:ascii="Times New Roman" w:hAnsi="Times New Roman" w:cs="Times New Roman"/>
          <w:color w:val="000000" w:themeColor="text1"/>
          <w:sz w:val="28"/>
          <w:szCs w:val="28"/>
          <w:lang w:val="en-US"/>
        </w:rPr>
        <w:t>henija</w:t>
      </w:r>
      <w:proofErr w:type="spellEnd"/>
      <w:r w:rsidR="007D1497">
        <w:rPr>
          <w:rFonts w:ascii="Times New Roman" w:hAnsi="Times New Roman" w:cs="Times New Roman"/>
          <w:color w:val="000000" w:themeColor="text1"/>
          <w:sz w:val="28"/>
          <w:szCs w:val="28"/>
          <w:lang w:val="en-US"/>
        </w:rPr>
        <w:t xml:space="preserve"> [</w:t>
      </w:r>
      <w:r w:rsidR="007D1497" w:rsidRPr="007D1497">
        <w:rPr>
          <w:rFonts w:ascii="Times New Roman" w:hAnsi="Times New Roman" w:cs="Times New Roman"/>
          <w:color w:val="000000" w:themeColor="text1"/>
          <w:sz w:val="28"/>
          <w:szCs w:val="28"/>
          <w:lang w:val="en-US"/>
        </w:rPr>
        <w:t>Algorithm for the formation of individual tasks in distance learning systems</w:t>
      </w:r>
      <w:r w:rsidR="007D1497">
        <w:rPr>
          <w:rFonts w:ascii="Times New Roman" w:hAnsi="Times New Roman" w:cs="Times New Roman"/>
          <w:color w:val="000000" w:themeColor="text1"/>
          <w:sz w:val="28"/>
          <w:szCs w:val="28"/>
          <w:lang w:val="en-US"/>
        </w:rPr>
        <w:t>].</w:t>
      </w:r>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i/>
          <w:color w:val="000000" w:themeColor="text1"/>
          <w:sz w:val="28"/>
          <w:szCs w:val="28"/>
          <w:lang w:val="en-US"/>
        </w:rPr>
        <w:t>Vestnik</w:t>
      </w:r>
      <w:proofErr w:type="spellEnd"/>
      <w:r w:rsidR="007D1497" w:rsidRPr="007D1497">
        <w:rPr>
          <w:rFonts w:ascii="Times New Roman" w:hAnsi="Times New Roman" w:cs="Times New Roman"/>
          <w:i/>
          <w:color w:val="000000" w:themeColor="text1"/>
          <w:sz w:val="28"/>
          <w:szCs w:val="28"/>
          <w:lang w:val="en-US"/>
        </w:rPr>
        <w:t xml:space="preserve"> </w:t>
      </w:r>
      <w:proofErr w:type="spellStart"/>
      <w:r w:rsidR="007D1497" w:rsidRPr="007D1497">
        <w:rPr>
          <w:rFonts w:ascii="Times New Roman" w:hAnsi="Times New Roman" w:cs="Times New Roman"/>
          <w:i/>
          <w:color w:val="000000" w:themeColor="text1"/>
          <w:sz w:val="28"/>
          <w:szCs w:val="28"/>
          <w:lang w:val="en-US"/>
        </w:rPr>
        <w:t>komp'juternyh</w:t>
      </w:r>
      <w:proofErr w:type="spellEnd"/>
      <w:r w:rsidR="007D1497" w:rsidRPr="007D1497">
        <w:rPr>
          <w:rFonts w:ascii="Times New Roman" w:hAnsi="Times New Roman" w:cs="Times New Roman"/>
          <w:i/>
          <w:color w:val="000000" w:themeColor="text1"/>
          <w:sz w:val="28"/>
          <w:szCs w:val="28"/>
          <w:lang w:val="en-US"/>
        </w:rPr>
        <w:t xml:space="preserve"> </w:t>
      </w:r>
      <w:proofErr w:type="spellStart"/>
      <w:r w:rsidR="007D1497" w:rsidRPr="007D1497">
        <w:rPr>
          <w:rFonts w:ascii="Times New Roman" w:hAnsi="Times New Roman" w:cs="Times New Roman"/>
          <w:i/>
          <w:color w:val="000000" w:themeColor="text1"/>
          <w:sz w:val="28"/>
          <w:szCs w:val="28"/>
          <w:lang w:val="en-US"/>
        </w:rPr>
        <w:t>i</w:t>
      </w:r>
      <w:proofErr w:type="spellEnd"/>
      <w:r w:rsidR="007D1497" w:rsidRPr="007D1497">
        <w:rPr>
          <w:rFonts w:ascii="Times New Roman" w:hAnsi="Times New Roman" w:cs="Times New Roman"/>
          <w:i/>
          <w:color w:val="000000" w:themeColor="text1"/>
          <w:sz w:val="28"/>
          <w:szCs w:val="28"/>
          <w:lang w:val="en-US"/>
        </w:rPr>
        <w:t xml:space="preserve"> </w:t>
      </w:r>
      <w:proofErr w:type="spellStart"/>
      <w:r w:rsidR="007D1497" w:rsidRPr="007D1497">
        <w:rPr>
          <w:rFonts w:ascii="Times New Roman" w:hAnsi="Times New Roman" w:cs="Times New Roman"/>
          <w:i/>
          <w:color w:val="000000" w:themeColor="text1"/>
          <w:sz w:val="28"/>
          <w:szCs w:val="28"/>
          <w:lang w:val="en-US"/>
        </w:rPr>
        <w:t>informacionnyh</w:t>
      </w:r>
      <w:proofErr w:type="spellEnd"/>
      <w:r w:rsidR="007D1497" w:rsidRPr="007D1497">
        <w:rPr>
          <w:rFonts w:ascii="Times New Roman" w:hAnsi="Times New Roman" w:cs="Times New Roman"/>
          <w:i/>
          <w:color w:val="000000" w:themeColor="text1"/>
          <w:sz w:val="28"/>
          <w:szCs w:val="28"/>
          <w:lang w:val="en-US"/>
        </w:rPr>
        <w:t xml:space="preserve"> </w:t>
      </w:r>
      <w:proofErr w:type="spellStart"/>
      <w:r w:rsidR="007D1497" w:rsidRPr="007D1497">
        <w:rPr>
          <w:rFonts w:ascii="Times New Roman" w:hAnsi="Times New Roman" w:cs="Times New Roman"/>
          <w:i/>
          <w:color w:val="000000" w:themeColor="text1"/>
          <w:sz w:val="28"/>
          <w:szCs w:val="28"/>
          <w:lang w:val="en-US"/>
        </w:rPr>
        <w:t>tehnologij</w:t>
      </w:r>
      <w:proofErr w:type="spellEnd"/>
      <w:r w:rsidR="007D1497">
        <w:rPr>
          <w:rFonts w:ascii="Times New Roman" w:hAnsi="Times New Roman" w:cs="Times New Roman"/>
          <w:i/>
          <w:color w:val="000000" w:themeColor="text1"/>
          <w:sz w:val="28"/>
          <w:szCs w:val="28"/>
          <w:lang w:val="en-US"/>
        </w:rPr>
        <w:t xml:space="preserve"> – </w:t>
      </w:r>
      <w:r w:rsidR="007D1497" w:rsidRPr="00F44B57">
        <w:rPr>
          <w:rFonts w:ascii="Times New Roman" w:hAnsi="Times New Roman" w:cs="Times New Roman"/>
          <w:i/>
          <w:color w:val="000000" w:themeColor="text1"/>
          <w:sz w:val="28"/>
          <w:szCs w:val="28"/>
          <w:lang w:val="en-US"/>
        </w:rPr>
        <w:t>Journal of computer and information technologies</w:t>
      </w:r>
      <w:r w:rsidR="007D1497">
        <w:rPr>
          <w:rFonts w:ascii="Times New Roman" w:hAnsi="Times New Roman" w:cs="Times New Roman"/>
          <w:color w:val="000000" w:themeColor="text1"/>
          <w:sz w:val="28"/>
          <w:szCs w:val="28"/>
          <w:lang w:val="en-US"/>
        </w:rPr>
        <w:t>.</w:t>
      </w:r>
      <w:r w:rsidR="00E15487" w:rsidRPr="00514E89">
        <w:rPr>
          <w:rFonts w:ascii="Times New Roman" w:hAnsi="Times New Roman" w:cs="Times New Roman"/>
          <w:color w:val="000000" w:themeColor="text1"/>
          <w:sz w:val="28"/>
          <w:szCs w:val="28"/>
          <w:lang w:val="en-US"/>
        </w:rPr>
        <w:t xml:space="preserve"> 74(6): 35–42</w:t>
      </w:r>
      <w:r w:rsidR="00E15487" w:rsidRPr="007D1497">
        <w:rPr>
          <w:rFonts w:ascii="Times New Roman" w:hAnsi="Times New Roman" w:cs="Times New Roman"/>
          <w:color w:val="000000" w:themeColor="text1"/>
          <w:sz w:val="28"/>
          <w:szCs w:val="28"/>
          <w:lang w:val="en-US"/>
        </w:rPr>
        <w:t>.</w:t>
      </w:r>
    </w:p>
    <w:p w14:paraId="3870C6D6" w14:textId="0605BB1B" w:rsidR="00CA65E6" w:rsidRPr="00CA65E6" w:rsidRDefault="00B51033" w:rsidP="00D47BB4">
      <w:pPr>
        <w:pStyle w:val="a5"/>
        <w:numPr>
          <w:ilvl w:val="0"/>
          <w:numId w:val="22"/>
        </w:numPr>
        <w:tabs>
          <w:tab w:val="left" w:pos="426"/>
        </w:tabs>
        <w:spacing w:line="240" w:lineRule="auto"/>
        <w:ind w:left="0" w:firstLine="0"/>
        <w:contextualSpacing w:val="0"/>
        <w:jc w:val="both"/>
        <w:rPr>
          <w:rFonts w:ascii="Times New Roman" w:eastAsiaTheme="minorEastAsia" w:hAnsi="Times New Roman" w:cs="Times New Roman"/>
          <w:sz w:val="28"/>
          <w:szCs w:val="28"/>
          <w:lang w:val="en-US"/>
        </w:rPr>
      </w:pPr>
      <w:proofErr w:type="spellStart"/>
      <w:r w:rsidRPr="00B51033">
        <w:rPr>
          <w:rFonts w:ascii="Times New Roman" w:hAnsi="Times New Roman" w:cs="Times New Roman"/>
          <w:color w:val="000000" w:themeColor="text1"/>
          <w:sz w:val="28"/>
          <w:szCs w:val="28"/>
          <w:shd w:val="clear" w:color="auto" w:fill="FFFFFF"/>
          <w:lang w:val="en-US"/>
        </w:rPr>
        <w:t>Martyushova</w:t>
      </w:r>
      <w:proofErr w:type="spellEnd"/>
      <w:r w:rsidR="00305451">
        <w:rPr>
          <w:rFonts w:ascii="Times New Roman" w:hAnsi="Times New Roman" w:cs="Times New Roman"/>
          <w:color w:val="000000" w:themeColor="text1"/>
          <w:sz w:val="28"/>
          <w:szCs w:val="28"/>
          <w:shd w:val="clear" w:color="auto" w:fill="FFFFFF"/>
          <w:lang w:val="en-US"/>
        </w:rPr>
        <w:t>,</w:t>
      </w:r>
      <w:r w:rsidRPr="00B51033">
        <w:rPr>
          <w:rFonts w:ascii="Times New Roman" w:hAnsi="Times New Roman" w:cs="Times New Roman"/>
          <w:color w:val="000000" w:themeColor="text1"/>
          <w:sz w:val="28"/>
          <w:szCs w:val="28"/>
          <w:shd w:val="clear" w:color="auto" w:fill="FFFFFF"/>
          <w:lang w:val="en-US"/>
        </w:rPr>
        <w:t xml:space="preserve"> </w:t>
      </w:r>
      <w:proofErr w:type="spellStart"/>
      <w:r w:rsidRPr="00B51033">
        <w:rPr>
          <w:rFonts w:ascii="Times New Roman" w:hAnsi="Times New Roman" w:cs="Times New Roman"/>
          <w:color w:val="000000" w:themeColor="text1"/>
          <w:sz w:val="28"/>
          <w:szCs w:val="28"/>
          <w:shd w:val="clear" w:color="auto" w:fill="FFFFFF"/>
          <w:lang w:val="en-US"/>
        </w:rPr>
        <w:t>Ya</w:t>
      </w:r>
      <w:proofErr w:type="spellEnd"/>
      <w:r w:rsidRPr="00B51033">
        <w:rPr>
          <w:rFonts w:ascii="Times New Roman" w:hAnsi="Times New Roman" w:cs="Times New Roman"/>
          <w:color w:val="000000" w:themeColor="text1"/>
          <w:sz w:val="28"/>
          <w:szCs w:val="28"/>
          <w:shd w:val="clear" w:color="auto" w:fill="FFFFFF"/>
          <w:lang w:val="en-US"/>
        </w:rPr>
        <w:t>.</w:t>
      </w:r>
      <w:r w:rsidR="00A86E87">
        <w:rPr>
          <w:rFonts w:ascii="Times New Roman" w:hAnsi="Times New Roman" w:cs="Times New Roman"/>
          <w:color w:val="000000" w:themeColor="text1"/>
          <w:sz w:val="28"/>
          <w:szCs w:val="28"/>
          <w:shd w:val="clear" w:color="auto" w:fill="FFFFFF"/>
          <w:lang w:val="en-US"/>
        </w:rPr>
        <w:t> </w:t>
      </w:r>
      <w:r w:rsidRPr="00B51033">
        <w:rPr>
          <w:rFonts w:ascii="Times New Roman" w:hAnsi="Times New Roman" w:cs="Times New Roman"/>
          <w:color w:val="000000" w:themeColor="text1"/>
          <w:sz w:val="28"/>
          <w:szCs w:val="28"/>
          <w:shd w:val="clear" w:color="auto" w:fill="FFFFFF"/>
          <w:lang w:val="en-US"/>
        </w:rPr>
        <w:t>G.,</w:t>
      </w:r>
      <w:r w:rsidR="00305451">
        <w:rPr>
          <w:rFonts w:ascii="Times New Roman" w:hAnsi="Times New Roman" w:cs="Times New Roman"/>
          <w:color w:val="000000" w:themeColor="text1"/>
          <w:sz w:val="28"/>
          <w:szCs w:val="28"/>
          <w:shd w:val="clear" w:color="auto" w:fill="FFFFFF"/>
          <w:lang w:val="en-US"/>
        </w:rPr>
        <w:t xml:space="preserve"> and</w:t>
      </w:r>
      <w:r w:rsidRPr="00B51033">
        <w:rPr>
          <w:rFonts w:ascii="Times New Roman" w:hAnsi="Times New Roman" w:cs="Times New Roman"/>
          <w:color w:val="000000" w:themeColor="text1"/>
          <w:sz w:val="28"/>
          <w:szCs w:val="28"/>
          <w:shd w:val="clear" w:color="auto" w:fill="FFFFFF"/>
          <w:lang w:val="en-US"/>
        </w:rPr>
        <w:t xml:space="preserve"> </w:t>
      </w:r>
      <w:r w:rsidR="00305451" w:rsidRPr="00B51033">
        <w:rPr>
          <w:rFonts w:ascii="Times New Roman" w:hAnsi="Times New Roman" w:cs="Times New Roman"/>
          <w:color w:val="000000" w:themeColor="text1"/>
          <w:sz w:val="28"/>
          <w:szCs w:val="28"/>
          <w:shd w:val="clear" w:color="auto" w:fill="FFFFFF"/>
          <w:lang w:val="en-US"/>
        </w:rPr>
        <w:t>N.</w:t>
      </w:r>
      <w:r w:rsidR="00A86E87">
        <w:rPr>
          <w:rFonts w:ascii="Times New Roman" w:hAnsi="Times New Roman" w:cs="Times New Roman"/>
          <w:color w:val="000000" w:themeColor="text1"/>
          <w:sz w:val="28"/>
          <w:szCs w:val="28"/>
          <w:shd w:val="clear" w:color="auto" w:fill="FFFFFF"/>
          <w:lang w:val="en-US"/>
        </w:rPr>
        <w:t> </w:t>
      </w:r>
      <w:r w:rsidR="00305451" w:rsidRPr="00B51033">
        <w:rPr>
          <w:rFonts w:ascii="Times New Roman" w:hAnsi="Times New Roman" w:cs="Times New Roman"/>
          <w:color w:val="000000" w:themeColor="text1"/>
          <w:sz w:val="28"/>
          <w:szCs w:val="28"/>
          <w:shd w:val="clear" w:color="auto" w:fill="FFFFFF"/>
          <w:lang w:val="en-US"/>
        </w:rPr>
        <w:t>M.</w:t>
      </w:r>
      <w:r w:rsidR="00305451">
        <w:rPr>
          <w:rFonts w:ascii="Times New Roman" w:hAnsi="Times New Roman" w:cs="Times New Roman"/>
          <w:color w:val="000000" w:themeColor="text1"/>
          <w:sz w:val="28"/>
          <w:szCs w:val="28"/>
          <w:shd w:val="clear" w:color="auto" w:fill="FFFFFF"/>
          <w:lang w:val="en-US"/>
        </w:rPr>
        <w:t xml:space="preserve"> </w:t>
      </w:r>
      <w:proofErr w:type="spellStart"/>
      <w:r w:rsidRPr="00B51033">
        <w:rPr>
          <w:rFonts w:ascii="Times New Roman" w:hAnsi="Times New Roman" w:cs="Times New Roman"/>
          <w:color w:val="000000" w:themeColor="text1"/>
          <w:sz w:val="28"/>
          <w:szCs w:val="28"/>
          <w:shd w:val="clear" w:color="auto" w:fill="FFFFFF"/>
          <w:lang w:val="en-US"/>
        </w:rPr>
        <w:t>Lykova</w:t>
      </w:r>
      <w:proofErr w:type="spellEnd"/>
      <w:r w:rsidR="00305451">
        <w:rPr>
          <w:rFonts w:ascii="Times New Roman" w:hAnsi="Times New Roman" w:cs="Times New Roman"/>
          <w:color w:val="000000" w:themeColor="text1"/>
          <w:sz w:val="28"/>
          <w:szCs w:val="28"/>
          <w:shd w:val="clear" w:color="auto" w:fill="FFFFFF"/>
          <w:lang w:val="en-US"/>
        </w:rPr>
        <w:t>.</w:t>
      </w:r>
      <w:r w:rsidRPr="00B51033">
        <w:rPr>
          <w:rFonts w:ascii="Times New Roman" w:hAnsi="Times New Roman" w:cs="Times New Roman"/>
          <w:color w:val="000000" w:themeColor="text1"/>
          <w:sz w:val="28"/>
          <w:szCs w:val="28"/>
          <w:shd w:val="clear" w:color="auto" w:fill="FFFFFF"/>
          <w:lang w:val="en-US"/>
        </w:rPr>
        <w:t xml:space="preserve"> </w:t>
      </w:r>
      <w:r w:rsidR="00CA65E6">
        <w:rPr>
          <w:rFonts w:ascii="Times New Roman" w:hAnsi="Times New Roman" w:cs="Times New Roman"/>
          <w:color w:val="000000" w:themeColor="text1"/>
          <w:sz w:val="28"/>
          <w:szCs w:val="28"/>
          <w:shd w:val="clear" w:color="auto" w:fill="FFFFFF"/>
          <w:lang w:val="en-US"/>
        </w:rPr>
        <w:t xml:space="preserve">2018. </w:t>
      </w:r>
      <w:proofErr w:type="spellStart"/>
      <w:r w:rsidR="007D1497" w:rsidRPr="00D47BB4">
        <w:rPr>
          <w:rFonts w:ascii="Times New Roman" w:hAnsi="Times New Roman" w:cs="Times New Roman"/>
          <w:sz w:val="28"/>
          <w:szCs w:val="28"/>
          <w:lang w:val="en-US"/>
        </w:rPr>
        <w:t>Organizacija</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color w:val="000000" w:themeColor="text1"/>
          <w:sz w:val="28"/>
          <w:szCs w:val="28"/>
          <w:shd w:val="clear" w:color="auto" w:fill="FFFFFF"/>
          <w:lang w:val="en-US"/>
        </w:rPr>
        <w:t>refleksivno-ocenochnoj</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color w:val="000000" w:themeColor="text1"/>
          <w:sz w:val="28"/>
          <w:szCs w:val="28"/>
          <w:shd w:val="clear" w:color="auto" w:fill="FFFFFF"/>
          <w:lang w:val="en-US"/>
        </w:rPr>
        <w:t>dejatel'nosti</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color w:val="000000" w:themeColor="text1"/>
          <w:sz w:val="28"/>
          <w:szCs w:val="28"/>
          <w:shd w:val="clear" w:color="auto" w:fill="FFFFFF"/>
          <w:lang w:val="en-US"/>
        </w:rPr>
        <w:t>studentov</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color w:val="000000" w:themeColor="text1"/>
          <w:sz w:val="28"/>
          <w:szCs w:val="28"/>
          <w:shd w:val="clear" w:color="auto" w:fill="FFFFFF"/>
          <w:lang w:val="en-US"/>
        </w:rPr>
        <w:t>universitetov</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color w:val="000000" w:themeColor="text1"/>
          <w:sz w:val="28"/>
          <w:szCs w:val="28"/>
          <w:shd w:val="clear" w:color="auto" w:fill="FFFFFF"/>
          <w:lang w:val="en-US"/>
        </w:rPr>
        <w:t>sredstvami</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color w:val="000000" w:themeColor="text1"/>
          <w:sz w:val="28"/>
          <w:szCs w:val="28"/>
          <w:shd w:val="clear" w:color="auto" w:fill="FFFFFF"/>
          <w:lang w:val="en-US"/>
        </w:rPr>
        <w:t>jelektronnogo</w:t>
      </w:r>
      <w:proofErr w:type="spellEnd"/>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Pr>
          <w:rFonts w:ascii="Times New Roman" w:hAnsi="Times New Roman" w:cs="Times New Roman"/>
          <w:color w:val="000000" w:themeColor="text1"/>
          <w:sz w:val="28"/>
          <w:szCs w:val="28"/>
          <w:shd w:val="clear" w:color="auto" w:fill="FFFFFF"/>
          <w:lang w:val="en-US"/>
        </w:rPr>
        <w:t>uchebnika</w:t>
      </w:r>
      <w:proofErr w:type="spellEnd"/>
      <w:r w:rsidR="007D1497">
        <w:rPr>
          <w:rFonts w:ascii="Times New Roman" w:hAnsi="Times New Roman" w:cs="Times New Roman"/>
          <w:color w:val="000000" w:themeColor="text1"/>
          <w:sz w:val="28"/>
          <w:szCs w:val="28"/>
          <w:shd w:val="clear" w:color="auto" w:fill="FFFFFF"/>
          <w:lang w:val="en-US"/>
        </w:rPr>
        <w:t xml:space="preserve"> [</w:t>
      </w:r>
      <w:r w:rsidR="007D1497" w:rsidRPr="007D1497">
        <w:rPr>
          <w:rFonts w:ascii="Times New Roman" w:hAnsi="Times New Roman" w:cs="Times New Roman"/>
          <w:color w:val="000000" w:themeColor="text1"/>
          <w:sz w:val="28"/>
          <w:szCs w:val="28"/>
          <w:shd w:val="clear" w:color="auto" w:fill="FFFFFF"/>
          <w:lang w:val="en-US"/>
        </w:rPr>
        <w:t>Organization of reflective and evaluative activity of university students by means of an electronic textbook</w:t>
      </w:r>
      <w:r w:rsidR="007D1497">
        <w:rPr>
          <w:rFonts w:ascii="Times New Roman" w:hAnsi="Times New Roman" w:cs="Times New Roman"/>
          <w:color w:val="000000" w:themeColor="text1"/>
          <w:sz w:val="28"/>
          <w:szCs w:val="28"/>
          <w:shd w:val="clear" w:color="auto" w:fill="FFFFFF"/>
          <w:lang w:val="en-US"/>
        </w:rPr>
        <w:t>].</w:t>
      </w:r>
      <w:r w:rsidR="007D1497" w:rsidRPr="007D1497">
        <w:rPr>
          <w:rFonts w:ascii="Times New Roman" w:hAnsi="Times New Roman" w:cs="Times New Roman"/>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i/>
          <w:color w:val="000000" w:themeColor="text1"/>
          <w:sz w:val="28"/>
          <w:szCs w:val="28"/>
          <w:shd w:val="clear" w:color="auto" w:fill="FFFFFF"/>
          <w:lang w:val="en-US"/>
        </w:rPr>
        <w:t>Psihologo-pedagogicheskie</w:t>
      </w:r>
      <w:proofErr w:type="spellEnd"/>
      <w:r w:rsidR="007D1497" w:rsidRPr="007D1497">
        <w:rPr>
          <w:rFonts w:ascii="Times New Roman" w:hAnsi="Times New Roman" w:cs="Times New Roman"/>
          <w:i/>
          <w:color w:val="000000" w:themeColor="text1"/>
          <w:sz w:val="28"/>
          <w:szCs w:val="28"/>
          <w:shd w:val="clear" w:color="auto" w:fill="FFFFFF"/>
          <w:lang w:val="en-US"/>
        </w:rPr>
        <w:t xml:space="preserve"> </w:t>
      </w:r>
      <w:proofErr w:type="spellStart"/>
      <w:r w:rsidR="007D1497" w:rsidRPr="007D1497">
        <w:rPr>
          <w:rFonts w:ascii="Times New Roman" w:hAnsi="Times New Roman" w:cs="Times New Roman"/>
          <w:i/>
          <w:color w:val="000000" w:themeColor="text1"/>
          <w:sz w:val="28"/>
          <w:szCs w:val="28"/>
          <w:shd w:val="clear" w:color="auto" w:fill="FFFFFF"/>
          <w:lang w:val="en-US"/>
        </w:rPr>
        <w:t>issledovanija</w:t>
      </w:r>
      <w:proofErr w:type="spellEnd"/>
      <w:r w:rsidR="007D1497">
        <w:rPr>
          <w:rFonts w:ascii="Times New Roman" w:hAnsi="Times New Roman" w:cs="Times New Roman"/>
          <w:i/>
          <w:color w:val="000000" w:themeColor="text1"/>
          <w:sz w:val="28"/>
          <w:szCs w:val="28"/>
          <w:shd w:val="clear" w:color="auto" w:fill="FFFFFF"/>
          <w:lang w:val="en-US"/>
        </w:rPr>
        <w:t xml:space="preserve"> – </w:t>
      </w:r>
      <w:r w:rsidR="007D1497" w:rsidRPr="007D1497">
        <w:rPr>
          <w:rFonts w:ascii="Times New Roman" w:hAnsi="Times New Roman" w:cs="Times New Roman"/>
          <w:i/>
          <w:color w:val="000000" w:themeColor="text1"/>
          <w:sz w:val="28"/>
          <w:szCs w:val="28"/>
          <w:shd w:val="clear" w:color="auto" w:fill="FFFFFF"/>
          <w:lang w:val="en-US"/>
        </w:rPr>
        <w:t>Psychological and Pedagogical Research</w:t>
      </w:r>
      <w:r w:rsidR="007D1497">
        <w:rPr>
          <w:rFonts w:ascii="Times New Roman" w:hAnsi="Times New Roman" w:cs="Times New Roman"/>
          <w:color w:val="000000" w:themeColor="text1"/>
          <w:sz w:val="28"/>
          <w:szCs w:val="28"/>
          <w:shd w:val="clear" w:color="auto" w:fill="FFFFFF"/>
          <w:lang w:val="en-US"/>
        </w:rPr>
        <w:t xml:space="preserve">. </w:t>
      </w:r>
      <w:r w:rsidR="00CA65E6" w:rsidRPr="00E15487">
        <w:rPr>
          <w:rFonts w:ascii="Times New Roman" w:eastAsiaTheme="minorEastAsia" w:hAnsi="Times New Roman" w:cs="Times New Roman"/>
          <w:spacing w:val="-4"/>
          <w:sz w:val="28"/>
          <w:szCs w:val="28"/>
          <w:lang w:val="en-US"/>
        </w:rPr>
        <w:t>10</w:t>
      </w:r>
      <w:r w:rsidR="00CA65E6">
        <w:rPr>
          <w:rFonts w:ascii="Times New Roman" w:eastAsiaTheme="minorEastAsia" w:hAnsi="Times New Roman" w:cs="Times New Roman"/>
          <w:spacing w:val="-4"/>
          <w:sz w:val="28"/>
          <w:szCs w:val="28"/>
          <w:lang w:val="en-US"/>
        </w:rPr>
        <w:t>(</w:t>
      </w:r>
      <w:r w:rsidR="00CA65E6" w:rsidRPr="00E15487">
        <w:rPr>
          <w:rFonts w:ascii="Times New Roman" w:eastAsiaTheme="minorEastAsia" w:hAnsi="Times New Roman" w:cs="Times New Roman"/>
          <w:spacing w:val="-4"/>
          <w:sz w:val="28"/>
          <w:szCs w:val="28"/>
          <w:lang w:val="en-US"/>
        </w:rPr>
        <w:t>2</w:t>
      </w:r>
      <w:r w:rsidR="00CA65E6">
        <w:rPr>
          <w:rFonts w:ascii="Times New Roman" w:eastAsiaTheme="minorEastAsia" w:hAnsi="Times New Roman" w:cs="Times New Roman"/>
          <w:spacing w:val="-4"/>
          <w:sz w:val="28"/>
          <w:szCs w:val="28"/>
          <w:lang w:val="en-US"/>
        </w:rPr>
        <w:t>):</w:t>
      </w:r>
      <w:r w:rsidR="00CA65E6" w:rsidRPr="00E15487">
        <w:rPr>
          <w:rFonts w:ascii="Times New Roman" w:eastAsiaTheme="minorEastAsia" w:hAnsi="Times New Roman" w:cs="Times New Roman"/>
          <w:spacing w:val="-4"/>
          <w:sz w:val="28"/>
          <w:szCs w:val="28"/>
          <w:lang w:val="en-US"/>
        </w:rPr>
        <w:t xml:space="preserve"> 125</w:t>
      </w:r>
      <w:r w:rsidR="00C561EC">
        <w:rPr>
          <w:rFonts w:ascii="Times New Roman" w:eastAsiaTheme="minorEastAsia" w:hAnsi="Times New Roman" w:cs="Times New Roman"/>
          <w:spacing w:val="-4"/>
          <w:sz w:val="28"/>
          <w:szCs w:val="28"/>
          <w:lang w:val="en-US"/>
        </w:rPr>
        <w:t>–</w:t>
      </w:r>
      <w:r w:rsidR="00CA65E6" w:rsidRPr="00E15487">
        <w:rPr>
          <w:rFonts w:ascii="Times New Roman" w:eastAsiaTheme="minorEastAsia" w:hAnsi="Times New Roman" w:cs="Times New Roman"/>
          <w:spacing w:val="-4"/>
          <w:sz w:val="28"/>
          <w:szCs w:val="28"/>
          <w:lang w:val="en-US"/>
        </w:rPr>
        <w:t>134. doi:10.17759/psyedu.2018100211</w:t>
      </w:r>
      <w:r w:rsidR="00AF2756">
        <w:rPr>
          <w:rFonts w:ascii="Times New Roman" w:eastAsiaTheme="minorEastAsia" w:hAnsi="Times New Roman" w:cs="Times New Roman"/>
          <w:spacing w:val="-4"/>
          <w:sz w:val="28"/>
          <w:szCs w:val="28"/>
          <w:lang w:val="en-US"/>
        </w:rPr>
        <w:t>.</w:t>
      </w:r>
    </w:p>
    <w:p w14:paraId="79F28034" w14:textId="2D58E50B" w:rsidR="009F470F" w:rsidRPr="007D1497" w:rsidRDefault="00E15487" w:rsidP="00D47BB4">
      <w:pPr>
        <w:pStyle w:val="a5"/>
        <w:numPr>
          <w:ilvl w:val="0"/>
          <w:numId w:val="22"/>
        </w:numPr>
        <w:tabs>
          <w:tab w:val="left" w:pos="426"/>
        </w:tabs>
        <w:spacing w:line="240" w:lineRule="auto"/>
        <w:ind w:left="0" w:firstLine="0"/>
        <w:contextualSpacing w:val="0"/>
        <w:jc w:val="both"/>
        <w:rPr>
          <w:rFonts w:ascii="Times New Roman" w:hAnsi="Times New Roman" w:cs="Times New Roman"/>
          <w:sz w:val="28"/>
          <w:szCs w:val="28"/>
          <w:lang w:val="en-US"/>
        </w:rPr>
      </w:pPr>
      <w:proofErr w:type="spellStart"/>
      <w:r w:rsidRPr="00B87E48">
        <w:rPr>
          <w:rFonts w:ascii="Times New Roman" w:hAnsi="Times New Roman" w:cs="Times New Roman"/>
          <w:color w:val="000000" w:themeColor="text1"/>
          <w:spacing w:val="-6"/>
          <w:sz w:val="28"/>
          <w:szCs w:val="28"/>
          <w:lang w:val="en-US"/>
        </w:rPr>
        <w:t>Naumov</w:t>
      </w:r>
      <w:proofErr w:type="spellEnd"/>
      <w:r w:rsidR="00305451" w:rsidRPr="00B87E48">
        <w:rPr>
          <w:rFonts w:ascii="Times New Roman" w:hAnsi="Times New Roman" w:cs="Times New Roman"/>
          <w:color w:val="000000" w:themeColor="text1"/>
          <w:spacing w:val="-6"/>
          <w:sz w:val="28"/>
          <w:szCs w:val="28"/>
          <w:lang w:val="en-US"/>
        </w:rPr>
        <w:t>,</w:t>
      </w:r>
      <w:r w:rsidRPr="00B87E48">
        <w:rPr>
          <w:rFonts w:ascii="Times New Roman" w:hAnsi="Times New Roman" w:cs="Times New Roman"/>
          <w:color w:val="000000" w:themeColor="text1"/>
          <w:spacing w:val="-6"/>
          <w:sz w:val="28"/>
          <w:szCs w:val="28"/>
          <w:lang w:val="en-US"/>
        </w:rPr>
        <w:t xml:space="preserve"> A.</w:t>
      </w:r>
      <w:r w:rsidR="00A86E87" w:rsidRPr="00B87E48">
        <w:rPr>
          <w:rFonts w:ascii="Times New Roman" w:hAnsi="Times New Roman" w:cs="Times New Roman"/>
          <w:color w:val="000000" w:themeColor="text1"/>
          <w:spacing w:val="-6"/>
          <w:sz w:val="28"/>
          <w:szCs w:val="28"/>
          <w:lang w:val="en-US"/>
        </w:rPr>
        <w:t> </w:t>
      </w:r>
      <w:r w:rsidRPr="00B87E48">
        <w:rPr>
          <w:rFonts w:ascii="Times New Roman" w:hAnsi="Times New Roman" w:cs="Times New Roman"/>
          <w:color w:val="000000" w:themeColor="text1"/>
          <w:spacing w:val="-6"/>
          <w:sz w:val="28"/>
          <w:szCs w:val="28"/>
          <w:lang w:val="en-US"/>
        </w:rPr>
        <w:t xml:space="preserve">V., </w:t>
      </w:r>
      <w:r w:rsidR="00305451" w:rsidRPr="00B87E48">
        <w:rPr>
          <w:rFonts w:ascii="Times New Roman" w:hAnsi="Times New Roman" w:cs="Times New Roman"/>
          <w:color w:val="000000" w:themeColor="text1"/>
          <w:spacing w:val="-6"/>
          <w:sz w:val="28"/>
          <w:szCs w:val="28"/>
          <w:lang w:val="en-US"/>
        </w:rPr>
        <w:t>A.</w:t>
      </w:r>
      <w:r w:rsidR="00A86E87" w:rsidRPr="00B87E48">
        <w:rPr>
          <w:rFonts w:ascii="Times New Roman" w:hAnsi="Times New Roman" w:cs="Times New Roman"/>
          <w:color w:val="000000" w:themeColor="text1"/>
          <w:spacing w:val="-6"/>
          <w:sz w:val="28"/>
          <w:szCs w:val="28"/>
          <w:lang w:val="en-US"/>
        </w:rPr>
        <w:t> </w:t>
      </w:r>
      <w:r w:rsidR="00305451" w:rsidRPr="00B87E48">
        <w:rPr>
          <w:rFonts w:ascii="Times New Roman" w:hAnsi="Times New Roman" w:cs="Times New Roman"/>
          <w:color w:val="000000" w:themeColor="text1"/>
          <w:spacing w:val="-6"/>
          <w:sz w:val="28"/>
          <w:szCs w:val="28"/>
          <w:lang w:val="en-US"/>
        </w:rPr>
        <w:t xml:space="preserve">S. </w:t>
      </w:r>
      <w:proofErr w:type="spellStart"/>
      <w:r w:rsidRPr="00B87E48">
        <w:rPr>
          <w:rFonts w:ascii="Times New Roman" w:hAnsi="Times New Roman" w:cs="Times New Roman"/>
          <w:color w:val="000000" w:themeColor="text1"/>
          <w:spacing w:val="-6"/>
          <w:sz w:val="28"/>
          <w:szCs w:val="28"/>
          <w:lang w:val="en-US"/>
        </w:rPr>
        <w:t>Dzhumurat</w:t>
      </w:r>
      <w:proofErr w:type="spellEnd"/>
      <w:r w:rsidRPr="00B87E48">
        <w:rPr>
          <w:rFonts w:ascii="Times New Roman" w:hAnsi="Times New Roman" w:cs="Times New Roman"/>
          <w:color w:val="000000" w:themeColor="text1"/>
          <w:spacing w:val="-6"/>
          <w:sz w:val="28"/>
          <w:szCs w:val="28"/>
          <w:lang w:val="en-US"/>
        </w:rPr>
        <w:t xml:space="preserve">, </w:t>
      </w:r>
      <w:r w:rsidR="00305451" w:rsidRPr="00B87E48">
        <w:rPr>
          <w:rFonts w:ascii="Times New Roman" w:hAnsi="Times New Roman" w:cs="Times New Roman"/>
          <w:color w:val="000000" w:themeColor="text1"/>
          <w:spacing w:val="-6"/>
          <w:sz w:val="28"/>
          <w:szCs w:val="28"/>
          <w:lang w:val="en-US"/>
        </w:rPr>
        <w:t>A.</w:t>
      </w:r>
      <w:r w:rsidR="00A86E87" w:rsidRPr="00B87E48">
        <w:rPr>
          <w:rFonts w:ascii="Times New Roman" w:hAnsi="Times New Roman" w:cs="Times New Roman"/>
          <w:color w:val="000000" w:themeColor="text1"/>
          <w:spacing w:val="-6"/>
          <w:sz w:val="28"/>
          <w:szCs w:val="28"/>
          <w:lang w:val="en-US"/>
        </w:rPr>
        <w:t> </w:t>
      </w:r>
      <w:r w:rsidR="00305451" w:rsidRPr="00B87E48">
        <w:rPr>
          <w:rFonts w:ascii="Times New Roman" w:hAnsi="Times New Roman" w:cs="Times New Roman"/>
          <w:color w:val="000000" w:themeColor="text1"/>
          <w:spacing w:val="-6"/>
          <w:sz w:val="28"/>
          <w:szCs w:val="28"/>
          <w:lang w:val="en-US"/>
        </w:rPr>
        <w:t xml:space="preserve">O. </w:t>
      </w:r>
      <w:proofErr w:type="spellStart"/>
      <w:r w:rsidRPr="00B87E48">
        <w:rPr>
          <w:rFonts w:ascii="Times New Roman" w:hAnsi="Times New Roman" w:cs="Times New Roman"/>
          <w:color w:val="000000" w:themeColor="text1"/>
          <w:spacing w:val="-6"/>
          <w:sz w:val="28"/>
          <w:szCs w:val="28"/>
          <w:lang w:val="en-US"/>
        </w:rPr>
        <w:t>Inozemtsev</w:t>
      </w:r>
      <w:proofErr w:type="spellEnd"/>
      <w:r w:rsidR="00305451" w:rsidRPr="00B87E48">
        <w:rPr>
          <w:rFonts w:ascii="Times New Roman" w:hAnsi="Times New Roman" w:cs="Times New Roman"/>
          <w:color w:val="000000" w:themeColor="text1"/>
          <w:spacing w:val="-6"/>
          <w:sz w:val="28"/>
          <w:szCs w:val="28"/>
          <w:lang w:val="en-US"/>
        </w:rPr>
        <w:t xml:space="preserve">. </w:t>
      </w:r>
      <w:r w:rsidRPr="00B87E48">
        <w:rPr>
          <w:rFonts w:ascii="Times New Roman" w:hAnsi="Times New Roman" w:cs="Times New Roman"/>
          <w:color w:val="000000" w:themeColor="text1"/>
          <w:spacing w:val="-6"/>
          <w:sz w:val="28"/>
          <w:szCs w:val="28"/>
          <w:lang w:val="en-US"/>
        </w:rPr>
        <w:t xml:space="preserve">2014. </w:t>
      </w:r>
      <w:r w:rsidR="007D1497" w:rsidRPr="00D47BB4">
        <w:rPr>
          <w:rFonts w:ascii="Times New Roman" w:hAnsi="Times New Roman" w:cs="Times New Roman"/>
          <w:sz w:val="28"/>
          <w:szCs w:val="28"/>
          <w:lang w:val="en-US"/>
        </w:rPr>
        <w:t>Sistema</w:t>
      </w:r>
      <w:r w:rsidR="007D1497" w:rsidRPr="00B87E48">
        <w:rPr>
          <w:rFonts w:ascii="Times New Roman" w:hAnsi="Times New Roman" w:cs="Times New Roman"/>
          <w:color w:val="000000" w:themeColor="text1"/>
          <w:spacing w:val="-6"/>
          <w:sz w:val="28"/>
          <w:szCs w:val="28"/>
          <w:lang w:val="en-US"/>
        </w:rPr>
        <w:t xml:space="preserve"> </w:t>
      </w:r>
      <w:proofErr w:type="spellStart"/>
      <w:r w:rsidR="007D1497" w:rsidRPr="00B87E48">
        <w:rPr>
          <w:rFonts w:ascii="Times New Roman" w:hAnsi="Times New Roman" w:cs="Times New Roman"/>
          <w:color w:val="000000" w:themeColor="text1"/>
          <w:spacing w:val="-6"/>
          <w:sz w:val="28"/>
          <w:szCs w:val="28"/>
          <w:lang w:val="en-US"/>
        </w:rPr>
        <w:t>distancionnogo</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color w:val="000000" w:themeColor="text1"/>
          <w:sz w:val="28"/>
          <w:szCs w:val="28"/>
          <w:lang w:val="en-US"/>
        </w:rPr>
        <w:t>obuchenija</w:t>
      </w:r>
      <w:proofErr w:type="spellEnd"/>
      <w:r w:rsidR="007D1497" w:rsidRPr="007D1497">
        <w:rPr>
          <w:rFonts w:ascii="Times New Roman" w:hAnsi="Times New Roman" w:cs="Times New Roman"/>
          <w:color w:val="000000" w:themeColor="text1"/>
          <w:sz w:val="28"/>
          <w:szCs w:val="28"/>
          <w:lang w:val="en-US"/>
        </w:rPr>
        <w:t xml:space="preserve"> </w:t>
      </w:r>
      <w:proofErr w:type="spellStart"/>
      <w:r w:rsidR="007D1497" w:rsidRPr="007D1497">
        <w:rPr>
          <w:rFonts w:ascii="Times New Roman" w:hAnsi="Times New Roman" w:cs="Times New Roman"/>
          <w:color w:val="000000" w:themeColor="text1"/>
          <w:sz w:val="28"/>
          <w:szCs w:val="28"/>
          <w:lang w:val="en-US"/>
        </w:rPr>
        <w:t>matemati</w:t>
      </w:r>
      <w:r w:rsidR="007D1497">
        <w:rPr>
          <w:rFonts w:ascii="Times New Roman" w:hAnsi="Times New Roman" w:cs="Times New Roman"/>
          <w:color w:val="000000" w:themeColor="text1"/>
          <w:sz w:val="28"/>
          <w:szCs w:val="28"/>
          <w:lang w:val="en-US"/>
        </w:rPr>
        <w:t>cheskim</w:t>
      </w:r>
      <w:proofErr w:type="spellEnd"/>
      <w:r w:rsidR="007D1497">
        <w:rPr>
          <w:rFonts w:ascii="Times New Roman" w:hAnsi="Times New Roman" w:cs="Times New Roman"/>
          <w:color w:val="000000" w:themeColor="text1"/>
          <w:sz w:val="28"/>
          <w:szCs w:val="28"/>
          <w:lang w:val="en-US"/>
        </w:rPr>
        <w:t xml:space="preserve"> </w:t>
      </w:r>
      <w:proofErr w:type="spellStart"/>
      <w:r w:rsidR="007D1497">
        <w:rPr>
          <w:rFonts w:ascii="Times New Roman" w:hAnsi="Times New Roman" w:cs="Times New Roman"/>
          <w:color w:val="000000" w:themeColor="text1"/>
          <w:sz w:val="28"/>
          <w:szCs w:val="28"/>
          <w:lang w:val="en-US"/>
        </w:rPr>
        <w:t>disciplinam</w:t>
      </w:r>
      <w:proofErr w:type="spellEnd"/>
      <w:r w:rsidR="007D1497">
        <w:rPr>
          <w:rFonts w:ascii="Times New Roman" w:hAnsi="Times New Roman" w:cs="Times New Roman"/>
          <w:color w:val="000000" w:themeColor="text1"/>
          <w:sz w:val="28"/>
          <w:szCs w:val="28"/>
          <w:lang w:val="en-US"/>
        </w:rPr>
        <w:t xml:space="preserve"> CLASS.NET [</w:t>
      </w:r>
      <w:r w:rsidR="007E4A9F" w:rsidRPr="007E4A9F">
        <w:rPr>
          <w:rFonts w:ascii="Times New Roman" w:hAnsi="Times New Roman" w:cs="Times New Roman"/>
          <w:color w:val="000000" w:themeColor="text1"/>
          <w:sz w:val="28"/>
          <w:szCs w:val="28"/>
          <w:lang w:val="en-US"/>
        </w:rPr>
        <w:t>The distance learning sys</w:t>
      </w:r>
      <w:r w:rsidR="007E4A9F" w:rsidRPr="007E4A9F">
        <w:rPr>
          <w:rFonts w:ascii="Times New Roman" w:hAnsi="Times New Roman" w:cs="Times New Roman"/>
          <w:color w:val="000000" w:themeColor="text1"/>
          <w:sz w:val="28"/>
          <w:szCs w:val="28"/>
          <w:lang w:val="en-US"/>
        </w:rPr>
        <w:lastRenderedPageBreak/>
        <w:t>tem for mathematical disciplines CLASS.NET</w:t>
      </w:r>
      <w:r w:rsidR="007D1497">
        <w:rPr>
          <w:rFonts w:ascii="Times New Roman" w:hAnsi="Times New Roman" w:cs="Times New Roman"/>
          <w:color w:val="000000" w:themeColor="text1"/>
          <w:sz w:val="28"/>
          <w:szCs w:val="28"/>
          <w:lang w:val="en-US"/>
        </w:rPr>
        <w:t>].</w:t>
      </w:r>
      <w:r w:rsidR="007D1497" w:rsidRPr="007D1497">
        <w:rPr>
          <w:rFonts w:ascii="Times New Roman" w:hAnsi="Times New Roman" w:cs="Times New Roman"/>
          <w:color w:val="000000" w:themeColor="text1"/>
          <w:sz w:val="28"/>
          <w:szCs w:val="28"/>
          <w:lang w:val="en-US"/>
        </w:rPr>
        <w:t xml:space="preserve"> </w:t>
      </w:r>
      <w:proofErr w:type="spellStart"/>
      <w:r w:rsidR="007D1497" w:rsidRPr="007E4A9F">
        <w:rPr>
          <w:rFonts w:ascii="Times New Roman" w:hAnsi="Times New Roman" w:cs="Times New Roman"/>
          <w:i/>
          <w:color w:val="000000" w:themeColor="text1"/>
          <w:sz w:val="28"/>
          <w:szCs w:val="28"/>
          <w:lang w:val="en-US"/>
        </w:rPr>
        <w:t>Vestnik</w:t>
      </w:r>
      <w:proofErr w:type="spellEnd"/>
      <w:r w:rsidR="007D1497" w:rsidRPr="007E4A9F">
        <w:rPr>
          <w:rFonts w:ascii="Times New Roman" w:hAnsi="Times New Roman" w:cs="Times New Roman"/>
          <w:i/>
          <w:color w:val="000000" w:themeColor="text1"/>
          <w:sz w:val="28"/>
          <w:szCs w:val="28"/>
          <w:lang w:val="en-US"/>
        </w:rPr>
        <w:t xml:space="preserve"> </w:t>
      </w:r>
      <w:proofErr w:type="spellStart"/>
      <w:r w:rsidR="007D1497" w:rsidRPr="007E4A9F">
        <w:rPr>
          <w:rFonts w:ascii="Times New Roman" w:hAnsi="Times New Roman" w:cs="Times New Roman"/>
          <w:i/>
          <w:color w:val="000000" w:themeColor="text1"/>
          <w:sz w:val="28"/>
          <w:szCs w:val="28"/>
          <w:lang w:val="en-US"/>
        </w:rPr>
        <w:t>komp'juternyh</w:t>
      </w:r>
      <w:proofErr w:type="spellEnd"/>
      <w:r w:rsidR="007D1497" w:rsidRPr="007E4A9F">
        <w:rPr>
          <w:rFonts w:ascii="Times New Roman" w:hAnsi="Times New Roman" w:cs="Times New Roman"/>
          <w:i/>
          <w:color w:val="000000" w:themeColor="text1"/>
          <w:sz w:val="28"/>
          <w:szCs w:val="28"/>
          <w:lang w:val="en-US"/>
        </w:rPr>
        <w:t xml:space="preserve"> </w:t>
      </w:r>
      <w:proofErr w:type="spellStart"/>
      <w:r w:rsidR="007D1497" w:rsidRPr="007E4A9F">
        <w:rPr>
          <w:rFonts w:ascii="Times New Roman" w:hAnsi="Times New Roman" w:cs="Times New Roman"/>
          <w:i/>
          <w:color w:val="000000" w:themeColor="text1"/>
          <w:sz w:val="28"/>
          <w:szCs w:val="28"/>
          <w:lang w:val="en-US"/>
        </w:rPr>
        <w:t>i</w:t>
      </w:r>
      <w:proofErr w:type="spellEnd"/>
      <w:r w:rsidR="007D1497" w:rsidRPr="007E4A9F">
        <w:rPr>
          <w:rFonts w:ascii="Times New Roman" w:hAnsi="Times New Roman" w:cs="Times New Roman"/>
          <w:i/>
          <w:color w:val="000000" w:themeColor="text1"/>
          <w:sz w:val="28"/>
          <w:szCs w:val="28"/>
          <w:lang w:val="en-US"/>
        </w:rPr>
        <w:t xml:space="preserve"> </w:t>
      </w:r>
      <w:proofErr w:type="spellStart"/>
      <w:r w:rsidR="007D1497" w:rsidRPr="007E4A9F">
        <w:rPr>
          <w:rFonts w:ascii="Times New Roman" w:hAnsi="Times New Roman" w:cs="Times New Roman"/>
          <w:i/>
          <w:color w:val="000000" w:themeColor="text1"/>
          <w:sz w:val="28"/>
          <w:szCs w:val="28"/>
          <w:lang w:val="en-US"/>
        </w:rPr>
        <w:t>informacionnyh</w:t>
      </w:r>
      <w:proofErr w:type="spellEnd"/>
      <w:r w:rsidR="007D1497" w:rsidRPr="007E4A9F">
        <w:rPr>
          <w:rFonts w:ascii="Times New Roman" w:hAnsi="Times New Roman" w:cs="Times New Roman"/>
          <w:i/>
          <w:color w:val="000000" w:themeColor="text1"/>
          <w:sz w:val="28"/>
          <w:szCs w:val="28"/>
          <w:lang w:val="en-US"/>
        </w:rPr>
        <w:t xml:space="preserve"> </w:t>
      </w:r>
      <w:proofErr w:type="spellStart"/>
      <w:r w:rsidR="007D1497" w:rsidRPr="007E4A9F">
        <w:rPr>
          <w:rFonts w:ascii="Times New Roman" w:hAnsi="Times New Roman" w:cs="Times New Roman"/>
          <w:i/>
          <w:color w:val="000000" w:themeColor="text1"/>
          <w:sz w:val="28"/>
          <w:szCs w:val="28"/>
          <w:lang w:val="en-US"/>
        </w:rPr>
        <w:t>tehnologij</w:t>
      </w:r>
      <w:proofErr w:type="spellEnd"/>
      <w:r w:rsidR="007E4A9F">
        <w:rPr>
          <w:rFonts w:ascii="Times New Roman" w:hAnsi="Times New Roman" w:cs="Times New Roman"/>
          <w:i/>
          <w:color w:val="000000" w:themeColor="text1"/>
          <w:sz w:val="28"/>
          <w:szCs w:val="28"/>
          <w:lang w:val="en-US"/>
        </w:rPr>
        <w:t xml:space="preserve"> – </w:t>
      </w:r>
      <w:r w:rsidR="007E4A9F" w:rsidRPr="00F44B57">
        <w:rPr>
          <w:rFonts w:ascii="Times New Roman" w:hAnsi="Times New Roman" w:cs="Times New Roman"/>
          <w:i/>
          <w:color w:val="000000" w:themeColor="text1"/>
          <w:sz w:val="28"/>
          <w:szCs w:val="28"/>
          <w:lang w:val="en-US"/>
        </w:rPr>
        <w:t>Journal of computer and information technologies</w:t>
      </w:r>
      <w:r w:rsidR="007D1497">
        <w:rPr>
          <w:rFonts w:ascii="Times New Roman" w:hAnsi="Times New Roman" w:cs="Times New Roman"/>
          <w:color w:val="000000" w:themeColor="text1"/>
          <w:sz w:val="28"/>
          <w:szCs w:val="28"/>
          <w:lang w:val="en-US"/>
        </w:rPr>
        <w:t xml:space="preserve">. </w:t>
      </w:r>
      <w:r w:rsidRPr="00514E89">
        <w:rPr>
          <w:rFonts w:ascii="Times New Roman" w:hAnsi="Times New Roman" w:cs="Times New Roman"/>
          <w:color w:val="000000" w:themeColor="text1"/>
          <w:sz w:val="28"/>
          <w:szCs w:val="28"/>
          <w:lang w:val="en-US"/>
        </w:rPr>
        <w:t>10: 36–40</w:t>
      </w:r>
      <w:r w:rsidRPr="00514E89">
        <w:rPr>
          <w:rFonts w:ascii="Times New Roman" w:hAnsi="Times New Roman" w:cs="Times New Roman"/>
          <w:color w:val="000000" w:themeColor="text1"/>
          <w:sz w:val="28"/>
          <w:szCs w:val="28"/>
          <w:shd w:val="clear" w:color="auto" w:fill="FFFFFF"/>
          <w:lang w:val="en-US"/>
        </w:rPr>
        <w:t>.</w:t>
      </w:r>
    </w:p>
    <w:p w14:paraId="08651CC2" w14:textId="2DE190CA" w:rsidR="0042675D" w:rsidRDefault="0042675D" w:rsidP="00591AF5">
      <w:pPr>
        <w:spacing w:after="0" w:line="360" w:lineRule="auto"/>
        <w:ind w:left="357"/>
        <w:jc w:val="both"/>
        <w:rPr>
          <w:rFonts w:ascii="Times New Roman" w:hAnsi="Times New Roman" w:cs="Times New Roman"/>
          <w:sz w:val="28"/>
          <w:szCs w:val="28"/>
          <w:lang w:val="en-US"/>
        </w:rPr>
      </w:pPr>
      <w:r>
        <w:rPr>
          <w:rFonts w:ascii="Times New Roman" w:hAnsi="Times New Roman" w:cs="Times New Roman"/>
          <w:sz w:val="28"/>
          <w:szCs w:val="28"/>
          <w:lang w:val="en-US"/>
        </w:rPr>
        <w:t>Contributors</w:t>
      </w:r>
    </w:p>
    <w:p w14:paraId="417C6A0D" w14:textId="5116B989" w:rsidR="0042675D" w:rsidRDefault="0042675D" w:rsidP="00460886">
      <w:pPr>
        <w:spacing w:line="240" w:lineRule="auto"/>
        <w:jc w:val="both"/>
        <w:rPr>
          <w:rFonts w:ascii="Times New Roman" w:eastAsiaTheme="minorEastAsia" w:hAnsi="Times New Roman" w:cs="Times New Roman"/>
          <w:sz w:val="28"/>
          <w:szCs w:val="28"/>
          <w:lang w:val="en-US"/>
        </w:rPr>
      </w:pPr>
      <w:proofErr w:type="spellStart"/>
      <w:r w:rsidRPr="001A17B0">
        <w:rPr>
          <w:rFonts w:ascii="Times New Roman" w:eastAsiaTheme="minorEastAsia" w:hAnsi="Times New Roman" w:cs="Times New Roman"/>
          <w:b/>
          <w:sz w:val="28"/>
          <w:szCs w:val="28"/>
          <w:lang w:val="en-US"/>
        </w:rPr>
        <w:t>Bosov</w:t>
      </w:r>
      <w:proofErr w:type="spellEnd"/>
      <w:r>
        <w:rPr>
          <w:rFonts w:ascii="Times New Roman" w:eastAsiaTheme="minorEastAsia" w:hAnsi="Times New Roman" w:cs="Times New Roman"/>
          <w:b/>
          <w:sz w:val="28"/>
          <w:szCs w:val="28"/>
          <w:lang w:val="en-US"/>
        </w:rPr>
        <w:t xml:space="preserve"> </w:t>
      </w:r>
      <w:r w:rsidRPr="001A17B0">
        <w:rPr>
          <w:rFonts w:ascii="Times New Roman" w:eastAsiaTheme="minorEastAsia" w:hAnsi="Times New Roman" w:cs="Times New Roman"/>
          <w:b/>
          <w:sz w:val="28"/>
          <w:szCs w:val="28"/>
          <w:lang w:val="en-US"/>
        </w:rPr>
        <w:t>Alexey</w:t>
      </w:r>
      <w:r>
        <w:rPr>
          <w:rFonts w:ascii="Times New Roman" w:eastAsiaTheme="minorEastAsia" w:hAnsi="Times New Roman" w:cs="Times New Roman"/>
          <w:b/>
          <w:sz w:val="28"/>
          <w:szCs w:val="28"/>
          <w:lang w:val="en-US"/>
        </w:rPr>
        <w:t xml:space="preserve"> </w:t>
      </w:r>
      <w:r w:rsidRPr="001A17B0">
        <w:rPr>
          <w:rFonts w:ascii="Times New Roman" w:eastAsiaTheme="minorEastAsia" w:hAnsi="Times New Roman" w:cs="Times New Roman"/>
          <w:b/>
          <w:sz w:val="28"/>
          <w:szCs w:val="28"/>
          <w:lang w:val="en-US"/>
        </w:rPr>
        <w:t>V.</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1969)</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Doctor</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of</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Science</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in</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technology,</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principal</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scientist,</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Institute</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of</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Informatics</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Problems,</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Federal</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Research</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Center</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«Computer</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Science</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and</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Control»</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of</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the</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Russian</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Academy</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of</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Sciences,</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44-2</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Vavilov</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Str.,</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Moscow</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119333,</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Russian</w:t>
      </w:r>
      <w:r>
        <w:rPr>
          <w:rFonts w:ascii="Times New Roman" w:eastAsiaTheme="minorEastAsia" w:hAnsi="Times New Roman" w:cs="Times New Roman"/>
          <w:sz w:val="28"/>
          <w:szCs w:val="28"/>
          <w:lang w:val="en-US"/>
        </w:rPr>
        <w:t xml:space="preserve"> </w:t>
      </w:r>
      <w:r w:rsidRPr="001A17B0">
        <w:rPr>
          <w:rFonts w:ascii="Times New Roman" w:eastAsiaTheme="minorEastAsia" w:hAnsi="Times New Roman" w:cs="Times New Roman"/>
          <w:sz w:val="28"/>
          <w:szCs w:val="28"/>
          <w:lang w:val="en-US"/>
        </w:rPr>
        <w:t>Federation;</w:t>
      </w:r>
      <w:r w:rsidR="00D73223">
        <w:rPr>
          <w:rFonts w:ascii="Times New Roman" w:eastAsiaTheme="minorEastAsia" w:hAnsi="Times New Roman" w:cs="Times New Roman"/>
          <w:sz w:val="28"/>
          <w:szCs w:val="28"/>
          <w:lang w:val="en-US"/>
        </w:rPr>
        <w:t xml:space="preserve"> </w:t>
      </w:r>
      <w:r w:rsidRPr="002B0875">
        <w:rPr>
          <w:rFonts w:ascii="Times New Roman" w:hAnsi="Times New Roman" w:cs="Times New Roman"/>
          <w:sz w:val="28"/>
          <w:szCs w:val="28"/>
          <w:lang w:val="en-US"/>
        </w:rPr>
        <w:t xml:space="preserve">Moscow Aviation Institute (National Research University), </w:t>
      </w:r>
      <w:r w:rsidRPr="00692A9C">
        <w:rPr>
          <w:rFonts w:ascii="Times New Roman" w:hAnsi="Times New Roman" w:cs="Times New Roman"/>
          <w:sz w:val="28"/>
          <w:szCs w:val="28"/>
          <w:lang w:val="en-US"/>
        </w:rPr>
        <w:t xml:space="preserve">4 </w:t>
      </w:r>
      <w:hyperlink r:id="rId16" w:history="1">
        <w:r w:rsidRPr="00692A9C">
          <w:rPr>
            <w:rFonts w:ascii="Times New Roman" w:hAnsi="Times New Roman" w:cs="Times New Roman"/>
            <w:sz w:val="28"/>
            <w:szCs w:val="28"/>
            <w:lang w:val="en-US"/>
          </w:rPr>
          <w:t>Volokolamsk Highway</w:t>
        </w:r>
      </w:hyperlink>
      <w:r w:rsidRPr="00692A9C">
        <w:rPr>
          <w:rFonts w:ascii="Times New Roman" w:hAnsi="Times New Roman" w:cs="Times New Roman"/>
          <w:sz w:val="28"/>
          <w:szCs w:val="28"/>
          <w:lang w:val="en-US"/>
        </w:rPr>
        <w:t>,</w:t>
      </w:r>
      <w:r w:rsidRPr="002B0875">
        <w:rPr>
          <w:rFonts w:ascii="Times New Roman" w:hAnsi="Times New Roman" w:cs="Times New Roman"/>
          <w:sz w:val="28"/>
          <w:szCs w:val="28"/>
          <w:lang w:val="en-US"/>
        </w:rPr>
        <w:t xml:space="preserve"> Moscow</w:t>
      </w:r>
      <w:r w:rsidRPr="00692A9C">
        <w:rPr>
          <w:rFonts w:ascii="Times New Roman" w:hAnsi="Times New Roman" w:cs="Times New Roman"/>
          <w:sz w:val="28"/>
          <w:szCs w:val="28"/>
          <w:lang w:val="en-US"/>
        </w:rPr>
        <w:t xml:space="preserve"> 125933</w:t>
      </w:r>
      <w:r w:rsidRPr="002B0875">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Russian</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Federation</w:t>
      </w:r>
      <w:r>
        <w:rPr>
          <w:rFonts w:ascii="Times New Roman" w:hAnsi="Times New Roman" w:cs="Times New Roman"/>
          <w:sz w:val="28"/>
          <w:szCs w:val="28"/>
          <w:lang w:val="en-US"/>
        </w:rPr>
        <w:t>;</w:t>
      </w:r>
      <w:r>
        <w:rPr>
          <w:rFonts w:ascii="Times New Roman" w:eastAsiaTheme="minorEastAsia" w:hAnsi="Times New Roman" w:cs="Times New Roman"/>
          <w:sz w:val="28"/>
          <w:szCs w:val="28"/>
          <w:lang w:val="en-US"/>
        </w:rPr>
        <w:t xml:space="preserve"> avbosov@ipiran.ru</w:t>
      </w:r>
    </w:p>
    <w:p w14:paraId="694A62EE" w14:textId="65E8BA0F" w:rsidR="0042675D" w:rsidRPr="00D73223" w:rsidRDefault="0042675D" w:rsidP="00460886">
      <w:pPr>
        <w:spacing w:line="240" w:lineRule="auto"/>
        <w:jc w:val="both"/>
        <w:rPr>
          <w:rFonts w:ascii="Times New Roman" w:hAnsi="Times New Roman" w:cs="Times New Roman"/>
          <w:sz w:val="28"/>
          <w:szCs w:val="28"/>
          <w:lang w:val="en-US"/>
        </w:rPr>
      </w:pPr>
      <w:proofErr w:type="spellStart"/>
      <w:r w:rsidRPr="00F7712D">
        <w:rPr>
          <w:rFonts w:ascii="Times New Roman" w:hAnsi="Times New Roman" w:cs="Times New Roman"/>
          <w:b/>
          <w:sz w:val="28"/>
          <w:szCs w:val="28"/>
          <w:lang w:val="en-US"/>
        </w:rPr>
        <w:t>Martyushova</w:t>
      </w:r>
      <w:proofErr w:type="spellEnd"/>
      <w:r w:rsidRPr="00F7712D">
        <w:rPr>
          <w:rFonts w:ascii="Times New Roman" w:hAnsi="Times New Roman" w:cs="Times New Roman"/>
          <w:b/>
          <w:sz w:val="28"/>
          <w:szCs w:val="28"/>
          <w:lang w:val="en-US"/>
        </w:rPr>
        <w:t xml:space="preserve"> </w:t>
      </w:r>
      <w:proofErr w:type="spellStart"/>
      <w:r w:rsidR="001D21E8">
        <w:rPr>
          <w:rFonts w:ascii="Times New Roman" w:hAnsi="Times New Roman" w:cs="Times New Roman"/>
          <w:b/>
          <w:sz w:val="28"/>
          <w:szCs w:val="28"/>
          <w:lang w:val="en-US"/>
        </w:rPr>
        <w:t>Ya</w:t>
      </w:r>
      <w:r w:rsidRPr="00F7712D">
        <w:rPr>
          <w:rFonts w:ascii="Times New Roman" w:hAnsi="Times New Roman" w:cs="Times New Roman"/>
          <w:b/>
          <w:sz w:val="28"/>
          <w:szCs w:val="28"/>
          <w:lang w:val="en-US"/>
        </w:rPr>
        <w:t>nina</w:t>
      </w:r>
      <w:proofErr w:type="spellEnd"/>
      <w:r w:rsidRPr="00F7712D">
        <w:rPr>
          <w:rFonts w:ascii="Times New Roman" w:hAnsi="Times New Roman" w:cs="Times New Roman"/>
          <w:b/>
          <w:sz w:val="28"/>
          <w:szCs w:val="28"/>
          <w:lang w:val="en-US"/>
        </w:rPr>
        <w:t xml:space="preserve"> </w:t>
      </w:r>
      <w:r w:rsidRPr="0042675D">
        <w:rPr>
          <w:rFonts w:ascii="Times New Roman" w:hAnsi="Times New Roman" w:cs="Times New Roman"/>
          <w:b/>
          <w:sz w:val="28"/>
          <w:szCs w:val="28"/>
          <w:lang w:val="en-US"/>
        </w:rPr>
        <w:t>G.</w:t>
      </w:r>
      <w:r>
        <w:rPr>
          <w:rFonts w:ascii="Times New Roman" w:hAnsi="Times New Roman" w:cs="Times New Roman"/>
          <w:sz w:val="28"/>
          <w:szCs w:val="28"/>
          <w:lang w:val="en-US"/>
        </w:rPr>
        <w:t xml:space="preserve"> </w:t>
      </w:r>
      <w:r w:rsidRPr="00261293">
        <w:rPr>
          <w:rFonts w:ascii="Times New Roman" w:hAnsi="Times New Roman" w:cs="Times New Roman"/>
          <w:sz w:val="28"/>
          <w:szCs w:val="28"/>
          <w:lang w:val="en-US"/>
        </w:rPr>
        <w:t xml:space="preserve">(b. </w:t>
      </w:r>
      <w:r w:rsidR="00261293" w:rsidRPr="00261293">
        <w:rPr>
          <w:rFonts w:ascii="Times New Roman" w:hAnsi="Times New Roman" w:cs="Times New Roman"/>
          <w:sz w:val="28"/>
          <w:szCs w:val="28"/>
          <w:lang w:val="en-US"/>
        </w:rPr>
        <w:t>1970</w:t>
      </w:r>
      <w:r w:rsidRPr="00261293">
        <w:rPr>
          <w:rFonts w:ascii="Times New Roman" w:hAnsi="Times New Roman" w:cs="Times New Roman"/>
          <w:sz w:val="28"/>
          <w:szCs w:val="28"/>
          <w:lang w:val="en-US"/>
        </w:rPr>
        <w:t>)</w:t>
      </w:r>
      <w:r w:rsidR="00F7712D">
        <w:rPr>
          <w:rFonts w:ascii="Times New Roman" w:hAnsi="Times New Roman" w:cs="Times New Roman"/>
          <w:sz w:val="28"/>
          <w:szCs w:val="28"/>
          <w:lang w:val="en-US"/>
        </w:rPr>
        <w:t xml:space="preserve"> – </w:t>
      </w:r>
      <w:r w:rsidR="00F7712D" w:rsidRPr="00460886">
        <w:rPr>
          <w:rFonts w:ascii="Times New Roman" w:eastAsiaTheme="minorEastAsia" w:hAnsi="Times New Roman" w:cs="Times New Roman"/>
          <w:sz w:val="28"/>
          <w:szCs w:val="28"/>
          <w:lang w:val="en-US"/>
        </w:rPr>
        <w:t>Candidate</w:t>
      </w:r>
      <w:r w:rsidR="00F7712D">
        <w:rPr>
          <w:rFonts w:ascii="Times New Roman" w:hAnsi="Times New Roman" w:cs="Times New Roman"/>
          <w:sz w:val="28"/>
          <w:szCs w:val="28"/>
          <w:lang w:val="en-US"/>
        </w:rPr>
        <w:t xml:space="preserve"> of science in p</w:t>
      </w:r>
      <w:r w:rsidR="00F7712D" w:rsidRPr="00F7712D">
        <w:rPr>
          <w:rFonts w:ascii="Times New Roman" w:hAnsi="Times New Roman" w:cs="Times New Roman"/>
          <w:sz w:val="28"/>
          <w:szCs w:val="28"/>
          <w:lang w:val="en-US"/>
        </w:rPr>
        <w:t>edagogy</w:t>
      </w:r>
      <w:r w:rsidR="00D73223">
        <w:rPr>
          <w:rFonts w:ascii="Times New Roman" w:hAnsi="Times New Roman" w:cs="Times New Roman"/>
          <w:sz w:val="28"/>
          <w:szCs w:val="28"/>
          <w:lang w:val="en-US"/>
        </w:rPr>
        <w:t xml:space="preserve">, Moscow </w:t>
      </w:r>
      <w:r w:rsidR="00D73223" w:rsidRPr="002B0875">
        <w:rPr>
          <w:rFonts w:ascii="Times New Roman" w:hAnsi="Times New Roman" w:cs="Times New Roman"/>
          <w:sz w:val="28"/>
          <w:szCs w:val="28"/>
          <w:lang w:val="en-US"/>
        </w:rPr>
        <w:t xml:space="preserve">Aviation Institute (National Research University), </w:t>
      </w:r>
      <w:r w:rsidR="00D73223" w:rsidRPr="00692A9C">
        <w:rPr>
          <w:rFonts w:ascii="Times New Roman" w:hAnsi="Times New Roman" w:cs="Times New Roman"/>
          <w:sz w:val="28"/>
          <w:szCs w:val="28"/>
          <w:lang w:val="en-US"/>
        </w:rPr>
        <w:t xml:space="preserve">4 </w:t>
      </w:r>
      <w:hyperlink r:id="rId17" w:history="1">
        <w:r w:rsidR="00D73223" w:rsidRPr="00692A9C">
          <w:rPr>
            <w:rFonts w:ascii="Times New Roman" w:hAnsi="Times New Roman" w:cs="Times New Roman"/>
            <w:sz w:val="28"/>
            <w:szCs w:val="28"/>
            <w:lang w:val="en-US"/>
          </w:rPr>
          <w:t>Volokolamsk Highway</w:t>
        </w:r>
      </w:hyperlink>
      <w:r w:rsidR="00D73223" w:rsidRPr="00692A9C">
        <w:rPr>
          <w:rFonts w:ascii="Times New Roman" w:hAnsi="Times New Roman" w:cs="Times New Roman"/>
          <w:sz w:val="28"/>
          <w:szCs w:val="28"/>
          <w:lang w:val="en-US"/>
        </w:rPr>
        <w:t>,</w:t>
      </w:r>
      <w:r w:rsidR="00D73223" w:rsidRPr="002B0875">
        <w:rPr>
          <w:rFonts w:ascii="Times New Roman" w:hAnsi="Times New Roman" w:cs="Times New Roman"/>
          <w:sz w:val="28"/>
          <w:szCs w:val="28"/>
          <w:lang w:val="en-US"/>
        </w:rPr>
        <w:t xml:space="preserve"> Moscow</w:t>
      </w:r>
      <w:r w:rsidR="00D73223" w:rsidRPr="00692A9C">
        <w:rPr>
          <w:rFonts w:ascii="Times New Roman" w:hAnsi="Times New Roman" w:cs="Times New Roman"/>
          <w:sz w:val="28"/>
          <w:szCs w:val="28"/>
          <w:lang w:val="en-US"/>
        </w:rPr>
        <w:t xml:space="preserve"> 125933</w:t>
      </w:r>
      <w:r w:rsidR="00D73223" w:rsidRPr="002B0875">
        <w:rPr>
          <w:rFonts w:ascii="Times New Roman" w:hAnsi="Times New Roman" w:cs="Times New Roman"/>
          <w:sz w:val="28"/>
          <w:szCs w:val="28"/>
          <w:lang w:val="en-US"/>
        </w:rPr>
        <w:t xml:space="preserve">, </w:t>
      </w:r>
      <w:r w:rsidR="00D73223" w:rsidRPr="001A17B0">
        <w:rPr>
          <w:rFonts w:ascii="Times New Roman" w:hAnsi="Times New Roman" w:cs="Times New Roman"/>
          <w:sz w:val="28"/>
          <w:szCs w:val="28"/>
          <w:lang w:val="en-US"/>
        </w:rPr>
        <w:t>Russian</w:t>
      </w:r>
      <w:r w:rsidR="00D73223">
        <w:rPr>
          <w:rFonts w:ascii="Times New Roman" w:hAnsi="Times New Roman" w:cs="Times New Roman"/>
          <w:sz w:val="28"/>
          <w:szCs w:val="28"/>
          <w:lang w:val="en-US"/>
        </w:rPr>
        <w:t xml:space="preserve"> </w:t>
      </w:r>
      <w:r w:rsidR="00D73223" w:rsidRPr="001A17B0">
        <w:rPr>
          <w:rFonts w:ascii="Times New Roman" w:hAnsi="Times New Roman" w:cs="Times New Roman"/>
          <w:sz w:val="28"/>
          <w:szCs w:val="28"/>
          <w:lang w:val="en-US"/>
        </w:rPr>
        <w:t>Federation</w:t>
      </w:r>
      <w:r w:rsidR="00D73223">
        <w:rPr>
          <w:rFonts w:ascii="Times New Roman" w:hAnsi="Times New Roman" w:cs="Times New Roman"/>
          <w:sz w:val="28"/>
          <w:szCs w:val="28"/>
          <w:lang w:val="en-US"/>
        </w:rPr>
        <w:t>;</w:t>
      </w:r>
      <w:r w:rsidR="00D73223">
        <w:rPr>
          <w:rFonts w:ascii="Times New Roman" w:eastAsiaTheme="minorEastAsia" w:hAnsi="Times New Roman" w:cs="Times New Roman"/>
          <w:sz w:val="28"/>
          <w:szCs w:val="28"/>
          <w:lang w:val="en-US"/>
        </w:rPr>
        <w:t xml:space="preserve"> </w:t>
      </w:r>
      <w:hyperlink r:id="rId18" w:history="1">
        <w:r w:rsidR="00D73223" w:rsidRPr="00D73223">
          <w:rPr>
            <w:rFonts w:ascii="Times New Roman" w:hAnsi="Times New Roman" w:cs="Times New Roman"/>
            <w:sz w:val="28"/>
            <w:szCs w:val="28"/>
            <w:lang w:val="en-US"/>
          </w:rPr>
          <w:t>ma1554@mail.ru</w:t>
        </w:r>
      </w:hyperlink>
    </w:p>
    <w:p w14:paraId="7738699A" w14:textId="5E6395FF" w:rsidR="00D73223" w:rsidRPr="00DD0DA2" w:rsidRDefault="00D73223" w:rsidP="00460886">
      <w:pPr>
        <w:spacing w:line="240" w:lineRule="auto"/>
        <w:jc w:val="both"/>
        <w:rPr>
          <w:rFonts w:ascii="Times New Roman" w:eastAsiaTheme="minorEastAsia" w:hAnsi="Times New Roman" w:cs="Times New Roman"/>
          <w:sz w:val="28"/>
          <w:szCs w:val="28"/>
          <w:lang w:val="en-US"/>
        </w:rPr>
      </w:pPr>
      <w:proofErr w:type="spellStart"/>
      <w:r w:rsidRPr="00D73223">
        <w:rPr>
          <w:rFonts w:ascii="Times New Roman" w:hAnsi="Times New Roman" w:cs="Times New Roman"/>
          <w:b/>
          <w:sz w:val="28"/>
          <w:szCs w:val="28"/>
          <w:lang w:val="en-US"/>
        </w:rPr>
        <w:t>Naumov</w:t>
      </w:r>
      <w:proofErr w:type="spellEnd"/>
      <w:r w:rsidRPr="00D73223">
        <w:rPr>
          <w:rFonts w:ascii="Times New Roman" w:hAnsi="Times New Roman" w:cs="Times New Roman"/>
          <w:b/>
          <w:sz w:val="28"/>
          <w:szCs w:val="28"/>
          <w:lang w:val="en-US"/>
        </w:rPr>
        <w:t xml:space="preserve"> Andrey V.</w:t>
      </w:r>
      <w:r>
        <w:rPr>
          <w:rFonts w:ascii="Times New Roman" w:hAnsi="Times New Roman" w:cs="Times New Roman"/>
          <w:sz w:val="28"/>
          <w:szCs w:val="28"/>
          <w:lang w:val="en-US"/>
        </w:rPr>
        <w:t xml:space="preserve"> (b. </w:t>
      </w:r>
      <w:r w:rsidR="00DD0DA2" w:rsidRPr="00DD0DA2">
        <w:rPr>
          <w:rFonts w:ascii="Times New Roman" w:hAnsi="Times New Roman" w:cs="Times New Roman"/>
          <w:sz w:val="28"/>
          <w:szCs w:val="28"/>
          <w:lang w:val="en-US"/>
        </w:rPr>
        <w:t>1966</w:t>
      </w:r>
      <w:r>
        <w:rPr>
          <w:rFonts w:ascii="Times New Roman" w:hAnsi="Times New Roman" w:cs="Times New Roman"/>
          <w:sz w:val="28"/>
          <w:szCs w:val="28"/>
          <w:lang w:val="en-US"/>
        </w:rPr>
        <w:t xml:space="preserve">) – </w:t>
      </w:r>
      <w:r>
        <w:rPr>
          <w:rFonts w:ascii="Times New Roman" w:eastAsiaTheme="minorEastAsia" w:hAnsi="Times New Roman" w:cs="Times New Roman"/>
          <w:sz w:val="28"/>
          <w:szCs w:val="28"/>
          <w:lang w:val="en-US"/>
        </w:rPr>
        <w:t xml:space="preserve">Doctor </w:t>
      </w:r>
      <w:r w:rsidRPr="00807B7D">
        <w:rPr>
          <w:rFonts w:ascii="Times New Roman" w:eastAsiaTheme="minorEastAsia" w:hAnsi="Times New Roman" w:cs="Times New Roman"/>
          <w:sz w:val="28"/>
          <w:szCs w:val="28"/>
          <w:lang w:val="en-US"/>
        </w:rPr>
        <w:t>of</w:t>
      </w:r>
      <w:r>
        <w:rPr>
          <w:rFonts w:ascii="Times New Roman" w:eastAsiaTheme="minorEastAsia" w:hAnsi="Times New Roman" w:cs="Times New Roman"/>
          <w:sz w:val="28"/>
          <w:szCs w:val="28"/>
          <w:lang w:val="en-US"/>
        </w:rPr>
        <w:t xml:space="preserve"> </w:t>
      </w:r>
      <w:r w:rsidR="00DD0DA2">
        <w:rPr>
          <w:rFonts w:ascii="Times New Roman" w:eastAsiaTheme="minorEastAsia" w:hAnsi="Times New Roman" w:cs="Times New Roman"/>
          <w:sz w:val="28"/>
          <w:szCs w:val="28"/>
          <w:lang w:val="en-US"/>
        </w:rPr>
        <w:t>s</w:t>
      </w:r>
      <w:r w:rsidRPr="00807B7D">
        <w:rPr>
          <w:rFonts w:ascii="Times New Roman" w:eastAsiaTheme="minorEastAsia" w:hAnsi="Times New Roman" w:cs="Times New Roman"/>
          <w:sz w:val="28"/>
          <w:szCs w:val="28"/>
          <w:lang w:val="en-US"/>
        </w:rPr>
        <w:t>cience</w:t>
      </w:r>
      <w:r>
        <w:rPr>
          <w:rFonts w:ascii="Times New Roman" w:eastAsiaTheme="minorEastAsia" w:hAnsi="Times New Roman" w:cs="Times New Roman"/>
          <w:sz w:val="28"/>
          <w:szCs w:val="28"/>
          <w:lang w:val="en-US"/>
        </w:rPr>
        <w:t xml:space="preserve"> </w:t>
      </w:r>
      <w:r w:rsidRPr="00807B7D">
        <w:rPr>
          <w:rFonts w:ascii="Times New Roman" w:eastAsiaTheme="minorEastAsia" w:hAnsi="Times New Roman" w:cs="Times New Roman"/>
          <w:sz w:val="28"/>
          <w:szCs w:val="28"/>
          <w:lang w:val="en-US"/>
        </w:rPr>
        <w:t>in</w:t>
      </w:r>
      <w:r>
        <w:rPr>
          <w:rFonts w:ascii="Times New Roman" w:eastAsiaTheme="minorEastAsia" w:hAnsi="Times New Roman" w:cs="Times New Roman"/>
          <w:sz w:val="28"/>
          <w:szCs w:val="28"/>
          <w:lang w:val="en-US"/>
        </w:rPr>
        <w:t xml:space="preserve"> </w:t>
      </w:r>
      <w:r w:rsidRPr="00807B7D">
        <w:rPr>
          <w:rFonts w:ascii="Times New Roman" w:eastAsiaTheme="minorEastAsia" w:hAnsi="Times New Roman" w:cs="Times New Roman"/>
          <w:sz w:val="28"/>
          <w:szCs w:val="28"/>
          <w:lang w:val="en-US"/>
        </w:rPr>
        <w:t>physics</w:t>
      </w:r>
      <w:r>
        <w:rPr>
          <w:rFonts w:ascii="Times New Roman" w:eastAsiaTheme="minorEastAsia" w:hAnsi="Times New Roman" w:cs="Times New Roman"/>
          <w:sz w:val="28"/>
          <w:szCs w:val="28"/>
          <w:lang w:val="en-US"/>
        </w:rPr>
        <w:t xml:space="preserve"> </w:t>
      </w:r>
      <w:r w:rsidRPr="00807B7D">
        <w:rPr>
          <w:rFonts w:ascii="Times New Roman" w:eastAsiaTheme="minorEastAsia" w:hAnsi="Times New Roman" w:cs="Times New Roman"/>
          <w:sz w:val="28"/>
          <w:szCs w:val="28"/>
          <w:lang w:val="en-US"/>
        </w:rPr>
        <w:t>and</w:t>
      </w:r>
      <w:r>
        <w:rPr>
          <w:rFonts w:ascii="Times New Roman" w:eastAsiaTheme="minorEastAsia" w:hAnsi="Times New Roman" w:cs="Times New Roman"/>
          <w:sz w:val="28"/>
          <w:szCs w:val="28"/>
          <w:lang w:val="en-US"/>
        </w:rPr>
        <w:t xml:space="preserve"> </w:t>
      </w:r>
      <w:r w:rsidRPr="00807B7D">
        <w:rPr>
          <w:rFonts w:ascii="Times New Roman" w:eastAsiaTheme="minorEastAsia" w:hAnsi="Times New Roman" w:cs="Times New Roman"/>
          <w:sz w:val="28"/>
          <w:szCs w:val="28"/>
          <w:lang w:val="en-US"/>
        </w:rPr>
        <w:t>mathematics</w:t>
      </w:r>
      <w:r>
        <w:rPr>
          <w:rFonts w:ascii="Times New Roman" w:eastAsiaTheme="minorEastAsia" w:hAnsi="Times New Roman" w:cs="Times New Roman"/>
          <w:sz w:val="28"/>
          <w:szCs w:val="28"/>
          <w:lang w:val="en-US"/>
        </w:rPr>
        <w:t xml:space="preserve">, </w:t>
      </w:r>
      <w:r>
        <w:rPr>
          <w:rFonts w:ascii="Times New Roman" w:hAnsi="Times New Roman" w:cs="Times New Roman"/>
          <w:sz w:val="28"/>
          <w:szCs w:val="28"/>
          <w:lang w:val="en-US"/>
        </w:rPr>
        <w:t xml:space="preserve">Moscow </w:t>
      </w:r>
      <w:r w:rsidRPr="002B0875">
        <w:rPr>
          <w:rFonts w:ascii="Times New Roman" w:hAnsi="Times New Roman" w:cs="Times New Roman"/>
          <w:sz w:val="28"/>
          <w:szCs w:val="28"/>
          <w:lang w:val="en-US"/>
        </w:rPr>
        <w:t xml:space="preserve">Aviation Institute (National </w:t>
      </w:r>
      <w:r w:rsidRPr="00460886">
        <w:rPr>
          <w:rFonts w:ascii="Times New Roman" w:eastAsiaTheme="minorEastAsia" w:hAnsi="Times New Roman" w:cs="Times New Roman"/>
          <w:sz w:val="28"/>
          <w:szCs w:val="28"/>
          <w:lang w:val="en-US"/>
        </w:rPr>
        <w:t>Research</w:t>
      </w:r>
      <w:r w:rsidRPr="002B0875">
        <w:rPr>
          <w:rFonts w:ascii="Times New Roman" w:hAnsi="Times New Roman" w:cs="Times New Roman"/>
          <w:sz w:val="28"/>
          <w:szCs w:val="28"/>
          <w:lang w:val="en-US"/>
        </w:rPr>
        <w:t xml:space="preserve"> University), </w:t>
      </w:r>
      <w:r w:rsidRPr="00692A9C">
        <w:rPr>
          <w:rFonts w:ascii="Times New Roman" w:hAnsi="Times New Roman" w:cs="Times New Roman"/>
          <w:sz w:val="28"/>
          <w:szCs w:val="28"/>
          <w:lang w:val="en-US"/>
        </w:rPr>
        <w:t xml:space="preserve">4 </w:t>
      </w:r>
      <w:hyperlink r:id="rId19" w:history="1">
        <w:r w:rsidRPr="00692A9C">
          <w:rPr>
            <w:rFonts w:ascii="Times New Roman" w:hAnsi="Times New Roman" w:cs="Times New Roman"/>
            <w:sz w:val="28"/>
            <w:szCs w:val="28"/>
            <w:lang w:val="en-US"/>
          </w:rPr>
          <w:t>Volokolamsk Highway</w:t>
        </w:r>
      </w:hyperlink>
      <w:r w:rsidRPr="00692A9C">
        <w:rPr>
          <w:rFonts w:ascii="Times New Roman" w:hAnsi="Times New Roman" w:cs="Times New Roman"/>
          <w:sz w:val="28"/>
          <w:szCs w:val="28"/>
          <w:lang w:val="en-US"/>
        </w:rPr>
        <w:t>,</w:t>
      </w:r>
      <w:r w:rsidRPr="002B0875">
        <w:rPr>
          <w:rFonts w:ascii="Times New Roman" w:hAnsi="Times New Roman" w:cs="Times New Roman"/>
          <w:sz w:val="28"/>
          <w:szCs w:val="28"/>
          <w:lang w:val="en-US"/>
        </w:rPr>
        <w:t xml:space="preserve"> Moscow</w:t>
      </w:r>
      <w:r w:rsidRPr="00692A9C">
        <w:rPr>
          <w:rFonts w:ascii="Times New Roman" w:hAnsi="Times New Roman" w:cs="Times New Roman"/>
          <w:sz w:val="28"/>
          <w:szCs w:val="28"/>
          <w:lang w:val="en-US"/>
        </w:rPr>
        <w:t xml:space="preserve"> 125933</w:t>
      </w:r>
      <w:r w:rsidRPr="002B0875">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Russian</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Federation</w:t>
      </w:r>
      <w:r>
        <w:rPr>
          <w:rFonts w:ascii="Times New Roman" w:hAnsi="Times New Roman" w:cs="Times New Roman"/>
          <w:sz w:val="28"/>
          <w:szCs w:val="28"/>
          <w:lang w:val="en-US"/>
        </w:rPr>
        <w:t>;</w:t>
      </w:r>
      <w:r>
        <w:rPr>
          <w:rFonts w:ascii="Times New Roman" w:eastAsiaTheme="minorEastAsia" w:hAnsi="Times New Roman" w:cs="Times New Roman"/>
          <w:sz w:val="28"/>
          <w:szCs w:val="28"/>
          <w:lang w:val="en-US"/>
        </w:rPr>
        <w:t xml:space="preserve"> </w:t>
      </w:r>
      <w:hyperlink r:id="rId20" w:history="1">
        <w:r w:rsidR="003C0D08" w:rsidRPr="00DD0DA2">
          <w:rPr>
            <w:rFonts w:ascii="Times New Roman" w:eastAsiaTheme="minorEastAsia" w:hAnsi="Times New Roman" w:cs="Times New Roman"/>
            <w:sz w:val="28"/>
            <w:szCs w:val="28"/>
            <w:lang w:val="en-US"/>
          </w:rPr>
          <w:t>naumovav</w:t>
        </w:r>
        <w:r w:rsidR="003C0D08" w:rsidRPr="003C0D08">
          <w:rPr>
            <w:rFonts w:ascii="Times New Roman" w:eastAsiaTheme="minorEastAsia" w:hAnsi="Times New Roman" w:cs="Times New Roman"/>
            <w:sz w:val="28"/>
            <w:szCs w:val="28"/>
            <w:lang w:val="en-US"/>
          </w:rPr>
          <w:t>@</w:t>
        </w:r>
        <w:r w:rsidR="003C0D08" w:rsidRPr="00DD0DA2">
          <w:rPr>
            <w:rFonts w:ascii="Times New Roman" w:eastAsiaTheme="minorEastAsia" w:hAnsi="Times New Roman" w:cs="Times New Roman"/>
            <w:sz w:val="28"/>
            <w:szCs w:val="28"/>
            <w:lang w:val="en-US"/>
          </w:rPr>
          <w:t>mail</w:t>
        </w:r>
        <w:r w:rsidR="003C0D08" w:rsidRPr="003C0D08">
          <w:rPr>
            <w:rFonts w:ascii="Times New Roman" w:eastAsiaTheme="minorEastAsia" w:hAnsi="Times New Roman" w:cs="Times New Roman"/>
            <w:sz w:val="28"/>
            <w:szCs w:val="28"/>
            <w:lang w:val="en-US"/>
          </w:rPr>
          <w:t>.</w:t>
        </w:r>
        <w:r w:rsidR="003C0D08" w:rsidRPr="00DD0DA2">
          <w:rPr>
            <w:rFonts w:ascii="Times New Roman" w:eastAsiaTheme="minorEastAsia" w:hAnsi="Times New Roman" w:cs="Times New Roman"/>
            <w:sz w:val="28"/>
            <w:szCs w:val="28"/>
            <w:lang w:val="en-US"/>
          </w:rPr>
          <w:t>ru</w:t>
        </w:r>
      </w:hyperlink>
    </w:p>
    <w:p w14:paraId="7B0964FC" w14:textId="7729637E" w:rsidR="003C0D08" w:rsidRPr="003C0D08" w:rsidRDefault="003C0D08" w:rsidP="00460886">
      <w:pPr>
        <w:spacing w:line="240" w:lineRule="auto"/>
        <w:jc w:val="both"/>
        <w:rPr>
          <w:rFonts w:ascii="Times New Roman" w:hAnsi="Times New Roman" w:cs="Times New Roman"/>
          <w:sz w:val="28"/>
          <w:szCs w:val="28"/>
          <w:lang w:val="en-US"/>
        </w:rPr>
      </w:pPr>
      <w:proofErr w:type="spellStart"/>
      <w:r w:rsidRPr="003C0D08">
        <w:rPr>
          <w:rFonts w:ascii="Times New Roman" w:hAnsi="Times New Roman" w:cs="Times New Roman"/>
          <w:b/>
          <w:sz w:val="28"/>
          <w:szCs w:val="28"/>
          <w:lang w:val="en-US"/>
        </w:rPr>
        <w:t>Sapunova</w:t>
      </w:r>
      <w:proofErr w:type="spellEnd"/>
      <w:r w:rsidRPr="003C0D08">
        <w:rPr>
          <w:rFonts w:ascii="Times New Roman" w:hAnsi="Times New Roman" w:cs="Times New Roman"/>
          <w:b/>
          <w:sz w:val="28"/>
          <w:szCs w:val="28"/>
          <w:lang w:val="en-US"/>
        </w:rPr>
        <w:t xml:space="preserve"> Anastasia P.</w:t>
      </w:r>
      <w:r>
        <w:rPr>
          <w:rFonts w:ascii="Times New Roman" w:hAnsi="Times New Roman" w:cs="Times New Roman"/>
          <w:sz w:val="28"/>
          <w:szCs w:val="28"/>
          <w:lang w:val="en-US"/>
        </w:rPr>
        <w:t xml:space="preserve"> (b. 1998) – Master </w:t>
      </w:r>
      <w:r w:rsidRPr="00460886">
        <w:rPr>
          <w:rFonts w:ascii="Times New Roman" w:eastAsiaTheme="minorEastAsia" w:hAnsi="Times New Roman" w:cs="Times New Roman"/>
          <w:sz w:val="28"/>
          <w:szCs w:val="28"/>
          <w:lang w:val="en-US"/>
        </w:rPr>
        <w:t>student</w:t>
      </w:r>
      <w:r>
        <w:rPr>
          <w:rFonts w:ascii="Times New Roman" w:hAnsi="Times New Roman" w:cs="Times New Roman"/>
          <w:sz w:val="28"/>
          <w:szCs w:val="28"/>
          <w:lang w:val="en-US"/>
        </w:rPr>
        <w:t xml:space="preserve">, Moscow </w:t>
      </w:r>
      <w:r w:rsidRPr="002B0875">
        <w:rPr>
          <w:rFonts w:ascii="Times New Roman" w:hAnsi="Times New Roman" w:cs="Times New Roman"/>
          <w:sz w:val="28"/>
          <w:szCs w:val="28"/>
          <w:lang w:val="en-US"/>
        </w:rPr>
        <w:t xml:space="preserve">Aviation Institute (National Research University), </w:t>
      </w:r>
      <w:r w:rsidRPr="00692A9C">
        <w:rPr>
          <w:rFonts w:ascii="Times New Roman" w:hAnsi="Times New Roman" w:cs="Times New Roman"/>
          <w:sz w:val="28"/>
          <w:szCs w:val="28"/>
          <w:lang w:val="en-US"/>
        </w:rPr>
        <w:t xml:space="preserve">4 </w:t>
      </w:r>
      <w:hyperlink r:id="rId21" w:history="1">
        <w:r w:rsidRPr="00692A9C">
          <w:rPr>
            <w:rFonts w:ascii="Times New Roman" w:hAnsi="Times New Roman" w:cs="Times New Roman"/>
            <w:sz w:val="28"/>
            <w:szCs w:val="28"/>
            <w:lang w:val="en-US"/>
          </w:rPr>
          <w:t>Volokolamsk Highway</w:t>
        </w:r>
      </w:hyperlink>
      <w:r w:rsidRPr="00692A9C">
        <w:rPr>
          <w:rFonts w:ascii="Times New Roman" w:hAnsi="Times New Roman" w:cs="Times New Roman"/>
          <w:sz w:val="28"/>
          <w:szCs w:val="28"/>
          <w:lang w:val="en-US"/>
        </w:rPr>
        <w:t>,</w:t>
      </w:r>
      <w:r w:rsidRPr="002B0875">
        <w:rPr>
          <w:rFonts w:ascii="Times New Roman" w:hAnsi="Times New Roman" w:cs="Times New Roman"/>
          <w:sz w:val="28"/>
          <w:szCs w:val="28"/>
          <w:lang w:val="en-US"/>
        </w:rPr>
        <w:t xml:space="preserve"> Moscow</w:t>
      </w:r>
      <w:r w:rsidRPr="00692A9C">
        <w:rPr>
          <w:rFonts w:ascii="Times New Roman" w:hAnsi="Times New Roman" w:cs="Times New Roman"/>
          <w:sz w:val="28"/>
          <w:szCs w:val="28"/>
          <w:lang w:val="en-US"/>
        </w:rPr>
        <w:t xml:space="preserve"> 125933</w:t>
      </w:r>
      <w:r w:rsidRPr="002B0875">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Russian</w:t>
      </w:r>
      <w:r>
        <w:rPr>
          <w:rFonts w:ascii="Times New Roman" w:hAnsi="Times New Roman" w:cs="Times New Roman"/>
          <w:sz w:val="28"/>
          <w:szCs w:val="28"/>
          <w:lang w:val="en-US"/>
        </w:rPr>
        <w:t xml:space="preserve"> </w:t>
      </w:r>
      <w:r w:rsidRPr="001A17B0">
        <w:rPr>
          <w:rFonts w:ascii="Times New Roman" w:hAnsi="Times New Roman" w:cs="Times New Roman"/>
          <w:sz w:val="28"/>
          <w:szCs w:val="28"/>
          <w:lang w:val="en-US"/>
        </w:rPr>
        <w:t>Federation</w:t>
      </w:r>
      <w:r>
        <w:rPr>
          <w:rFonts w:ascii="Times New Roman" w:hAnsi="Times New Roman" w:cs="Times New Roman"/>
          <w:sz w:val="28"/>
          <w:szCs w:val="28"/>
          <w:lang w:val="en-US"/>
        </w:rPr>
        <w:t>; sap2603@mail.ru</w:t>
      </w:r>
    </w:p>
    <w:sectPr w:rsidR="003C0D08" w:rsidRPr="003C0D08" w:rsidSect="00591AF5">
      <w:headerReference w:type="default" r:id="rId22"/>
      <w:pgSz w:w="11906" w:h="16838"/>
      <w:pgMar w:top="1134" w:right="851" w:bottom="992" w:left="1701"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6BE25" w14:textId="77777777" w:rsidR="008D209D" w:rsidRDefault="008D209D">
      <w:pPr>
        <w:spacing w:after="0" w:line="240" w:lineRule="auto"/>
      </w:pPr>
      <w:r>
        <w:separator/>
      </w:r>
    </w:p>
  </w:endnote>
  <w:endnote w:type="continuationSeparator" w:id="0">
    <w:p w14:paraId="0885DC41" w14:textId="77777777" w:rsidR="008D209D" w:rsidRDefault="008D2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6687" w14:textId="77777777" w:rsidR="008D209D" w:rsidRDefault="008D209D">
      <w:pPr>
        <w:spacing w:after="0" w:line="240" w:lineRule="auto"/>
      </w:pPr>
      <w:r>
        <w:separator/>
      </w:r>
    </w:p>
  </w:footnote>
  <w:footnote w:type="continuationSeparator" w:id="0">
    <w:p w14:paraId="7A4C872F" w14:textId="77777777" w:rsidR="008D209D" w:rsidRDefault="008D209D">
      <w:pPr>
        <w:spacing w:after="0" w:line="240" w:lineRule="auto"/>
      </w:pPr>
      <w:r>
        <w:continuationSeparator/>
      </w:r>
    </w:p>
  </w:footnote>
  <w:footnote w:id="1">
    <w:p w14:paraId="5ADABB14" w14:textId="75D65F6F" w:rsidR="000E2DCB" w:rsidRPr="00387880" w:rsidRDefault="000E2DCB">
      <w:pPr>
        <w:pStyle w:val="aff2"/>
        <w:rPr>
          <w:rFonts w:ascii="Times New Roman" w:hAnsi="Times New Roman" w:cs="Times New Roman"/>
          <w:color w:val="000000"/>
          <w:sz w:val="22"/>
          <w:szCs w:val="22"/>
        </w:rPr>
      </w:pPr>
      <w:r w:rsidRPr="00173676">
        <w:rPr>
          <w:rFonts w:ascii="Times New Roman" w:hAnsi="Times New Roman" w:cs="Times New Roman"/>
          <w:color w:val="000000"/>
          <w:sz w:val="22"/>
          <w:szCs w:val="22"/>
        </w:rPr>
        <w:t xml:space="preserve">* Работа выполнена при частичной поддержке РФФИ (проект </w:t>
      </w:r>
      <w:hyperlink r:id="rId1" w:history="1">
        <w:r w:rsidRPr="00387880">
          <w:rPr>
            <w:rFonts w:ascii="Times New Roman" w:hAnsi="Times New Roman" w:cs="Times New Roman"/>
            <w:color w:val="000000"/>
            <w:sz w:val="22"/>
            <w:szCs w:val="22"/>
          </w:rPr>
          <w:t>18-07-00617</w:t>
        </w:r>
      </w:hyperlink>
      <w:r w:rsidRPr="00387880">
        <w:rPr>
          <w:rFonts w:ascii="Times New Roman" w:hAnsi="Times New Roman" w:cs="Times New Roman"/>
          <w:color w:val="000000"/>
          <w:sz w:val="22"/>
          <w:szCs w:val="22"/>
        </w:rPr>
        <w:t>)</w:t>
      </w:r>
      <w:r w:rsidRPr="00173676">
        <w:rPr>
          <w:rFonts w:ascii="Times New Roman" w:hAnsi="Times New Roman" w:cs="Times New Roman"/>
          <w:color w:val="000000"/>
          <w:sz w:val="22"/>
          <w:szCs w:val="22"/>
        </w:rPr>
        <w:t>.</w:t>
      </w:r>
    </w:p>
    <w:p w14:paraId="6DB7F7D3" w14:textId="79BAEB80" w:rsidR="000E2DCB" w:rsidRDefault="000E2DCB">
      <w:pPr>
        <w:pStyle w:val="aff2"/>
      </w:pPr>
      <w:r>
        <w:rPr>
          <w:rStyle w:val="aff4"/>
        </w:rPr>
        <w:footnoteRef/>
      </w:r>
      <w:r>
        <w:t xml:space="preserve"> </w:t>
      </w:r>
      <w:r w:rsidRPr="008337E3">
        <w:rPr>
          <w:rFonts w:ascii="Times New Roman" w:hAnsi="Times New Roman" w:cs="Times New Roman"/>
          <w:sz w:val="22"/>
          <w:szCs w:val="22"/>
        </w:rPr>
        <w:t>ФИЦ ИУ РАН, Московский авиационный институт</w:t>
      </w:r>
      <w:r>
        <w:rPr>
          <w:rFonts w:ascii="Times New Roman" w:hAnsi="Times New Roman" w:cs="Times New Roman"/>
          <w:sz w:val="22"/>
          <w:szCs w:val="22"/>
        </w:rPr>
        <w:t xml:space="preserve">, </w:t>
      </w:r>
      <w:proofErr w:type="spellStart"/>
      <w:r w:rsidRPr="008337E3">
        <w:rPr>
          <w:rFonts w:ascii="Times New Roman" w:hAnsi="Times New Roman" w:cs="Times New Roman"/>
          <w:sz w:val="22"/>
          <w:szCs w:val="22"/>
          <w:lang w:val="en-US"/>
        </w:rPr>
        <w:t>avbosov</w:t>
      </w:r>
      <w:proofErr w:type="spellEnd"/>
      <w:r w:rsidRPr="008337E3">
        <w:rPr>
          <w:rFonts w:ascii="Times New Roman" w:hAnsi="Times New Roman" w:cs="Times New Roman"/>
          <w:sz w:val="22"/>
          <w:szCs w:val="22"/>
        </w:rPr>
        <w:t>@</w:t>
      </w:r>
      <w:proofErr w:type="spellStart"/>
      <w:r w:rsidRPr="008337E3">
        <w:rPr>
          <w:rFonts w:ascii="Times New Roman" w:hAnsi="Times New Roman" w:cs="Times New Roman"/>
          <w:sz w:val="22"/>
          <w:szCs w:val="22"/>
          <w:lang w:val="en-US"/>
        </w:rPr>
        <w:t>ipiran</w:t>
      </w:r>
      <w:proofErr w:type="spellEnd"/>
      <w:r w:rsidRPr="008337E3">
        <w:rPr>
          <w:rFonts w:ascii="Times New Roman" w:hAnsi="Times New Roman" w:cs="Times New Roman"/>
          <w:sz w:val="22"/>
          <w:szCs w:val="22"/>
        </w:rPr>
        <w:t>.</w:t>
      </w:r>
      <w:proofErr w:type="spellStart"/>
      <w:r w:rsidRPr="008337E3">
        <w:rPr>
          <w:rFonts w:ascii="Times New Roman" w:hAnsi="Times New Roman" w:cs="Times New Roman"/>
          <w:sz w:val="22"/>
          <w:szCs w:val="22"/>
          <w:lang w:val="en-US"/>
        </w:rPr>
        <w:t>ru</w:t>
      </w:r>
      <w:proofErr w:type="spellEnd"/>
    </w:p>
  </w:footnote>
  <w:footnote w:id="2">
    <w:p w14:paraId="31E70DE7" w14:textId="12E989CF" w:rsidR="000E2DCB" w:rsidRDefault="000E2DCB">
      <w:pPr>
        <w:pStyle w:val="aff2"/>
      </w:pPr>
      <w:r>
        <w:rPr>
          <w:rStyle w:val="aff4"/>
        </w:rPr>
        <w:footnoteRef/>
      </w:r>
      <w:r>
        <w:t xml:space="preserve"> </w:t>
      </w:r>
      <w:r w:rsidRPr="008337E3">
        <w:rPr>
          <w:rFonts w:ascii="Times New Roman" w:hAnsi="Times New Roman" w:cs="Times New Roman"/>
          <w:sz w:val="22"/>
          <w:szCs w:val="22"/>
        </w:rPr>
        <w:t xml:space="preserve">Московский авиационный институт, </w:t>
      </w:r>
      <w:hyperlink r:id="rId2" w:history="1">
        <w:r w:rsidRPr="008337E3">
          <w:rPr>
            <w:rStyle w:val="a9"/>
            <w:rFonts w:ascii="Times New Roman" w:hAnsi="Times New Roman" w:cs="Times New Roman"/>
            <w:color w:val="000000" w:themeColor="text1"/>
            <w:sz w:val="22"/>
            <w:szCs w:val="22"/>
            <w:u w:val="none"/>
            <w:lang w:val="en-US"/>
          </w:rPr>
          <w:t>ma</w:t>
        </w:r>
        <w:r w:rsidRPr="008337E3">
          <w:rPr>
            <w:rStyle w:val="a9"/>
            <w:rFonts w:ascii="Times New Roman" w:hAnsi="Times New Roman" w:cs="Times New Roman"/>
            <w:color w:val="000000" w:themeColor="text1"/>
            <w:sz w:val="22"/>
            <w:szCs w:val="22"/>
            <w:u w:val="none"/>
          </w:rPr>
          <w:t>1554@</w:t>
        </w:r>
        <w:r w:rsidRPr="008337E3">
          <w:rPr>
            <w:rStyle w:val="a9"/>
            <w:rFonts w:ascii="Times New Roman" w:hAnsi="Times New Roman" w:cs="Times New Roman"/>
            <w:color w:val="000000" w:themeColor="text1"/>
            <w:sz w:val="22"/>
            <w:szCs w:val="22"/>
            <w:u w:val="none"/>
            <w:lang w:val="en-US"/>
          </w:rPr>
          <w:t>mail</w:t>
        </w:r>
        <w:r w:rsidRPr="008337E3">
          <w:rPr>
            <w:rStyle w:val="a9"/>
            <w:rFonts w:ascii="Times New Roman" w:hAnsi="Times New Roman" w:cs="Times New Roman"/>
            <w:color w:val="000000" w:themeColor="text1"/>
            <w:sz w:val="22"/>
            <w:szCs w:val="22"/>
            <w:u w:val="none"/>
          </w:rPr>
          <w:t>.</w:t>
        </w:r>
        <w:proofErr w:type="spellStart"/>
        <w:r w:rsidRPr="008337E3">
          <w:rPr>
            <w:rStyle w:val="a9"/>
            <w:rFonts w:ascii="Times New Roman" w:hAnsi="Times New Roman" w:cs="Times New Roman"/>
            <w:color w:val="000000" w:themeColor="text1"/>
            <w:sz w:val="22"/>
            <w:szCs w:val="22"/>
            <w:u w:val="none"/>
            <w:lang w:val="en-US"/>
          </w:rPr>
          <w:t>ru</w:t>
        </w:r>
        <w:proofErr w:type="spellEnd"/>
      </w:hyperlink>
    </w:p>
  </w:footnote>
  <w:footnote w:id="3">
    <w:p w14:paraId="33C55CE1" w14:textId="24588ADD" w:rsidR="000E2DCB" w:rsidRDefault="000E2DCB">
      <w:pPr>
        <w:pStyle w:val="aff2"/>
      </w:pPr>
      <w:r>
        <w:rPr>
          <w:rStyle w:val="aff4"/>
        </w:rPr>
        <w:footnoteRef/>
      </w:r>
      <w:r>
        <w:t xml:space="preserve"> </w:t>
      </w:r>
      <w:r w:rsidRPr="001D6B8C">
        <w:rPr>
          <w:rFonts w:ascii="Times New Roman" w:hAnsi="Times New Roman" w:cs="Times New Roman"/>
          <w:sz w:val="22"/>
          <w:szCs w:val="22"/>
        </w:rPr>
        <w:t>Московский авиационный институт</w:t>
      </w:r>
      <w:r>
        <w:rPr>
          <w:rFonts w:ascii="Times New Roman" w:hAnsi="Times New Roman" w:cs="Times New Roman"/>
          <w:sz w:val="22"/>
          <w:szCs w:val="22"/>
        </w:rPr>
        <w:t xml:space="preserve">, </w:t>
      </w:r>
      <w:hyperlink r:id="rId3" w:history="1">
        <w:r w:rsidRPr="001D6B8C">
          <w:rPr>
            <w:rStyle w:val="a9"/>
            <w:rFonts w:ascii="Times New Roman" w:hAnsi="Times New Roman" w:cs="Times New Roman"/>
            <w:color w:val="000000" w:themeColor="text1"/>
            <w:sz w:val="22"/>
            <w:szCs w:val="22"/>
            <w:u w:val="none"/>
            <w:lang w:val="en-US"/>
          </w:rPr>
          <w:t>naumovav</w:t>
        </w:r>
        <w:r w:rsidRPr="001D6B8C">
          <w:rPr>
            <w:rStyle w:val="a9"/>
            <w:rFonts w:ascii="Times New Roman" w:hAnsi="Times New Roman" w:cs="Times New Roman"/>
            <w:color w:val="000000" w:themeColor="text1"/>
            <w:sz w:val="22"/>
            <w:szCs w:val="22"/>
            <w:u w:val="none"/>
          </w:rPr>
          <w:t>@</w:t>
        </w:r>
        <w:r w:rsidRPr="001D6B8C">
          <w:rPr>
            <w:rStyle w:val="a9"/>
            <w:rFonts w:ascii="Times New Roman" w:hAnsi="Times New Roman" w:cs="Times New Roman"/>
            <w:color w:val="000000" w:themeColor="text1"/>
            <w:sz w:val="22"/>
            <w:szCs w:val="22"/>
            <w:u w:val="none"/>
            <w:lang w:val="en-US"/>
          </w:rPr>
          <w:t>mail</w:t>
        </w:r>
        <w:r w:rsidRPr="001D6B8C">
          <w:rPr>
            <w:rStyle w:val="a9"/>
            <w:rFonts w:ascii="Times New Roman" w:hAnsi="Times New Roman" w:cs="Times New Roman"/>
            <w:color w:val="000000" w:themeColor="text1"/>
            <w:sz w:val="22"/>
            <w:szCs w:val="22"/>
            <w:u w:val="none"/>
          </w:rPr>
          <w:t>.</w:t>
        </w:r>
        <w:proofErr w:type="spellStart"/>
        <w:r w:rsidRPr="001D6B8C">
          <w:rPr>
            <w:rStyle w:val="a9"/>
            <w:rFonts w:ascii="Times New Roman" w:hAnsi="Times New Roman" w:cs="Times New Roman"/>
            <w:color w:val="000000" w:themeColor="text1"/>
            <w:sz w:val="22"/>
            <w:szCs w:val="22"/>
            <w:u w:val="none"/>
            <w:lang w:val="en-US"/>
          </w:rPr>
          <w:t>ru</w:t>
        </w:r>
        <w:proofErr w:type="spellEnd"/>
      </w:hyperlink>
    </w:p>
  </w:footnote>
  <w:footnote w:id="4">
    <w:p w14:paraId="3A7C591B" w14:textId="73D410C1" w:rsidR="000E2DCB" w:rsidRDefault="000E2DCB">
      <w:pPr>
        <w:pStyle w:val="aff2"/>
      </w:pPr>
      <w:r>
        <w:rPr>
          <w:rStyle w:val="aff4"/>
        </w:rPr>
        <w:footnoteRef/>
      </w:r>
      <w:r>
        <w:t xml:space="preserve"> </w:t>
      </w:r>
      <w:r w:rsidRPr="001D6B8C">
        <w:rPr>
          <w:rFonts w:ascii="Times New Roman" w:hAnsi="Times New Roman" w:cs="Times New Roman"/>
          <w:sz w:val="22"/>
          <w:szCs w:val="22"/>
        </w:rPr>
        <w:t xml:space="preserve">Московский авиационный институт, </w:t>
      </w:r>
      <w:r w:rsidRPr="001D6B8C">
        <w:rPr>
          <w:rFonts w:ascii="Times New Roman" w:hAnsi="Times New Roman" w:cs="Times New Roman"/>
          <w:sz w:val="22"/>
          <w:szCs w:val="22"/>
          <w:lang w:val="en-US"/>
        </w:rPr>
        <w:t>sap</w:t>
      </w:r>
      <w:r w:rsidRPr="001D6B8C">
        <w:rPr>
          <w:rFonts w:ascii="Times New Roman" w:hAnsi="Times New Roman" w:cs="Times New Roman"/>
          <w:sz w:val="22"/>
          <w:szCs w:val="22"/>
        </w:rPr>
        <w:t>2603@</w:t>
      </w:r>
      <w:r w:rsidRPr="001D6B8C">
        <w:rPr>
          <w:rFonts w:ascii="Times New Roman" w:hAnsi="Times New Roman" w:cs="Times New Roman"/>
          <w:sz w:val="22"/>
          <w:szCs w:val="22"/>
          <w:lang w:val="en-US"/>
        </w:rPr>
        <w:t>mail</w:t>
      </w:r>
      <w:r w:rsidRPr="001D6B8C">
        <w:rPr>
          <w:rFonts w:ascii="Times New Roman" w:hAnsi="Times New Roman" w:cs="Times New Roman"/>
          <w:sz w:val="22"/>
          <w:szCs w:val="22"/>
        </w:rPr>
        <w:t>.</w:t>
      </w:r>
      <w:proofErr w:type="spellStart"/>
      <w:r w:rsidRPr="001D6B8C">
        <w:rPr>
          <w:rFonts w:ascii="Times New Roman" w:hAnsi="Times New Roman" w:cs="Times New Roman"/>
          <w:sz w:val="22"/>
          <w:szCs w:val="22"/>
          <w:lang w:val="en-US"/>
        </w:rPr>
        <w:t>ru</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07802"/>
      <w:docPartObj>
        <w:docPartGallery w:val="Page Numbers (Top of Page)"/>
        <w:docPartUnique/>
      </w:docPartObj>
    </w:sdtPr>
    <w:sdtEndPr/>
    <w:sdtContent>
      <w:p w14:paraId="27132324" w14:textId="7BF53DA1" w:rsidR="000E2DCB" w:rsidRDefault="000E2DCB">
        <w:pPr>
          <w:pStyle w:val="af7"/>
          <w:jc w:val="right"/>
        </w:pPr>
        <w:r>
          <w:fldChar w:fldCharType="begin"/>
        </w:r>
        <w:r>
          <w:instrText>PAGE   \* MERGEFORMAT</w:instrText>
        </w:r>
        <w:r>
          <w:fldChar w:fldCharType="separate"/>
        </w:r>
        <w:r>
          <w:rPr>
            <w:noProof/>
          </w:rPr>
          <w:t>15</w:t>
        </w:r>
        <w:r>
          <w:fldChar w:fldCharType="end"/>
        </w:r>
      </w:p>
    </w:sdtContent>
  </w:sdt>
  <w:p w14:paraId="3EBA962D" w14:textId="77777777" w:rsidR="000E2DCB" w:rsidRDefault="000E2DCB">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532B"/>
    <w:multiLevelType w:val="hybridMultilevel"/>
    <w:tmpl w:val="A5CE6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2558BA"/>
    <w:multiLevelType w:val="hybridMultilevel"/>
    <w:tmpl w:val="B6F669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2A1DDA"/>
    <w:multiLevelType w:val="hybridMultilevel"/>
    <w:tmpl w:val="859C17B8"/>
    <w:lvl w:ilvl="0" w:tplc="7DA6DB46">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20120167"/>
    <w:multiLevelType w:val="hybridMultilevel"/>
    <w:tmpl w:val="F4DA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BA2696"/>
    <w:multiLevelType w:val="hybridMultilevel"/>
    <w:tmpl w:val="DE7E30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187346"/>
    <w:multiLevelType w:val="hybridMultilevel"/>
    <w:tmpl w:val="5994F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1E0C26"/>
    <w:multiLevelType w:val="hybridMultilevel"/>
    <w:tmpl w:val="82BE17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011CBF"/>
    <w:multiLevelType w:val="hybridMultilevel"/>
    <w:tmpl w:val="259C5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A4E148B"/>
    <w:multiLevelType w:val="hybridMultilevel"/>
    <w:tmpl w:val="75189C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C106381"/>
    <w:multiLevelType w:val="hybridMultilevel"/>
    <w:tmpl w:val="9F400A2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44901B02"/>
    <w:multiLevelType w:val="hybridMultilevel"/>
    <w:tmpl w:val="CAA83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4748FE"/>
    <w:multiLevelType w:val="hybridMultilevel"/>
    <w:tmpl w:val="7F9CF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4D645F"/>
    <w:multiLevelType w:val="hybridMultilevel"/>
    <w:tmpl w:val="AD286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8A1581"/>
    <w:multiLevelType w:val="multilevel"/>
    <w:tmpl w:val="40EE6600"/>
    <w:lvl w:ilvl="0">
      <w:start w:val="1"/>
      <w:numFmt w:val="decimal"/>
      <w:lvlText w:val="%1."/>
      <w:lvlJc w:val="left"/>
      <w:pPr>
        <w:ind w:left="576" w:hanging="360"/>
      </w:pPr>
      <w:rPr>
        <w:rFonts w:hint="default"/>
      </w:rPr>
    </w:lvl>
    <w:lvl w:ilvl="1">
      <w:start w:val="1"/>
      <w:numFmt w:val="decimal"/>
      <w:isLgl/>
      <w:lvlText w:val="%1.%2"/>
      <w:lvlJc w:val="left"/>
      <w:pPr>
        <w:ind w:left="806" w:hanging="360"/>
      </w:pPr>
      <w:rPr>
        <w:rFonts w:hint="default"/>
      </w:rPr>
    </w:lvl>
    <w:lvl w:ilvl="2">
      <w:start w:val="1"/>
      <w:numFmt w:val="decimal"/>
      <w:isLgl/>
      <w:lvlText w:val="%1.%2.%3"/>
      <w:lvlJc w:val="left"/>
      <w:pPr>
        <w:ind w:left="1396" w:hanging="720"/>
      </w:pPr>
      <w:rPr>
        <w:rFonts w:hint="default"/>
      </w:rPr>
    </w:lvl>
    <w:lvl w:ilvl="3">
      <w:start w:val="1"/>
      <w:numFmt w:val="decimal"/>
      <w:isLgl/>
      <w:lvlText w:val="%1.%2.%3.%4"/>
      <w:lvlJc w:val="left"/>
      <w:pPr>
        <w:ind w:left="1626"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446" w:hanging="108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266" w:hanging="1440"/>
      </w:pPr>
      <w:rPr>
        <w:rFonts w:hint="default"/>
      </w:rPr>
    </w:lvl>
    <w:lvl w:ilvl="8">
      <w:start w:val="1"/>
      <w:numFmt w:val="decimal"/>
      <w:isLgl/>
      <w:lvlText w:val="%1.%2.%3.%4.%5.%6.%7.%8.%9"/>
      <w:lvlJc w:val="left"/>
      <w:pPr>
        <w:ind w:left="3496" w:hanging="1440"/>
      </w:pPr>
      <w:rPr>
        <w:rFonts w:hint="default"/>
      </w:rPr>
    </w:lvl>
  </w:abstractNum>
  <w:abstractNum w:abstractNumId="14" w15:restartNumberingAfterBreak="0">
    <w:nsid w:val="4CF1754E"/>
    <w:multiLevelType w:val="hybridMultilevel"/>
    <w:tmpl w:val="F0186EA8"/>
    <w:lvl w:ilvl="0" w:tplc="9C82CE70">
      <w:start w:val="1"/>
      <w:numFmt w:val="decimal"/>
      <w:lvlText w:val="%1."/>
      <w:lvlJc w:val="left"/>
      <w:pPr>
        <w:ind w:left="720" w:hanging="36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B17D85"/>
    <w:multiLevelType w:val="hybridMultilevel"/>
    <w:tmpl w:val="3EB8A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5F00B8"/>
    <w:multiLevelType w:val="hybridMultilevel"/>
    <w:tmpl w:val="68D8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2156DB"/>
    <w:multiLevelType w:val="hybridMultilevel"/>
    <w:tmpl w:val="3594C8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CC260E"/>
    <w:multiLevelType w:val="hybridMultilevel"/>
    <w:tmpl w:val="3698F8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DC656D"/>
    <w:multiLevelType w:val="hybridMultilevel"/>
    <w:tmpl w:val="3170FE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D2496B"/>
    <w:multiLevelType w:val="hybridMultilevel"/>
    <w:tmpl w:val="1A44E956"/>
    <w:lvl w:ilvl="0" w:tplc="23E8CD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AC41A3"/>
    <w:multiLevelType w:val="hybridMultilevel"/>
    <w:tmpl w:val="893A1A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8"/>
  </w:num>
  <w:num w:numId="3">
    <w:abstractNumId w:val="15"/>
  </w:num>
  <w:num w:numId="4">
    <w:abstractNumId w:val="3"/>
  </w:num>
  <w:num w:numId="5">
    <w:abstractNumId w:val="18"/>
  </w:num>
  <w:num w:numId="6">
    <w:abstractNumId w:val="4"/>
  </w:num>
  <w:num w:numId="7">
    <w:abstractNumId w:val="9"/>
  </w:num>
  <w:num w:numId="8">
    <w:abstractNumId w:val="0"/>
  </w:num>
  <w:num w:numId="9">
    <w:abstractNumId w:val="5"/>
  </w:num>
  <w:num w:numId="10">
    <w:abstractNumId w:val="1"/>
  </w:num>
  <w:num w:numId="11">
    <w:abstractNumId w:val="16"/>
  </w:num>
  <w:num w:numId="12">
    <w:abstractNumId w:val="21"/>
  </w:num>
  <w:num w:numId="13">
    <w:abstractNumId w:val="12"/>
  </w:num>
  <w:num w:numId="14">
    <w:abstractNumId w:val="7"/>
  </w:num>
  <w:num w:numId="15">
    <w:abstractNumId w:val="6"/>
  </w:num>
  <w:num w:numId="16">
    <w:abstractNumId w:val="13"/>
  </w:num>
  <w:num w:numId="17">
    <w:abstractNumId w:val="11"/>
  </w:num>
  <w:num w:numId="18">
    <w:abstractNumId w:val="19"/>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87"/>
    <w:rsid w:val="00007C6B"/>
    <w:rsid w:val="00010523"/>
    <w:rsid w:val="00011869"/>
    <w:rsid w:val="0001295D"/>
    <w:rsid w:val="00012C90"/>
    <w:rsid w:val="00013A03"/>
    <w:rsid w:val="00013C48"/>
    <w:rsid w:val="00017221"/>
    <w:rsid w:val="000240F7"/>
    <w:rsid w:val="00031A4D"/>
    <w:rsid w:val="00035327"/>
    <w:rsid w:val="00045AF8"/>
    <w:rsid w:val="00046101"/>
    <w:rsid w:val="000508D8"/>
    <w:rsid w:val="0006577C"/>
    <w:rsid w:val="000670FB"/>
    <w:rsid w:val="00095793"/>
    <w:rsid w:val="00095A43"/>
    <w:rsid w:val="00095D53"/>
    <w:rsid w:val="000A3337"/>
    <w:rsid w:val="000A4214"/>
    <w:rsid w:val="000B02E1"/>
    <w:rsid w:val="000B210E"/>
    <w:rsid w:val="000B50D7"/>
    <w:rsid w:val="000C1604"/>
    <w:rsid w:val="000C1C3D"/>
    <w:rsid w:val="000D1FF1"/>
    <w:rsid w:val="000E2847"/>
    <w:rsid w:val="000E2DCB"/>
    <w:rsid w:val="000E3F9B"/>
    <w:rsid w:val="000E47E6"/>
    <w:rsid w:val="000E4846"/>
    <w:rsid w:val="000E4B6C"/>
    <w:rsid w:val="000F327D"/>
    <w:rsid w:val="001045CC"/>
    <w:rsid w:val="001071D1"/>
    <w:rsid w:val="00113569"/>
    <w:rsid w:val="001246F5"/>
    <w:rsid w:val="0012653C"/>
    <w:rsid w:val="0014365E"/>
    <w:rsid w:val="001519CA"/>
    <w:rsid w:val="00152CB0"/>
    <w:rsid w:val="00155385"/>
    <w:rsid w:val="00155A84"/>
    <w:rsid w:val="00157736"/>
    <w:rsid w:val="001603F2"/>
    <w:rsid w:val="00160401"/>
    <w:rsid w:val="00161942"/>
    <w:rsid w:val="0017290D"/>
    <w:rsid w:val="00173676"/>
    <w:rsid w:val="00174F8F"/>
    <w:rsid w:val="00181133"/>
    <w:rsid w:val="001862BA"/>
    <w:rsid w:val="00186BDB"/>
    <w:rsid w:val="0019143D"/>
    <w:rsid w:val="0019175B"/>
    <w:rsid w:val="00192CC9"/>
    <w:rsid w:val="00197FF7"/>
    <w:rsid w:val="001A6C3D"/>
    <w:rsid w:val="001A6FB2"/>
    <w:rsid w:val="001B0F8D"/>
    <w:rsid w:val="001B29BB"/>
    <w:rsid w:val="001B3306"/>
    <w:rsid w:val="001B3AE2"/>
    <w:rsid w:val="001C325B"/>
    <w:rsid w:val="001C5EBC"/>
    <w:rsid w:val="001D0CC0"/>
    <w:rsid w:val="001D21E8"/>
    <w:rsid w:val="001D4119"/>
    <w:rsid w:val="001D589C"/>
    <w:rsid w:val="001D6B8C"/>
    <w:rsid w:val="001E1149"/>
    <w:rsid w:val="001E192E"/>
    <w:rsid w:val="001F7301"/>
    <w:rsid w:val="00204C61"/>
    <w:rsid w:val="002071AA"/>
    <w:rsid w:val="00211B29"/>
    <w:rsid w:val="00211EDC"/>
    <w:rsid w:val="00212AAB"/>
    <w:rsid w:val="00215FB5"/>
    <w:rsid w:val="002164C4"/>
    <w:rsid w:val="00220496"/>
    <w:rsid w:val="00221AA1"/>
    <w:rsid w:val="002304D7"/>
    <w:rsid w:val="00231725"/>
    <w:rsid w:val="00232877"/>
    <w:rsid w:val="00232888"/>
    <w:rsid w:val="00242D78"/>
    <w:rsid w:val="00244065"/>
    <w:rsid w:val="002553DC"/>
    <w:rsid w:val="00260237"/>
    <w:rsid w:val="00261293"/>
    <w:rsid w:val="002615DA"/>
    <w:rsid w:val="00274F14"/>
    <w:rsid w:val="002756DD"/>
    <w:rsid w:val="00281709"/>
    <w:rsid w:val="00282C59"/>
    <w:rsid w:val="0028317E"/>
    <w:rsid w:val="0028398A"/>
    <w:rsid w:val="002852EA"/>
    <w:rsid w:val="00290D31"/>
    <w:rsid w:val="00293B5C"/>
    <w:rsid w:val="002A6334"/>
    <w:rsid w:val="002B3763"/>
    <w:rsid w:val="002B4ACF"/>
    <w:rsid w:val="002B5A28"/>
    <w:rsid w:val="002C00E9"/>
    <w:rsid w:val="002C31FA"/>
    <w:rsid w:val="002C51B1"/>
    <w:rsid w:val="002D26FB"/>
    <w:rsid w:val="002E3E9C"/>
    <w:rsid w:val="002E6FAA"/>
    <w:rsid w:val="00300158"/>
    <w:rsid w:val="003013F2"/>
    <w:rsid w:val="00305451"/>
    <w:rsid w:val="0032535F"/>
    <w:rsid w:val="00326451"/>
    <w:rsid w:val="00326636"/>
    <w:rsid w:val="0033042F"/>
    <w:rsid w:val="0033375D"/>
    <w:rsid w:val="00333E5D"/>
    <w:rsid w:val="003368B8"/>
    <w:rsid w:val="00340E6C"/>
    <w:rsid w:val="00341E33"/>
    <w:rsid w:val="00346A4C"/>
    <w:rsid w:val="003573AA"/>
    <w:rsid w:val="003604A1"/>
    <w:rsid w:val="00360F3B"/>
    <w:rsid w:val="003639FA"/>
    <w:rsid w:val="003705FF"/>
    <w:rsid w:val="003706B5"/>
    <w:rsid w:val="00374AAB"/>
    <w:rsid w:val="00376257"/>
    <w:rsid w:val="00377651"/>
    <w:rsid w:val="00384875"/>
    <w:rsid w:val="00387880"/>
    <w:rsid w:val="003925DD"/>
    <w:rsid w:val="00393BF9"/>
    <w:rsid w:val="00394004"/>
    <w:rsid w:val="003A1CD4"/>
    <w:rsid w:val="003B165C"/>
    <w:rsid w:val="003B4159"/>
    <w:rsid w:val="003B7433"/>
    <w:rsid w:val="003B7A31"/>
    <w:rsid w:val="003C0D08"/>
    <w:rsid w:val="003C3D76"/>
    <w:rsid w:val="003C7E58"/>
    <w:rsid w:val="003D11C8"/>
    <w:rsid w:val="003D1FE9"/>
    <w:rsid w:val="003D5544"/>
    <w:rsid w:val="003E2B68"/>
    <w:rsid w:val="003E6877"/>
    <w:rsid w:val="003E7B1C"/>
    <w:rsid w:val="003F416F"/>
    <w:rsid w:val="00401572"/>
    <w:rsid w:val="00404B9B"/>
    <w:rsid w:val="00405B0E"/>
    <w:rsid w:val="0041173D"/>
    <w:rsid w:val="00420C23"/>
    <w:rsid w:val="0042108A"/>
    <w:rsid w:val="004248F1"/>
    <w:rsid w:val="00424BB2"/>
    <w:rsid w:val="0042675D"/>
    <w:rsid w:val="00434E53"/>
    <w:rsid w:val="00455D17"/>
    <w:rsid w:val="00457C57"/>
    <w:rsid w:val="00460886"/>
    <w:rsid w:val="00462C78"/>
    <w:rsid w:val="00465F39"/>
    <w:rsid w:val="004706AC"/>
    <w:rsid w:val="004712E7"/>
    <w:rsid w:val="00472697"/>
    <w:rsid w:val="00476DAF"/>
    <w:rsid w:val="00482190"/>
    <w:rsid w:val="00482437"/>
    <w:rsid w:val="00486E57"/>
    <w:rsid w:val="0048765E"/>
    <w:rsid w:val="0048799C"/>
    <w:rsid w:val="00492196"/>
    <w:rsid w:val="004B5A8C"/>
    <w:rsid w:val="004B75A7"/>
    <w:rsid w:val="004D4532"/>
    <w:rsid w:val="004E4CC9"/>
    <w:rsid w:val="004F01DF"/>
    <w:rsid w:val="004F4592"/>
    <w:rsid w:val="00500087"/>
    <w:rsid w:val="00501ED7"/>
    <w:rsid w:val="00505DFC"/>
    <w:rsid w:val="00510BDA"/>
    <w:rsid w:val="005133AF"/>
    <w:rsid w:val="00514E89"/>
    <w:rsid w:val="00515D48"/>
    <w:rsid w:val="005267B6"/>
    <w:rsid w:val="00531228"/>
    <w:rsid w:val="005312E0"/>
    <w:rsid w:val="0053160B"/>
    <w:rsid w:val="00531691"/>
    <w:rsid w:val="00536C6A"/>
    <w:rsid w:val="00542BB6"/>
    <w:rsid w:val="00544EF8"/>
    <w:rsid w:val="00550935"/>
    <w:rsid w:val="00552757"/>
    <w:rsid w:val="005563E6"/>
    <w:rsid w:val="005566A0"/>
    <w:rsid w:val="005568A1"/>
    <w:rsid w:val="0055765D"/>
    <w:rsid w:val="00565757"/>
    <w:rsid w:val="00567C4D"/>
    <w:rsid w:val="005702DC"/>
    <w:rsid w:val="0057188D"/>
    <w:rsid w:val="00573E09"/>
    <w:rsid w:val="00576EEA"/>
    <w:rsid w:val="00585AEA"/>
    <w:rsid w:val="005877E4"/>
    <w:rsid w:val="00591AF5"/>
    <w:rsid w:val="0059508C"/>
    <w:rsid w:val="005961FC"/>
    <w:rsid w:val="005A1691"/>
    <w:rsid w:val="005A3E4C"/>
    <w:rsid w:val="005B25E4"/>
    <w:rsid w:val="005B2E03"/>
    <w:rsid w:val="005B52B2"/>
    <w:rsid w:val="005B5CDC"/>
    <w:rsid w:val="005C4991"/>
    <w:rsid w:val="005C6C87"/>
    <w:rsid w:val="005C7886"/>
    <w:rsid w:val="005C7CFB"/>
    <w:rsid w:val="005D07AA"/>
    <w:rsid w:val="005D133F"/>
    <w:rsid w:val="005D3F87"/>
    <w:rsid w:val="005D4DD0"/>
    <w:rsid w:val="005D6FE6"/>
    <w:rsid w:val="005E031A"/>
    <w:rsid w:val="005F22A8"/>
    <w:rsid w:val="005F5502"/>
    <w:rsid w:val="00603B0A"/>
    <w:rsid w:val="00607A8A"/>
    <w:rsid w:val="006125BC"/>
    <w:rsid w:val="00613C49"/>
    <w:rsid w:val="006200BF"/>
    <w:rsid w:val="006211A3"/>
    <w:rsid w:val="006213AA"/>
    <w:rsid w:val="006215EA"/>
    <w:rsid w:val="00622822"/>
    <w:rsid w:val="006359D1"/>
    <w:rsid w:val="00640351"/>
    <w:rsid w:val="00644A46"/>
    <w:rsid w:val="00650CF8"/>
    <w:rsid w:val="00652044"/>
    <w:rsid w:val="00652E34"/>
    <w:rsid w:val="00653875"/>
    <w:rsid w:val="006622DD"/>
    <w:rsid w:val="00664186"/>
    <w:rsid w:val="00664833"/>
    <w:rsid w:val="006668A9"/>
    <w:rsid w:val="00666EC5"/>
    <w:rsid w:val="00666EFC"/>
    <w:rsid w:val="00670A13"/>
    <w:rsid w:val="006739B5"/>
    <w:rsid w:val="00674BAA"/>
    <w:rsid w:val="00676CA1"/>
    <w:rsid w:val="00681104"/>
    <w:rsid w:val="00685025"/>
    <w:rsid w:val="00692B9B"/>
    <w:rsid w:val="006932D7"/>
    <w:rsid w:val="00693C27"/>
    <w:rsid w:val="00694E99"/>
    <w:rsid w:val="006A0C60"/>
    <w:rsid w:val="006A1387"/>
    <w:rsid w:val="006B5859"/>
    <w:rsid w:val="006D0E18"/>
    <w:rsid w:val="006D11CF"/>
    <w:rsid w:val="006D1997"/>
    <w:rsid w:val="006D2F34"/>
    <w:rsid w:val="006D4625"/>
    <w:rsid w:val="006E57D4"/>
    <w:rsid w:val="006F4ED0"/>
    <w:rsid w:val="006F6257"/>
    <w:rsid w:val="007000A6"/>
    <w:rsid w:val="00705032"/>
    <w:rsid w:val="00710ADB"/>
    <w:rsid w:val="007135B9"/>
    <w:rsid w:val="007171BF"/>
    <w:rsid w:val="00717469"/>
    <w:rsid w:val="007214FB"/>
    <w:rsid w:val="00722135"/>
    <w:rsid w:val="00722402"/>
    <w:rsid w:val="00724F9E"/>
    <w:rsid w:val="00727873"/>
    <w:rsid w:val="00734293"/>
    <w:rsid w:val="00737491"/>
    <w:rsid w:val="00740BCD"/>
    <w:rsid w:val="00741B2C"/>
    <w:rsid w:val="0074219C"/>
    <w:rsid w:val="00742FF1"/>
    <w:rsid w:val="00744BE0"/>
    <w:rsid w:val="00744C57"/>
    <w:rsid w:val="00744D07"/>
    <w:rsid w:val="00753C58"/>
    <w:rsid w:val="00754588"/>
    <w:rsid w:val="00757510"/>
    <w:rsid w:val="0076142E"/>
    <w:rsid w:val="00773B07"/>
    <w:rsid w:val="00773FC3"/>
    <w:rsid w:val="007772B7"/>
    <w:rsid w:val="00780787"/>
    <w:rsid w:val="00783B86"/>
    <w:rsid w:val="007840AB"/>
    <w:rsid w:val="00787A6F"/>
    <w:rsid w:val="00792EFE"/>
    <w:rsid w:val="00796CEB"/>
    <w:rsid w:val="007A5799"/>
    <w:rsid w:val="007A7EB4"/>
    <w:rsid w:val="007B00DF"/>
    <w:rsid w:val="007B76CD"/>
    <w:rsid w:val="007B7C84"/>
    <w:rsid w:val="007C1123"/>
    <w:rsid w:val="007C46F2"/>
    <w:rsid w:val="007C5C38"/>
    <w:rsid w:val="007C7E98"/>
    <w:rsid w:val="007D01EA"/>
    <w:rsid w:val="007D1497"/>
    <w:rsid w:val="007D5076"/>
    <w:rsid w:val="007D7C67"/>
    <w:rsid w:val="007E3D27"/>
    <w:rsid w:val="007E4934"/>
    <w:rsid w:val="007E4A9F"/>
    <w:rsid w:val="007E54E8"/>
    <w:rsid w:val="007F074E"/>
    <w:rsid w:val="007F3DCC"/>
    <w:rsid w:val="007F6D87"/>
    <w:rsid w:val="008027E5"/>
    <w:rsid w:val="00805B33"/>
    <w:rsid w:val="00810130"/>
    <w:rsid w:val="008105A0"/>
    <w:rsid w:val="00810FE9"/>
    <w:rsid w:val="00813F52"/>
    <w:rsid w:val="00816F26"/>
    <w:rsid w:val="00820470"/>
    <w:rsid w:val="0082282B"/>
    <w:rsid w:val="0082675C"/>
    <w:rsid w:val="00830E05"/>
    <w:rsid w:val="008337E3"/>
    <w:rsid w:val="0083638C"/>
    <w:rsid w:val="0084741B"/>
    <w:rsid w:val="00850428"/>
    <w:rsid w:val="00850D6F"/>
    <w:rsid w:val="00856FD3"/>
    <w:rsid w:val="00857809"/>
    <w:rsid w:val="00867A38"/>
    <w:rsid w:val="00871494"/>
    <w:rsid w:val="00873E93"/>
    <w:rsid w:val="00876B68"/>
    <w:rsid w:val="00885909"/>
    <w:rsid w:val="008860BF"/>
    <w:rsid w:val="00886E85"/>
    <w:rsid w:val="00887939"/>
    <w:rsid w:val="00897580"/>
    <w:rsid w:val="008A22A8"/>
    <w:rsid w:val="008A780A"/>
    <w:rsid w:val="008B148C"/>
    <w:rsid w:val="008B1C3B"/>
    <w:rsid w:val="008B2922"/>
    <w:rsid w:val="008B594F"/>
    <w:rsid w:val="008B77F0"/>
    <w:rsid w:val="008D0883"/>
    <w:rsid w:val="008D209D"/>
    <w:rsid w:val="008D696F"/>
    <w:rsid w:val="008D709A"/>
    <w:rsid w:val="008E3E1F"/>
    <w:rsid w:val="008E7BF0"/>
    <w:rsid w:val="008F4810"/>
    <w:rsid w:val="008F67D9"/>
    <w:rsid w:val="0090335C"/>
    <w:rsid w:val="00903ACC"/>
    <w:rsid w:val="0090564E"/>
    <w:rsid w:val="009068EC"/>
    <w:rsid w:val="009079C2"/>
    <w:rsid w:val="009219BC"/>
    <w:rsid w:val="00925CE4"/>
    <w:rsid w:val="00941C5E"/>
    <w:rsid w:val="009421DD"/>
    <w:rsid w:val="0094588B"/>
    <w:rsid w:val="00947F76"/>
    <w:rsid w:val="00952755"/>
    <w:rsid w:val="009528C1"/>
    <w:rsid w:val="00952C2B"/>
    <w:rsid w:val="00954A54"/>
    <w:rsid w:val="009624FB"/>
    <w:rsid w:val="00963617"/>
    <w:rsid w:val="00963F99"/>
    <w:rsid w:val="0096564E"/>
    <w:rsid w:val="00971EEB"/>
    <w:rsid w:val="00976D88"/>
    <w:rsid w:val="00977320"/>
    <w:rsid w:val="009836C3"/>
    <w:rsid w:val="00983710"/>
    <w:rsid w:val="00985A22"/>
    <w:rsid w:val="00990D9A"/>
    <w:rsid w:val="00995F74"/>
    <w:rsid w:val="009A47A9"/>
    <w:rsid w:val="009A5EBE"/>
    <w:rsid w:val="009A6798"/>
    <w:rsid w:val="009B1B90"/>
    <w:rsid w:val="009B2FE9"/>
    <w:rsid w:val="009C0823"/>
    <w:rsid w:val="009D3EF5"/>
    <w:rsid w:val="009D65C8"/>
    <w:rsid w:val="009D6EF3"/>
    <w:rsid w:val="009E5996"/>
    <w:rsid w:val="009E6961"/>
    <w:rsid w:val="009E71F7"/>
    <w:rsid w:val="009F03B5"/>
    <w:rsid w:val="009F1EF0"/>
    <w:rsid w:val="009F23C9"/>
    <w:rsid w:val="009F470F"/>
    <w:rsid w:val="009F5FED"/>
    <w:rsid w:val="00A00A59"/>
    <w:rsid w:val="00A04CA9"/>
    <w:rsid w:val="00A12328"/>
    <w:rsid w:val="00A139BF"/>
    <w:rsid w:val="00A150C0"/>
    <w:rsid w:val="00A16257"/>
    <w:rsid w:val="00A203E1"/>
    <w:rsid w:val="00A21E9A"/>
    <w:rsid w:val="00A22628"/>
    <w:rsid w:val="00A2618C"/>
    <w:rsid w:val="00A273AC"/>
    <w:rsid w:val="00A35712"/>
    <w:rsid w:val="00A358B2"/>
    <w:rsid w:val="00A3630D"/>
    <w:rsid w:val="00A36394"/>
    <w:rsid w:val="00A37A79"/>
    <w:rsid w:val="00A418BC"/>
    <w:rsid w:val="00A430C2"/>
    <w:rsid w:val="00A44265"/>
    <w:rsid w:val="00A47C6A"/>
    <w:rsid w:val="00A50E52"/>
    <w:rsid w:val="00A53F58"/>
    <w:rsid w:val="00A5493B"/>
    <w:rsid w:val="00A54F6F"/>
    <w:rsid w:val="00A609C2"/>
    <w:rsid w:val="00A62C5A"/>
    <w:rsid w:val="00A716E2"/>
    <w:rsid w:val="00A74463"/>
    <w:rsid w:val="00A82579"/>
    <w:rsid w:val="00A83DE5"/>
    <w:rsid w:val="00A86E87"/>
    <w:rsid w:val="00AA03D7"/>
    <w:rsid w:val="00AA2405"/>
    <w:rsid w:val="00AA3169"/>
    <w:rsid w:val="00AA395D"/>
    <w:rsid w:val="00AA65DD"/>
    <w:rsid w:val="00AA66AF"/>
    <w:rsid w:val="00AB05EC"/>
    <w:rsid w:val="00AC4DFF"/>
    <w:rsid w:val="00AD3C1C"/>
    <w:rsid w:val="00AD425C"/>
    <w:rsid w:val="00AD7F1C"/>
    <w:rsid w:val="00AE011E"/>
    <w:rsid w:val="00AE793C"/>
    <w:rsid w:val="00AE7DC0"/>
    <w:rsid w:val="00AF16C5"/>
    <w:rsid w:val="00AF2756"/>
    <w:rsid w:val="00AF53FD"/>
    <w:rsid w:val="00AF7052"/>
    <w:rsid w:val="00AF70A8"/>
    <w:rsid w:val="00B04162"/>
    <w:rsid w:val="00B04490"/>
    <w:rsid w:val="00B044E4"/>
    <w:rsid w:val="00B0664A"/>
    <w:rsid w:val="00B06705"/>
    <w:rsid w:val="00B118E3"/>
    <w:rsid w:val="00B17959"/>
    <w:rsid w:val="00B2325F"/>
    <w:rsid w:val="00B2761D"/>
    <w:rsid w:val="00B27769"/>
    <w:rsid w:val="00B3459A"/>
    <w:rsid w:val="00B36A61"/>
    <w:rsid w:val="00B4585A"/>
    <w:rsid w:val="00B51033"/>
    <w:rsid w:val="00B54C47"/>
    <w:rsid w:val="00B6174F"/>
    <w:rsid w:val="00B66EF8"/>
    <w:rsid w:val="00B72C0F"/>
    <w:rsid w:val="00B827F5"/>
    <w:rsid w:val="00B85EB8"/>
    <w:rsid w:val="00B869C8"/>
    <w:rsid w:val="00B87E48"/>
    <w:rsid w:val="00B92C37"/>
    <w:rsid w:val="00B95355"/>
    <w:rsid w:val="00B964D4"/>
    <w:rsid w:val="00BA225C"/>
    <w:rsid w:val="00BA3B02"/>
    <w:rsid w:val="00BB0158"/>
    <w:rsid w:val="00BB2E57"/>
    <w:rsid w:val="00BB504B"/>
    <w:rsid w:val="00BB50BD"/>
    <w:rsid w:val="00BC0EF2"/>
    <w:rsid w:val="00BC15BF"/>
    <w:rsid w:val="00BC1ADE"/>
    <w:rsid w:val="00BD0F48"/>
    <w:rsid w:val="00BE2428"/>
    <w:rsid w:val="00BE4FC8"/>
    <w:rsid w:val="00BE5D9C"/>
    <w:rsid w:val="00BF03B6"/>
    <w:rsid w:val="00C076EB"/>
    <w:rsid w:val="00C105E7"/>
    <w:rsid w:val="00C124FD"/>
    <w:rsid w:val="00C16A95"/>
    <w:rsid w:val="00C21D1E"/>
    <w:rsid w:val="00C23A57"/>
    <w:rsid w:val="00C245AC"/>
    <w:rsid w:val="00C263A2"/>
    <w:rsid w:val="00C34BE4"/>
    <w:rsid w:val="00C40CA4"/>
    <w:rsid w:val="00C4290D"/>
    <w:rsid w:val="00C47E32"/>
    <w:rsid w:val="00C55184"/>
    <w:rsid w:val="00C561EC"/>
    <w:rsid w:val="00C566E0"/>
    <w:rsid w:val="00C61040"/>
    <w:rsid w:val="00C627D5"/>
    <w:rsid w:val="00C65245"/>
    <w:rsid w:val="00C7329B"/>
    <w:rsid w:val="00C73AFB"/>
    <w:rsid w:val="00C753C2"/>
    <w:rsid w:val="00C76DC1"/>
    <w:rsid w:val="00C770A4"/>
    <w:rsid w:val="00C80889"/>
    <w:rsid w:val="00C850AA"/>
    <w:rsid w:val="00C85464"/>
    <w:rsid w:val="00C86D38"/>
    <w:rsid w:val="00C90BDD"/>
    <w:rsid w:val="00C922B1"/>
    <w:rsid w:val="00C93B32"/>
    <w:rsid w:val="00C9503F"/>
    <w:rsid w:val="00CA65E6"/>
    <w:rsid w:val="00CB2A84"/>
    <w:rsid w:val="00CC3F71"/>
    <w:rsid w:val="00CC4BA3"/>
    <w:rsid w:val="00CC6503"/>
    <w:rsid w:val="00CD2C75"/>
    <w:rsid w:val="00CD4C28"/>
    <w:rsid w:val="00CD53A0"/>
    <w:rsid w:val="00CE200E"/>
    <w:rsid w:val="00CE3E93"/>
    <w:rsid w:val="00CF1AC2"/>
    <w:rsid w:val="00CF519B"/>
    <w:rsid w:val="00D03FD7"/>
    <w:rsid w:val="00D064EB"/>
    <w:rsid w:val="00D11853"/>
    <w:rsid w:val="00D172E6"/>
    <w:rsid w:val="00D20059"/>
    <w:rsid w:val="00D327BE"/>
    <w:rsid w:val="00D33F43"/>
    <w:rsid w:val="00D363CF"/>
    <w:rsid w:val="00D37449"/>
    <w:rsid w:val="00D37DB7"/>
    <w:rsid w:val="00D4536E"/>
    <w:rsid w:val="00D46983"/>
    <w:rsid w:val="00D47BB4"/>
    <w:rsid w:val="00D47BC6"/>
    <w:rsid w:val="00D47BCB"/>
    <w:rsid w:val="00D50F37"/>
    <w:rsid w:val="00D52B92"/>
    <w:rsid w:val="00D56AE7"/>
    <w:rsid w:val="00D60D65"/>
    <w:rsid w:val="00D60DA1"/>
    <w:rsid w:val="00D72BEF"/>
    <w:rsid w:val="00D73223"/>
    <w:rsid w:val="00D74469"/>
    <w:rsid w:val="00D83246"/>
    <w:rsid w:val="00D911C6"/>
    <w:rsid w:val="00D92669"/>
    <w:rsid w:val="00D93BD0"/>
    <w:rsid w:val="00D950EE"/>
    <w:rsid w:val="00DB200F"/>
    <w:rsid w:val="00DB21CE"/>
    <w:rsid w:val="00DB3000"/>
    <w:rsid w:val="00DC21E2"/>
    <w:rsid w:val="00DC31D2"/>
    <w:rsid w:val="00DC3EFB"/>
    <w:rsid w:val="00DD0415"/>
    <w:rsid w:val="00DD0DA2"/>
    <w:rsid w:val="00DD23FC"/>
    <w:rsid w:val="00DE1306"/>
    <w:rsid w:val="00DE5D2D"/>
    <w:rsid w:val="00DF0907"/>
    <w:rsid w:val="00DF1472"/>
    <w:rsid w:val="00DF18C9"/>
    <w:rsid w:val="00E03231"/>
    <w:rsid w:val="00E04BDB"/>
    <w:rsid w:val="00E15487"/>
    <w:rsid w:val="00E1629B"/>
    <w:rsid w:val="00E16B77"/>
    <w:rsid w:val="00E17360"/>
    <w:rsid w:val="00E268A9"/>
    <w:rsid w:val="00E31C74"/>
    <w:rsid w:val="00E3296C"/>
    <w:rsid w:val="00E36EEC"/>
    <w:rsid w:val="00E41B1D"/>
    <w:rsid w:val="00E41BFB"/>
    <w:rsid w:val="00E47BC6"/>
    <w:rsid w:val="00E47E2F"/>
    <w:rsid w:val="00E56406"/>
    <w:rsid w:val="00E70C3E"/>
    <w:rsid w:val="00E71A85"/>
    <w:rsid w:val="00E73D79"/>
    <w:rsid w:val="00E74BBC"/>
    <w:rsid w:val="00E82135"/>
    <w:rsid w:val="00E82547"/>
    <w:rsid w:val="00E86DF6"/>
    <w:rsid w:val="00E93C26"/>
    <w:rsid w:val="00E959A8"/>
    <w:rsid w:val="00E97D19"/>
    <w:rsid w:val="00EA0DB8"/>
    <w:rsid w:val="00EA4BAA"/>
    <w:rsid w:val="00EA67D0"/>
    <w:rsid w:val="00EA7B71"/>
    <w:rsid w:val="00EA7EB8"/>
    <w:rsid w:val="00EB34D7"/>
    <w:rsid w:val="00EB3805"/>
    <w:rsid w:val="00EB4130"/>
    <w:rsid w:val="00EB700C"/>
    <w:rsid w:val="00EB7795"/>
    <w:rsid w:val="00EC04E3"/>
    <w:rsid w:val="00EC606E"/>
    <w:rsid w:val="00ED566D"/>
    <w:rsid w:val="00ED780F"/>
    <w:rsid w:val="00EE193F"/>
    <w:rsid w:val="00EE2F29"/>
    <w:rsid w:val="00EE5A51"/>
    <w:rsid w:val="00EE70CA"/>
    <w:rsid w:val="00EF5036"/>
    <w:rsid w:val="00EF6557"/>
    <w:rsid w:val="00EF6BE0"/>
    <w:rsid w:val="00F112A9"/>
    <w:rsid w:val="00F1531B"/>
    <w:rsid w:val="00F23C5E"/>
    <w:rsid w:val="00F25DE2"/>
    <w:rsid w:val="00F265EE"/>
    <w:rsid w:val="00F36147"/>
    <w:rsid w:val="00F37AC4"/>
    <w:rsid w:val="00F44672"/>
    <w:rsid w:val="00F446E4"/>
    <w:rsid w:val="00F44B57"/>
    <w:rsid w:val="00F65983"/>
    <w:rsid w:val="00F71CCB"/>
    <w:rsid w:val="00F73FDF"/>
    <w:rsid w:val="00F7411F"/>
    <w:rsid w:val="00F7712D"/>
    <w:rsid w:val="00F80E37"/>
    <w:rsid w:val="00F81362"/>
    <w:rsid w:val="00F83F87"/>
    <w:rsid w:val="00F85B4F"/>
    <w:rsid w:val="00F8632B"/>
    <w:rsid w:val="00F90203"/>
    <w:rsid w:val="00F91800"/>
    <w:rsid w:val="00F92546"/>
    <w:rsid w:val="00FA2616"/>
    <w:rsid w:val="00FC2B8E"/>
    <w:rsid w:val="00FC2FF7"/>
    <w:rsid w:val="00FC773F"/>
    <w:rsid w:val="00FD307C"/>
    <w:rsid w:val="00FD309F"/>
    <w:rsid w:val="00FD454E"/>
    <w:rsid w:val="00FE02BF"/>
    <w:rsid w:val="00FE42B5"/>
    <w:rsid w:val="00FF3973"/>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859D87"/>
  <w15:docId w15:val="{1E8297CD-EA26-4C71-BF26-BEDA5518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B594F"/>
  </w:style>
  <w:style w:type="paragraph" w:styleId="1">
    <w:name w:val="heading 1"/>
    <w:basedOn w:val="a"/>
    <w:next w:val="a"/>
    <w:link w:val="10"/>
    <w:uiPriority w:val="9"/>
    <w:qFormat/>
    <w:rsid w:val="00C4290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2">
    <w:name w:val="heading 2"/>
    <w:basedOn w:val="a"/>
    <w:next w:val="a"/>
    <w:link w:val="20"/>
    <w:uiPriority w:val="9"/>
    <w:unhideWhenUsed/>
    <w:qFormat/>
    <w:rsid w:val="00C4290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unhideWhenUsed/>
    <w:qFormat/>
    <w:rsid w:val="00C4290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unhideWhenUsed/>
    <w:qFormat/>
    <w:rsid w:val="00C4290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0"/>
    <w:uiPriority w:val="9"/>
    <w:unhideWhenUsed/>
    <w:qFormat/>
    <w:rsid w:val="00C4290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unhideWhenUsed/>
    <w:qFormat/>
    <w:rsid w:val="00C4290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C4290D"/>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0"/>
    <w:uiPriority w:val="9"/>
    <w:semiHidden/>
    <w:unhideWhenUsed/>
    <w:qFormat/>
    <w:rsid w:val="00C4290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C4290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90D"/>
    <w:rPr>
      <w:rFonts w:asciiTheme="majorHAnsi" w:eastAsiaTheme="majorEastAsia" w:hAnsiTheme="majorHAnsi" w:cstheme="majorBidi"/>
      <w:color w:val="2F5496" w:themeColor="accent1" w:themeShade="BF"/>
      <w:sz w:val="30"/>
      <w:szCs w:val="30"/>
    </w:rPr>
  </w:style>
  <w:style w:type="character" w:customStyle="1" w:styleId="20">
    <w:name w:val="Заголовок 2 Знак"/>
    <w:basedOn w:val="a0"/>
    <w:link w:val="2"/>
    <w:uiPriority w:val="9"/>
    <w:rsid w:val="00C4290D"/>
    <w:rPr>
      <w:rFonts w:asciiTheme="majorHAnsi" w:eastAsiaTheme="majorEastAsia" w:hAnsiTheme="majorHAnsi" w:cstheme="majorBidi"/>
      <w:color w:val="C45911" w:themeColor="accent2" w:themeShade="BF"/>
      <w:sz w:val="28"/>
      <w:szCs w:val="28"/>
    </w:rPr>
  </w:style>
  <w:style w:type="character" w:customStyle="1" w:styleId="30">
    <w:name w:val="Заголовок 3 Знак"/>
    <w:basedOn w:val="a0"/>
    <w:link w:val="3"/>
    <w:uiPriority w:val="9"/>
    <w:rsid w:val="00C4290D"/>
    <w:rPr>
      <w:rFonts w:asciiTheme="majorHAnsi" w:eastAsiaTheme="majorEastAsia" w:hAnsiTheme="majorHAnsi" w:cstheme="majorBidi"/>
      <w:color w:val="538135" w:themeColor="accent6" w:themeShade="BF"/>
      <w:sz w:val="26"/>
      <w:szCs w:val="26"/>
    </w:rPr>
  </w:style>
  <w:style w:type="character" w:customStyle="1" w:styleId="40">
    <w:name w:val="Заголовок 4 Знак"/>
    <w:basedOn w:val="a0"/>
    <w:link w:val="4"/>
    <w:uiPriority w:val="9"/>
    <w:rsid w:val="00C4290D"/>
    <w:rPr>
      <w:rFonts w:asciiTheme="majorHAnsi" w:eastAsiaTheme="majorEastAsia" w:hAnsiTheme="majorHAnsi" w:cstheme="majorBidi"/>
      <w:i/>
      <w:iCs/>
      <w:color w:val="2E74B5" w:themeColor="accent5" w:themeShade="BF"/>
      <w:sz w:val="25"/>
      <w:szCs w:val="25"/>
    </w:rPr>
  </w:style>
  <w:style w:type="character" w:customStyle="1" w:styleId="50">
    <w:name w:val="Заголовок 5 Знак"/>
    <w:basedOn w:val="a0"/>
    <w:link w:val="5"/>
    <w:uiPriority w:val="9"/>
    <w:rsid w:val="00C4290D"/>
    <w:rPr>
      <w:rFonts w:asciiTheme="majorHAnsi" w:eastAsiaTheme="majorEastAsia" w:hAnsiTheme="majorHAnsi" w:cstheme="majorBidi"/>
      <w:i/>
      <w:iCs/>
      <w:color w:val="833C0B" w:themeColor="accent2" w:themeShade="80"/>
      <w:sz w:val="24"/>
      <w:szCs w:val="24"/>
    </w:rPr>
  </w:style>
  <w:style w:type="character" w:customStyle="1" w:styleId="60">
    <w:name w:val="Заголовок 6 Знак"/>
    <w:basedOn w:val="a0"/>
    <w:link w:val="6"/>
    <w:uiPriority w:val="9"/>
    <w:rsid w:val="00C4290D"/>
    <w:rPr>
      <w:rFonts w:asciiTheme="majorHAnsi" w:eastAsiaTheme="majorEastAsia" w:hAnsiTheme="majorHAnsi" w:cstheme="majorBidi"/>
      <w:i/>
      <w:iCs/>
      <w:color w:val="385623" w:themeColor="accent6" w:themeShade="80"/>
      <w:sz w:val="23"/>
      <w:szCs w:val="23"/>
    </w:rPr>
  </w:style>
  <w:style w:type="character" w:customStyle="1" w:styleId="70">
    <w:name w:val="Заголовок 7 Знак"/>
    <w:basedOn w:val="a0"/>
    <w:link w:val="7"/>
    <w:uiPriority w:val="9"/>
    <w:semiHidden/>
    <w:rsid w:val="00C4290D"/>
    <w:rPr>
      <w:rFonts w:asciiTheme="majorHAnsi" w:eastAsiaTheme="majorEastAsia" w:hAnsiTheme="majorHAnsi" w:cstheme="majorBidi"/>
      <w:color w:val="1F3864" w:themeColor="accent1" w:themeShade="80"/>
    </w:rPr>
  </w:style>
  <w:style w:type="character" w:styleId="a3">
    <w:name w:val="Placeholder Text"/>
    <w:basedOn w:val="a0"/>
    <w:uiPriority w:val="99"/>
    <w:semiHidden/>
    <w:rsid w:val="00FC2B8E"/>
    <w:rPr>
      <w:color w:val="808080"/>
    </w:rPr>
  </w:style>
  <w:style w:type="table" w:styleId="a4">
    <w:name w:val="Table Grid"/>
    <w:basedOn w:val="a1"/>
    <w:uiPriority w:val="39"/>
    <w:rsid w:val="00CC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D4DD0"/>
    <w:pPr>
      <w:ind w:left="720"/>
      <w:contextualSpacing/>
    </w:pPr>
  </w:style>
  <w:style w:type="character" w:customStyle="1" w:styleId="80">
    <w:name w:val="Заголовок 8 Знак"/>
    <w:basedOn w:val="a0"/>
    <w:link w:val="8"/>
    <w:uiPriority w:val="9"/>
    <w:semiHidden/>
    <w:rsid w:val="00C4290D"/>
    <w:rPr>
      <w:rFonts w:asciiTheme="majorHAnsi" w:eastAsiaTheme="majorEastAsia" w:hAnsiTheme="majorHAnsi" w:cstheme="majorBidi"/>
      <w:color w:val="833C0B" w:themeColor="accent2" w:themeShade="80"/>
      <w:sz w:val="21"/>
      <w:szCs w:val="21"/>
    </w:rPr>
  </w:style>
  <w:style w:type="character" w:customStyle="1" w:styleId="90">
    <w:name w:val="Заголовок 9 Знак"/>
    <w:basedOn w:val="a0"/>
    <w:link w:val="9"/>
    <w:uiPriority w:val="9"/>
    <w:semiHidden/>
    <w:rsid w:val="00C4290D"/>
    <w:rPr>
      <w:rFonts w:asciiTheme="majorHAnsi" w:eastAsiaTheme="majorEastAsia" w:hAnsiTheme="majorHAnsi" w:cstheme="majorBidi"/>
      <w:color w:val="385623" w:themeColor="accent6" w:themeShade="80"/>
    </w:rPr>
  </w:style>
  <w:style w:type="paragraph" w:styleId="a6">
    <w:name w:val="TOC Heading"/>
    <w:basedOn w:val="1"/>
    <w:next w:val="a"/>
    <w:uiPriority w:val="39"/>
    <w:unhideWhenUsed/>
    <w:qFormat/>
    <w:rsid w:val="00C4290D"/>
    <w:pPr>
      <w:outlineLvl w:val="9"/>
    </w:pPr>
  </w:style>
  <w:style w:type="paragraph" w:styleId="a7">
    <w:name w:val="Subtitle"/>
    <w:basedOn w:val="a"/>
    <w:next w:val="a"/>
    <w:link w:val="a8"/>
    <w:uiPriority w:val="11"/>
    <w:qFormat/>
    <w:rsid w:val="00C4290D"/>
    <w:pPr>
      <w:numPr>
        <w:ilvl w:val="1"/>
      </w:numPr>
      <w:spacing w:line="240" w:lineRule="auto"/>
    </w:pPr>
    <w:rPr>
      <w:rFonts w:asciiTheme="majorHAnsi" w:eastAsiaTheme="majorEastAsia" w:hAnsiTheme="majorHAnsi" w:cstheme="majorBidi"/>
    </w:rPr>
  </w:style>
  <w:style w:type="character" w:customStyle="1" w:styleId="a8">
    <w:name w:val="Подзаголовок Знак"/>
    <w:basedOn w:val="a0"/>
    <w:link w:val="a7"/>
    <w:uiPriority w:val="11"/>
    <w:rsid w:val="00C4290D"/>
    <w:rPr>
      <w:rFonts w:asciiTheme="majorHAnsi" w:eastAsiaTheme="majorEastAsia" w:hAnsiTheme="majorHAnsi" w:cstheme="majorBidi"/>
    </w:rPr>
  </w:style>
  <w:style w:type="paragraph" w:styleId="11">
    <w:name w:val="toc 1"/>
    <w:basedOn w:val="a"/>
    <w:next w:val="a"/>
    <w:autoRedefine/>
    <w:uiPriority w:val="39"/>
    <w:unhideWhenUsed/>
    <w:rsid w:val="00C4290D"/>
    <w:pPr>
      <w:tabs>
        <w:tab w:val="right" w:leader="dot" w:pos="9344"/>
      </w:tabs>
      <w:spacing w:after="100"/>
      <w:jc w:val="center"/>
    </w:pPr>
    <w:rPr>
      <w:rFonts w:ascii="Times New Roman" w:eastAsiaTheme="minorEastAsia" w:hAnsi="Times New Roman" w:cs="Times New Roman"/>
      <w:sz w:val="28"/>
      <w:szCs w:val="28"/>
    </w:rPr>
  </w:style>
  <w:style w:type="character" w:styleId="a9">
    <w:name w:val="Hyperlink"/>
    <w:basedOn w:val="a0"/>
    <w:uiPriority w:val="99"/>
    <w:unhideWhenUsed/>
    <w:rsid w:val="00C4290D"/>
    <w:rPr>
      <w:color w:val="0563C1" w:themeColor="hyperlink"/>
      <w:u w:val="single"/>
    </w:rPr>
  </w:style>
  <w:style w:type="paragraph" w:styleId="21">
    <w:name w:val="toc 2"/>
    <w:basedOn w:val="a"/>
    <w:next w:val="a"/>
    <w:autoRedefine/>
    <w:uiPriority w:val="39"/>
    <w:unhideWhenUsed/>
    <w:rsid w:val="00C4290D"/>
    <w:pPr>
      <w:spacing w:after="100"/>
      <w:ind w:left="220"/>
    </w:pPr>
    <w:rPr>
      <w:rFonts w:eastAsiaTheme="minorEastAsia"/>
    </w:rPr>
  </w:style>
  <w:style w:type="paragraph" w:styleId="31">
    <w:name w:val="toc 3"/>
    <w:basedOn w:val="a"/>
    <w:next w:val="a"/>
    <w:autoRedefine/>
    <w:uiPriority w:val="39"/>
    <w:unhideWhenUsed/>
    <w:rsid w:val="00C4290D"/>
    <w:pPr>
      <w:spacing w:after="100"/>
      <w:ind w:left="440"/>
    </w:pPr>
    <w:rPr>
      <w:rFonts w:eastAsiaTheme="minorEastAsia"/>
    </w:rPr>
  </w:style>
  <w:style w:type="paragraph" w:styleId="aa">
    <w:name w:val="Normal (Web)"/>
    <w:basedOn w:val="a"/>
    <w:uiPriority w:val="99"/>
    <w:unhideWhenUsed/>
    <w:rsid w:val="00C429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itle"/>
    <w:basedOn w:val="a"/>
    <w:next w:val="a"/>
    <w:link w:val="ac"/>
    <w:uiPriority w:val="10"/>
    <w:qFormat/>
    <w:rsid w:val="00C4290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ac">
    <w:name w:val="Заголовок Знак"/>
    <w:basedOn w:val="a0"/>
    <w:link w:val="ab"/>
    <w:uiPriority w:val="10"/>
    <w:rsid w:val="00C4290D"/>
    <w:rPr>
      <w:rFonts w:asciiTheme="majorHAnsi" w:eastAsiaTheme="majorEastAsia" w:hAnsiTheme="majorHAnsi" w:cstheme="majorBidi"/>
      <w:color w:val="2F5496" w:themeColor="accent1" w:themeShade="BF"/>
      <w:spacing w:val="-10"/>
      <w:sz w:val="52"/>
      <w:szCs w:val="52"/>
    </w:rPr>
  </w:style>
  <w:style w:type="character" w:styleId="ad">
    <w:name w:val="Strong"/>
    <w:basedOn w:val="a0"/>
    <w:uiPriority w:val="22"/>
    <w:qFormat/>
    <w:rsid w:val="00C4290D"/>
    <w:rPr>
      <w:b/>
      <w:bCs/>
    </w:rPr>
  </w:style>
  <w:style w:type="character" w:styleId="ae">
    <w:name w:val="Emphasis"/>
    <w:basedOn w:val="a0"/>
    <w:uiPriority w:val="20"/>
    <w:qFormat/>
    <w:rsid w:val="00C4290D"/>
    <w:rPr>
      <w:i/>
      <w:iCs/>
    </w:rPr>
  </w:style>
  <w:style w:type="paragraph" w:styleId="af">
    <w:name w:val="No Spacing"/>
    <w:uiPriority w:val="1"/>
    <w:qFormat/>
    <w:rsid w:val="00C4290D"/>
    <w:pPr>
      <w:spacing w:after="0" w:line="240" w:lineRule="auto"/>
    </w:pPr>
    <w:rPr>
      <w:rFonts w:eastAsiaTheme="minorEastAsia"/>
    </w:rPr>
  </w:style>
  <w:style w:type="paragraph" w:styleId="22">
    <w:name w:val="Quote"/>
    <w:basedOn w:val="a"/>
    <w:next w:val="a"/>
    <w:link w:val="23"/>
    <w:uiPriority w:val="29"/>
    <w:qFormat/>
    <w:rsid w:val="00C4290D"/>
    <w:pPr>
      <w:spacing w:before="120"/>
      <w:ind w:left="720" w:right="720"/>
      <w:jc w:val="center"/>
    </w:pPr>
    <w:rPr>
      <w:rFonts w:eastAsiaTheme="minorEastAsia"/>
      <w:i/>
      <w:iCs/>
    </w:rPr>
  </w:style>
  <w:style w:type="character" w:customStyle="1" w:styleId="23">
    <w:name w:val="Цитата 2 Знак"/>
    <w:basedOn w:val="a0"/>
    <w:link w:val="22"/>
    <w:uiPriority w:val="29"/>
    <w:rsid w:val="00C4290D"/>
    <w:rPr>
      <w:rFonts w:eastAsiaTheme="minorEastAsia"/>
      <w:i/>
      <w:iCs/>
    </w:rPr>
  </w:style>
  <w:style w:type="paragraph" w:styleId="af0">
    <w:name w:val="Intense Quote"/>
    <w:basedOn w:val="a"/>
    <w:next w:val="a"/>
    <w:link w:val="af1"/>
    <w:uiPriority w:val="30"/>
    <w:qFormat/>
    <w:rsid w:val="00C4290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af1">
    <w:name w:val="Выделенная цитата Знак"/>
    <w:basedOn w:val="a0"/>
    <w:link w:val="af0"/>
    <w:uiPriority w:val="30"/>
    <w:rsid w:val="00C4290D"/>
    <w:rPr>
      <w:rFonts w:asciiTheme="majorHAnsi" w:eastAsiaTheme="majorEastAsia" w:hAnsiTheme="majorHAnsi" w:cstheme="majorBidi"/>
      <w:color w:val="4472C4" w:themeColor="accent1"/>
      <w:sz w:val="24"/>
      <w:szCs w:val="24"/>
    </w:rPr>
  </w:style>
  <w:style w:type="character" w:styleId="af2">
    <w:name w:val="Subtle Emphasis"/>
    <w:basedOn w:val="a0"/>
    <w:uiPriority w:val="19"/>
    <w:qFormat/>
    <w:rsid w:val="00C4290D"/>
    <w:rPr>
      <w:i/>
      <w:iCs/>
      <w:color w:val="404040" w:themeColor="text1" w:themeTint="BF"/>
    </w:rPr>
  </w:style>
  <w:style w:type="character" w:styleId="af3">
    <w:name w:val="Intense Emphasis"/>
    <w:basedOn w:val="a0"/>
    <w:uiPriority w:val="21"/>
    <w:qFormat/>
    <w:rsid w:val="00C4290D"/>
    <w:rPr>
      <w:b w:val="0"/>
      <w:bCs w:val="0"/>
      <w:i/>
      <w:iCs/>
      <w:color w:val="4472C4" w:themeColor="accent1"/>
    </w:rPr>
  </w:style>
  <w:style w:type="character" w:styleId="af4">
    <w:name w:val="Subtle Reference"/>
    <w:basedOn w:val="a0"/>
    <w:uiPriority w:val="31"/>
    <w:qFormat/>
    <w:rsid w:val="00C4290D"/>
    <w:rPr>
      <w:smallCaps/>
      <w:color w:val="404040" w:themeColor="text1" w:themeTint="BF"/>
      <w:u w:val="single" w:color="7F7F7F" w:themeColor="text1" w:themeTint="80"/>
    </w:rPr>
  </w:style>
  <w:style w:type="character" w:styleId="af5">
    <w:name w:val="Intense Reference"/>
    <w:basedOn w:val="a0"/>
    <w:uiPriority w:val="32"/>
    <w:qFormat/>
    <w:rsid w:val="00C4290D"/>
    <w:rPr>
      <w:b/>
      <w:bCs/>
      <w:smallCaps/>
      <w:color w:val="4472C4" w:themeColor="accent1"/>
      <w:spacing w:val="5"/>
      <w:u w:val="single"/>
    </w:rPr>
  </w:style>
  <w:style w:type="character" w:styleId="af6">
    <w:name w:val="Book Title"/>
    <w:basedOn w:val="a0"/>
    <w:uiPriority w:val="33"/>
    <w:qFormat/>
    <w:rsid w:val="00C4290D"/>
    <w:rPr>
      <w:b/>
      <w:bCs/>
      <w:smallCaps/>
    </w:rPr>
  </w:style>
  <w:style w:type="paragraph" w:styleId="af7">
    <w:name w:val="header"/>
    <w:basedOn w:val="a"/>
    <w:link w:val="af8"/>
    <w:uiPriority w:val="99"/>
    <w:unhideWhenUsed/>
    <w:rsid w:val="00C4290D"/>
    <w:pPr>
      <w:tabs>
        <w:tab w:val="center" w:pos="4677"/>
        <w:tab w:val="right" w:pos="9355"/>
      </w:tabs>
      <w:spacing w:after="0" w:line="240" w:lineRule="auto"/>
    </w:pPr>
    <w:rPr>
      <w:rFonts w:eastAsiaTheme="minorEastAsia"/>
    </w:rPr>
  </w:style>
  <w:style w:type="character" w:customStyle="1" w:styleId="af8">
    <w:name w:val="Верхний колонтитул Знак"/>
    <w:basedOn w:val="a0"/>
    <w:link w:val="af7"/>
    <w:uiPriority w:val="99"/>
    <w:rsid w:val="00C4290D"/>
    <w:rPr>
      <w:rFonts w:eastAsiaTheme="minorEastAsia"/>
    </w:rPr>
  </w:style>
  <w:style w:type="paragraph" w:styleId="af9">
    <w:name w:val="footer"/>
    <w:basedOn w:val="a"/>
    <w:link w:val="afa"/>
    <w:uiPriority w:val="99"/>
    <w:unhideWhenUsed/>
    <w:rsid w:val="00C4290D"/>
    <w:pPr>
      <w:tabs>
        <w:tab w:val="center" w:pos="4677"/>
        <w:tab w:val="right" w:pos="9355"/>
      </w:tabs>
      <w:spacing w:after="0" w:line="240" w:lineRule="auto"/>
    </w:pPr>
    <w:rPr>
      <w:rFonts w:eastAsiaTheme="minorEastAsia"/>
    </w:rPr>
  </w:style>
  <w:style w:type="character" w:customStyle="1" w:styleId="afa">
    <w:name w:val="Нижний колонтитул Знак"/>
    <w:basedOn w:val="a0"/>
    <w:link w:val="af9"/>
    <w:uiPriority w:val="99"/>
    <w:rsid w:val="00C4290D"/>
    <w:rPr>
      <w:rFonts w:eastAsiaTheme="minorEastAsia"/>
    </w:rPr>
  </w:style>
  <w:style w:type="paragraph" w:styleId="afb">
    <w:name w:val="Balloon Text"/>
    <w:basedOn w:val="a"/>
    <w:link w:val="afc"/>
    <w:uiPriority w:val="99"/>
    <w:semiHidden/>
    <w:unhideWhenUsed/>
    <w:rsid w:val="00871494"/>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sid w:val="00871494"/>
    <w:rPr>
      <w:rFonts w:ascii="Tahoma" w:hAnsi="Tahoma" w:cs="Tahoma"/>
      <w:sz w:val="16"/>
      <w:szCs w:val="16"/>
    </w:rPr>
  </w:style>
  <w:style w:type="character" w:styleId="afd">
    <w:name w:val="annotation reference"/>
    <w:basedOn w:val="a0"/>
    <w:uiPriority w:val="99"/>
    <w:semiHidden/>
    <w:unhideWhenUsed/>
    <w:rsid w:val="00EF6BE0"/>
    <w:rPr>
      <w:sz w:val="16"/>
      <w:szCs w:val="16"/>
    </w:rPr>
  </w:style>
  <w:style w:type="paragraph" w:styleId="afe">
    <w:name w:val="annotation text"/>
    <w:basedOn w:val="a"/>
    <w:link w:val="aff"/>
    <w:uiPriority w:val="99"/>
    <w:semiHidden/>
    <w:unhideWhenUsed/>
    <w:rsid w:val="00EF6BE0"/>
    <w:pPr>
      <w:spacing w:line="240" w:lineRule="auto"/>
    </w:pPr>
    <w:rPr>
      <w:sz w:val="20"/>
      <w:szCs w:val="20"/>
    </w:rPr>
  </w:style>
  <w:style w:type="character" w:customStyle="1" w:styleId="aff">
    <w:name w:val="Текст примечания Знак"/>
    <w:basedOn w:val="a0"/>
    <w:link w:val="afe"/>
    <w:uiPriority w:val="99"/>
    <w:semiHidden/>
    <w:rsid w:val="00EF6BE0"/>
    <w:rPr>
      <w:sz w:val="20"/>
      <w:szCs w:val="20"/>
    </w:rPr>
  </w:style>
  <w:style w:type="paragraph" w:styleId="aff0">
    <w:name w:val="annotation subject"/>
    <w:basedOn w:val="afe"/>
    <w:next w:val="afe"/>
    <w:link w:val="aff1"/>
    <w:uiPriority w:val="99"/>
    <w:semiHidden/>
    <w:unhideWhenUsed/>
    <w:rsid w:val="00EF6BE0"/>
    <w:rPr>
      <w:b/>
      <w:bCs/>
    </w:rPr>
  </w:style>
  <w:style w:type="character" w:customStyle="1" w:styleId="aff1">
    <w:name w:val="Тема примечания Знак"/>
    <w:basedOn w:val="aff"/>
    <w:link w:val="aff0"/>
    <w:uiPriority w:val="99"/>
    <w:semiHidden/>
    <w:rsid w:val="00EF6BE0"/>
    <w:rPr>
      <w:b/>
      <w:bCs/>
      <w:sz w:val="20"/>
      <w:szCs w:val="20"/>
    </w:rPr>
  </w:style>
  <w:style w:type="character" w:customStyle="1" w:styleId="12">
    <w:name w:val="Неразрешенное упоминание1"/>
    <w:basedOn w:val="a0"/>
    <w:uiPriority w:val="99"/>
    <w:semiHidden/>
    <w:unhideWhenUsed/>
    <w:rsid w:val="00D37DB7"/>
    <w:rPr>
      <w:color w:val="605E5C"/>
      <w:shd w:val="clear" w:color="auto" w:fill="E1DFDD"/>
    </w:rPr>
  </w:style>
  <w:style w:type="character" w:customStyle="1" w:styleId="24">
    <w:name w:val="Неразрешенное упоминание2"/>
    <w:basedOn w:val="a0"/>
    <w:uiPriority w:val="99"/>
    <w:semiHidden/>
    <w:unhideWhenUsed/>
    <w:rsid w:val="00204C61"/>
    <w:rPr>
      <w:color w:val="605E5C"/>
      <w:shd w:val="clear" w:color="auto" w:fill="E1DFDD"/>
    </w:rPr>
  </w:style>
  <w:style w:type="paragraph" w:styleId="aff2">
    <w:name w:val="footnote text"/>
    <w:basedOn w:val="a"/>
    <w:link w:val="aff3"/>
    <w:uiPriority w:val="99"/>
    <w:semiHidden/>
    <w:unhideWhenUsed/>
    <w:rsid w:val="008337E3"/>
    <w:pPr>
      <w:spacing w:after="0" w:line="240" w:lineRule="auto"/>
    </w:pPr>
    <w:rPr>
      <w:sz w:val="20"/>
      <w:szCs w:val="20"/>
    </w:rPr>
  </w:style>
  <w:style w:type="character" w:customStyle="1" w:styleId="aff3">
    <w:name w:val="Текст сноски Знак"/>
    <w:basedOn w:val="a0"/>
    <w:link w:val="aff2"/>
    <w:uiPriority w:val="99"/>
    <w:semiHidden/>
    <w:rsid w:val="008337E3"/>
    <w:rPr>
      <w:sz w:val="20"/>
      <w:szCs w:val="20"/>
    </w:rPr>
  </w:style>
  <w:style w:type="character" w:styleId="aff4">
    <w:name w:val="footnote reference"/>
    <w:basedOn w:val="a0"/>
    <w:uiPriority w:val="99"/>
    <w:semiHidden/>
    <w:unhideWhenUsed/>
    <w:rsid w:val="008337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8304">
      <w:bodyDiv w:val="1"/>
      <w:marLeft w:val="0"/>
      <w:marRight w:val="0"/>
      <w:marTop w:val="0"/>
      <w:marBottom w:val="0"/>
      <w:divBdr>
        <w:top w:val="none" w:sz="0" w:space="0" w:color="auto"/>
        <w:left w:val="none" w:sz="0" w:space="0" w:color="auto"/>
        <w:bottom w:val="none" w:sz="0" w:space="0" w:color="auto"/>
        <w:right w:val="none" w:sz="0" w:space="0" w:color="auto"/>
      </w:divBdr>
    </w:div>
    <w:div w:id="933249994">
      <w:bodyDiv w:val="1"/>
      <w:marLeft w:val="0"/>
      <w:marRight w:val="0"/>
      <w:marTop w:val="0"/>
      <w:marBottom w:val="0"/>
      <w:divBdr>
        <w:top w:val="none" w:sz="0" w:space="0" w:color="auto"/>
        <w:left w:val="none" w:sz="0" w:space="0" w:color="auto"/>
        <w:bottom w:val="none" w:sz="0" w:space="0" w:color="auto"/>
        <w:right w:val="none" w:sz="0" w:space="0" w:color="auto"/>
      </w:divBdr>
      <w:divsChild>
        <w:div w:id="1731614327">
          <w:marLeft w:val="0"/>
          <w:marRight w:val="0"/>
          <w:marTop w:val="0"/>
          <w:marBottom w:val="15"/>
          <w:divBdr>
            <w:top w:val="none" w:sz="0" w:space="0" w:color="auto"/>
            <w:left w:val="none" w:sz="0" w:space="0" w:color="auto"/>
            <w:bottom w:val="none" w:sz="0" w:space="0" w:color="auto"/>
            <w:right w:val="none" w:sz="0" w:space="0" w:color="auto"/>
          </w:divBdr>
        </w:div>
      </w:divsChild>
    </w:div>
    <w:div w:id="1226380539">
      <w:bodyDiv w:val="1"/>
      <w:marLeft w:val="0"/>
      <w:marRight w:val="0"/>
      <w:marTop w:val="0"/>
      <w:marBottom w:val="0"/>
      <w:divBdr>
        <w:top w:val="none" w:sz="0" w:space="0" w:color="auto"/>
        <w:left w:val="none" w:sz="0" w:space="0" w:color="auto"/>
        <w:bottom w:val="none" w:sz="0" w:space="0" w:color="auto"/>
        <w:right w:val="none" w:sz="0" w:space="0" w:color="auto"/>
      </w:divBdr>
    </w:div>
    <w:div w:id="2090692511">
      <w:bodyDiv w:val="1"/>
      <w:marLeft w:val="0"/>
      <w:marRight w:val="0"/>
      <w:marTop w:val="0"/>
      <w:marBottom w:val="0"/>
      <w:divBdr>
        <w:top w:val="none" w:sz="0" w:space="0" w:color="auto"/>
        <w:left w:val="none" w:sz="0" w:space="0" w:color="auto"/>
        <w:bottom w:val="none" w:sz="0" w:space="0" w:color="auto"/>
        <w:right w:val="none" w:sz="0" w:space="0" w:color="auto"/>
      </w:divBdr>
    </w:div>
    <w:div w:id="209153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translate.ru/dictionary/en-ru/Volokolamsk%20Highway" TargetMode="External"/><Relationship Id="rId18" Type="http://schemas.openxmlformats.org/officeDocument/2006/relationships/hyperlink" Target="mailto:ma1554@mail.ru" TargetMode="External"/><Relationship Id="rId3" Type="http://schemas.openxmlformats.org/officeDocument/2006/relationships/styles" Target="styles.xml"/><Relationship Id="rId21" Type="http://schemas.openxmlformats.org/officeDocument/2006/relationships/hyperlink" Target="https://www.translate.ru/dictionary/en-ru/Volokolamsk%20Highway" TargetMode="External"/><Relationship Id="rId7" Type="http://schemas.openxmlformats.org/officeDocument/2006/relationships/endnotes" Target="endnotes.xml"/><Relationship Id="rId12" Type="http://schemas.openxmlformats.org/officeDocument/2006/relationships/hyperlink" Target="http://www.ccas.ru/voron/download/Composition.pdf" TargetMode="External"/><Relationship Id="rId17" Type="http://schemas.openxmlformats.org/officeDocument/2006/relationships/hyperlink" Target="https://www.translate.ru/dictionary/en-ru/Volokolamsk%20Highway" TargetMode="External"/><Relationship Id="rId2" Type="http://schemas.openxmlformats.org/officeDocument/2006/relationships/numbering" Target="numbering.xml"/><Relationship Id="rId16" Type="http://schemas.openxmlformats.org/officeDocument/2006/relationships/hyperlink" Target="https://www.translate.ru/dictionary/en-ru/Volokolamsk%20Highway" TargetMode="External"/><Relationship Id="rId20" Type="http://schemas.openxmlformats.org/officeDocument/2006/relationships/hyperlink" Target="mailto:naumovav@mai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d-journal.ru/upload/iblock/8ed/1.-vorobev_-puchkov.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cas.ru/voron/%20download/Composition.pdf" TargetMode="Externa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www.translate.ru/dictionary/en-ru/Volokolamsk%20Highway"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mid-journal.ru/upload/iblock/8ed/1.-vorobev_-puchkov.pdf"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aumovav@mail.ru" TargetMode="External"/><Relationship Id="rId2" Type="http://schemas.openxmlformats.org/officeDocument/2006/relationships/hyperlink" Target="mailto:ma1554@mail.ru" TargetMode="External"/><Relationship Id="rId1" Type="http://schemas.openxmlformats.org/officeDocument/2006/relationships/hyperlink" Target="https://kias.rfbr.ru/index.ph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Naumov\MYDIR\Papers\&#1054;&#1055;&#1059;&#1041;&#1051;\&#1052;&#1093;&#1080;&#1090;&#1072;&#1088;&#1103;&#1085;%20&#1057;&#1072;&#1087;&#1091;&#1085;&#1086;&#1074;&#1072;\&#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052;&#1072;&#1075;&#1080;&#1089;&#1090;&#1088;&#1072;&#1090;&#1091;&#1088;&#1072;\&#1091;&#1095;&#1077;&#1073;&#1072;\&#1052;&#1072;&#1075;&#1080;&#1089;&#1090;&#1077;&#1088;&#1089;&#1082;&#1080;&#1081;%20&#1076;&#1080;&#1087;&#1083;&#1086;&#1084;\&#1089;&#1090;&#1072;&#1090;&#1100;&#1103;\&#1044;&#1080;&#1072;&#1075;&#1088;&#1072;&#1084;&#1084;&#109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aumov\MYDIR\Papers\&#1054;&#1055;&#1059;&#1041;&#1051;\&#1052;&#1093;&#1080;&#1090;&#1072;&#1088;&#1103;&#1085;%20&#1057;&#1072;&#1087;&#1091;&#1085;&#1086;&#1074;&#1072;\&#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Лист1!$AC$2</c:f>
              <c:strCache>
                <c:ptCount val="1"/>
                <c:pt idx="0">
                  <c:v>максимальный рейтинг</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Лист1!$AC$3:$AC$19</c:f>
              <c:numCache>
                <c:formatCode>General</c:formatCode>
                <c:ptCount val="17"/>
                <c:pt idx="0">
                  <c:v>25</c:v>
                </c:pt>
                <c:pt idx="1">
                  <c:v>25</c:v>
                </c:pt>
                <c:pt idx="2">
                  <c:v>25</c:v>
                </c:pt>
                <c:pt idx="3">
                  <c:v>25</c:v>
                </c:pt>
                <c:pt idx="4">
                  <c:v>25</c:v>
                </c:pt>
                <c:pt idx="5">
                  <c:v>50</c:v>
                </c:pt>
                <c:pt idx="6">
                  <c:v>50</c:v>
                </c:pt>
                <c:pt idx="7">
                  <c:v>50</c:v>
                </c:pt>
                <c:pt idx="8">
                  <c:v>50</c:v>
                </c:pt>
                <c:pt idx="9">
                  <c:v>50</c:v>
                </c:pt>
                <c:pt idx="10">
                  <c:v>75</c:v>
                </c:pt>
                <c:pt idx="11">
                  <c:v>75</c:v>
                </c:pt>
                <c:pt idx="12">
                  <c:v>75</c:v>
                </c:pt>
                <c:pt idx="13">
                  <c:v>75</c:v>
                </c:pt>
                <c:pt idx="14">
                  <c:v>100</c:v>
                </c:pt>
                <c:pt idx="15">
                  <c:v>100</c:v>
                </c:pt>
                <c:pt idx="16">
                  <c:v>100</c:v>
                </c:pt>
              </c:numCache>
            </c:numRef>
          </c:val>
          <c:smooth val="0"/>
          <c:extLst>
            <c:ext xmlns:c16="http://schemas.microsoft.com/office/drawing/2014/chart" uri="{C3380CC4-5D6E-409C-BE32-E72D297353CC}">
              <c16:uniqueId val="{00000000-F50D-46B3-85D9-AC6ACA8F4CC5}"/>
            </c:ext>
          </c:extLst>
        </c:ser>
        <c:ser>
          <c:idx val="1"/>
          <c:order val="1"/>
          <c:tx>
            <c:strRef>
              <c:f>Лист1!$AD$2</c:f>
              <c:strCache>
                <c:ptCount val="1"/>
                <c:pt idx="0">
                  <c:v>рейтинг хорошо успевающего студента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Лист1!$AD$3:$AD$19</c:f>
              <c:numCache>
                <c:formatCode>General</c:formatCode>
                <c:ptCount val="17"/>
                <c:pt idx="0">
                  <c:v>20</c:v>
                </c:pt>
                <c:pt idx="1">
                  <c:v>18</c:v>
                </c:pt>
                <c:pt idx="2">
                  <c:v>21</c:v>
                </c:pt>
                <c:pt idx="3">
                  <c:v>20</c:v>
                </c:pt>
                <c:pt idx="4">
                  <c:v>21</c:v>
                </c:pt>
                <c:pt idx="5">
                  <c:v>39</c:v>
                </c:pt>
                <c:pt idx="6">
                  <c:v>38</c:v>
                </c:pt>
                <c:pt idx="7">
                  <c:v>44</c:v>
                </c:pt>
                <c:pt idx="8">
                  <c:v>42</c:v>
                </c:pt>
                <c:pt idx="9">
                  <c:v>41</c:v>
                </c:pt>
                <c:pt idx="10">
                  <c:v>65</c:v>
                </c:pt>
                <c:pt idx="11">
                  <c:v>68</c:v>
                </c:pt>
                <c:pt idx="12">
                  <c:v>67</c:v>
                </c:pt>
                <c:pt idx="13">
                  <c:v>62</c:v>
                </c:pt>
                <c:pt idx="14">
                  <c:v>92</c:v>
                </c:pt>
                <c:pt idx="15">
                  <c:v>90</c:v>
                </c:pt>
                <c:pt idx="16">
                  <c:v>93</c:v>
                </c:pt>
              </c:numCache>
            </c:numRef>
          </c:val>
          <c:smooth val="0"/>
          <c:extLst>
            <c:ext xmlns:c16="http://schemas.microsoft.com/office/drawing/2014/chart" uri="{C3380CC4-5D6E-409C-BE32-E72D297353CC}">
              <c16:uniqueId val="{00000001-F50D-46B3-85D9-AC6ACA8F4CC5}"/>
            </c:ext>
          </c:extLst>
        </c:ser>
        <c:ser>
          <c:idx val="2"/>
          <c:order val="2"/>
          <c:tx>
            <c:strRef>
              <c:f>Лист1!$AE$2</c:f>
              <c:strCache>
                <c:ptCount val="1"/>
                <c:pt idx="0">
                  <c:v>рейтинг студента, успевающего удовлетворительно</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Лист1!$AE$3:$AE$19</c:f>
              <c:numCache>
                <c:formatCode>General</c:formatCode>
                <c:ptCount val="17"/>
                <c:pt idx="0">
                  <c:v>15</c:v>
                </c:pt>
                <c:pt idx="1">
                  <c:v>17</c:v>
                </c:pt>
                <c:pt idx="2">
                  <c:v>18</c:v>
                </c:pt>
                <c:pt idx="3">
                  <c:v>15</c:v>
                </c:pt>
                <c:pt idx="4">
                  <c:v>17</c:v>
                </c:pt>
                <c:pt idx="5">
                  <c:v>31</c:v>
                </c:pt>
                <c:pt idx="6">
                  <c:v>33</c:v>
                </c:pt>
                <c:pt idx="7">
                  <c:v>30</c:v>
                </c:pt>
                <c:pt idx="8">
                  <c:v>31</c:v>
                </c:pt>
                <c:pt idx="9">
                  <c:v>32</c:v>
                </c:pt>
                <c:pt idx="10">
                  <c:v>46</c:v>
                </c:pt>
                <c:pt idx="11">
                  <c:v>48</c:v>
                </c:pt>
                <c:pt idx="12">
                  <c:v>50</c:v>
                </c:pt>
                <c:pt idx="13">
                  <c:v>51</c:v>
                </c:pt>
                <c:pt idx="14">
                  <c:v>65</c:v>
                </c:pt>
                <c:pt idx="15">
                  <c:v>67</c:v>
                </c:pt>
                <c:pt idx="16">
                  <c:v>66</c:v>
                </c:pt>
              </c:numCache>
            </c:numRef>
          </c:val>
          <c:smooth val="0"/>
          <c:extLst>
            <c:ext xmlns:c16="http://schemas.microsoft.com/office/drawing/2014/chart" uri="{C3380CC4-5D6E-409C-BE32-E72D297353CC}">
              <c16:uniqueId val="{00000002-F50D-46B3-85D9-AC6ACA8F4CC5}"/>
            </c:ext>
          </c:extLst>
        </c:ser>
        <c:dLbls>
          <c:showLegendKey val="0"/>
          <c:showVal val="0"/>
          <c:showCatName val="0"/>
          <c:showSerName val="0"/>
          <c:showPercent val="0"/>
          <c:showBubbleSize val="0"/>
        </c:dLbls>
        <c:marker val="1"/>
        <c:smooth val="0"/>
        <c:axId val="267270687"/>
        <c:axId val="437052751"/>
      </c:lineChart>
      <c:catAx>
        <c:axId val="267270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Моменты времени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7052751"/>
        <c:crosses val="autoZero"/>
        <c:auto val="1"/>
        <c:lblAlgn val="ctr"/>
        <c:lblOffset val="100"/>
        <c:noMultiLvlLbl val="0"/>
      </c:catAx>
      <c:valAx>
        <c:axId val="437052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Текущий</a:t>
                </a:r>
                <a:r>
                  <a:rPr lang="ru-RU" baseline="0"/>
                  <a:t> рейтинг</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27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6666666666668E-2"/>
          <c:y val="5.0925925925925923E-2"/>
          <c:w val="0.86952777777777779"/>
          <c:h val="0.74915135608048999"/>
        </c:manualLayout>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Лист1!$B$30:$B$39</c:f>
              <c:numCache>
                <c:formatCode>General</c:formatCode>
                <c:ptCount val="10"/>
                <c:pt idx="0">
                  <c:v>2</c:v>
                </c:pt>
                <c:pt idx="1">
                  <c:v>3</c:v>
                </c:pt>
                <c:pt idx="2">
                  <c:v>3</c:v>
                </c:pt>
                <c:pt idx="3">
                  <c:v>3</c:v>
                </c:pt>
                <c:pt idx="4">
                  <c:v>4</c:v>
                </c:pt>
                <c:pt idx="5">
                  <c:v>3</c:v>
                </c:pt>
                <c:pt idx="6">
                  <c:v>4</c:v>
                </c:pt>
                <c:pt idx="7">
                  <c:v>4</c:v>
                </c:pt>
                <c:pt idx="8">
                  <c:v>4</c:v>
                </c:pt>
                <c:pt idx="9">
                  <c:v>4</c:v>
                </c:pt>
              </c:numCache>
            </c:numRef>
          </c:val>
          <c:extLst>
            <c:ext xmlns:c16="http://schemas.microsoft.com/office/drawing/2014/chart" uri="{C3380CC4-5D6E-409C-BE32-E72D297353CC}">
              <c16:uniqueId val="{00000000-C681-452E-8D0A-AF45DFF74214}"/>
            </c:ext>
          </c:extLst>
        </c:ser>
        <c:dLbls>
          <c:dLblPos val="inEnd"/>
          <c:showLegendKey val="0"/>
          <c:showVal val="1"/>
          <c:showCatName val="0"/>
          <c:showSerName val="0"/>
          <c:showPercent val="0"/>
          <c:showBubbleSize val="0"/>
        </c:dLbls>
        <c:gapWidth val="65"/>
        <c:axId val="1576351455"/>
        <c:axId val="1576356863"/>
      </c:barChart>
      <c:catAx>
        <c:axId val="157635145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ru-RU" sz="900" b="1" i="0" baseline="0">
                    <a:effectLst/>
                  </a:rPr>
                  <a:t>Текущая категория рейтинга</a:t>
                </a:r>
                <a:endParaRPr lang="ru-RU" sz="9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RU"/>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RU"/>
          </a:p>
        </c:txPr>
        <c:crossAx val="1576356863"/>
        <c:crosses val="autoZero"/>
        <c:auto val="1"/>
        <c:lblAlgn val="ctr"/>
        <c:lblOffset val="100"/>
        <c:noMultiLvlLbl val="0"/>
      </c:catAx>
      <c:valAx>
        <c:axId val="157635686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ru-RU" sz="900" b="1" i="0" baseline="0">
                    <a:effectLst/>
                  </a:rPr>
                  <a:t>Прогнозируемая объективная категория </a:t>
                </a:r>
                <a:endParaRPr lang="ru-RU" sz="900">
                  <a:effectLst/>
                </a:endParaRPr>
              </a:p>
              <a:p>
                <a:pPr>
                  <a:defRPr/>
                </a:pPr>
                <a:r>
                  <a:rPr lang="ru-RU" sz="900" b="1" i="0" baseline="0">
                    <a:effectLst/>
                  </a:rPr>
                  <a:t>рейтинга</a:t>
                </a:r>
                <a:endParaRPr lang="ru-RU" sz="9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RU"/>
            </a:p>
          </c:txPr>
        </c:title>
        <c:numFmt formatCode="General" sourceLinked="1"/>
        <c:majorTickMark val="none"/>
        <c:minorTickMark val="none"/>
        <c:tickLblPos val="nextTo"/>
        <c:crossAx val="15763514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Лист1!$F$13:$F$22</c:f>
              <c:numCache>
                <c:formatCode>General</c:formatCode>
                <c:ptCount val="10"/>
                <c:pt idx="0">
                  <c:v>2</c:v>
                </c:pt>
                <c:pt idx="1">
                  <c:v>2</c:v>
                </c:pt>
                <c:pt idx="2">
                  <c:v>2</c:v>
                </c:pt>
                <c:pt idx="3">
                  <c:v>2</c:v>
                </c:pt>
                <c:pt idx="4">
                  <c:v>3</c:v>
                </c:pt>
                <c:pt idx="5">
                  <c:v>3</c:v>
                </c:pt>
                <c:pt idx="6">
                  <c:v>3</c:v>
                </c:pt>
                <c:pt idx="7">
                  <c:v>4</c:v>
                </c:pt>
                <c:pt idx="8">
                  <c:v>5</c:v>
                </c:pt>
                <c:pt idx="9">
                  <c:v>5</c:v>
                </c:pt>
              </c:numCache>
            </c:numRef>
          </c:val>
          <c:extLst>
            <c:ext xmlns:c16="http://schemas.microsoft.com/office/drawing/2014/chart" uri="{C3380CC4-5D6E-409C-BE32-E72D297353CC}">
              <c16:uniqueId val="{00000000-1699-4BD0-8800-405A0CC1A958}"/>
            </c:ext>
          </c:extLst>
        </c:ser>
        <c:dLbls>
          <c:dLblPos val="inEnd"/>
          <c:showLegendKey val="0"/>
          <c:showVal val="1"/>
          <c:showCatName val="0"/>
          <c:showSerName val="0"/>
          <c:showPercent val="0"/>
          <c:showBubbleSize val="0"/>
        </c:dLbls>
        <c:gapWidth val="65"/>
        <c:axId val="2018462175"/>
        <c:axId val="1962418271"/>
      </c:barChart>
      <c:catAx>
        <c:axId val="2018462175"/>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ru-RU"/>
                  <a:t>Текущая категория рейтинга</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RU"/>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RU"/>
          </a:p>
        </c:txPr>
        <c:crossAx val="1962418271"/>
        <c:crosses val="autoZero"/>
        <c:auto val="1"/>
        <c:lblAlgn val="ctr"/>
        <c:lblOffset val="100"/>
        <c:noMultiLvlLbl val="0"/>
      </c:catAx>
      <c:valAx>
        <c:axId val="196241827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ru-RU"/>
                  <a:t>Прогнозируемая объективная категория рейтинга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RU"/>
            </a:p>
          </c:txPr>
        </c:title>
        <c:numFmt formatCode="General" sourceLinked="1"/>
        <c:majorTickMark val="none"/>
        <c:minorTickMark val="none"/>
        <c:tickLblPos val="nextTo"/>
        <c:crossAx val="2018462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1BD0C-9F75-4AC3-8093-512A0C8B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4291</Words>
  <Characters>24462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Мхитарян</dc:creator>
  <cp:keywords/>
  <dc:description/>
  <cp:lastModifiedBy>Андрей</cp:lastModifiedBy>
  <cp:revision>2</cp:revision>
  <cp:lastPrinted>2018-06-26T08:18:00Z</cp:lastPrinted>
  <dcterms:created xsi:type="dcterms:W3CDTF">2020-06-01T14:07:00Z</dcterms:created>
  <dcterms:modified xsi:type="dcterms:W3CDTF">2020-06-01T14:07:00Z</dcterms:modified>
</cp:coreProperties>
</file>