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E67" w:rsidRDefault="00DF3E67" w:rsidP="00DF3E67">
      <w:pPr>
        <w:spacing w:after="0" w:line="336" w:lineRule="auto"/>
        <w:jc w:val="both"/>
        <w:rPr>
          <w:rFonts w:ascii="Verdana" w:hAnsi="Verdana" w:cs="Courier New"/>
          <w:bCs/>
          <w:sz w:val="12"/>
          <w:szCs w:val="12"/>
          <w:lang w:val="es-ES_tradnl"/>
        </w:rPr>
      </w:pPr>
      <w:r w:rsidRPr="00F01170">
        <w:rPr>
          <w:rFonts w:ascii="Verdana" w:hAnsi="Verdana" w:cs="Courier New"/>
          <w:bCs/>
          <w:sz w:val="12"/>
          <w:szCs w:val="12"/>
          <w:lang w:val="es-ES_tradnl"/>
        </w:rPr>
        <w:t xml:space="preserve">DE CONFORMIDAD CON EL INC. B) DEL ART. 59º DEL DECRETO LEGISLATIVO DEL NOTARIADO Nº 1049, EN ESTE ACTO LOS REPRESENTANTES DEL </w:t>
      </w:r>
      <w:r w:rsidRPr="00F01170">
        <w:rPr>
          <w:rFonts w:ascii="Verdana" w:hAnsi="Verdana" w:cs="Courier New"/>
          <w:b/>
          <w:bCs/>
          <w:sz w:val="12"/>
          <w:szCs w:val="12"/>
          <w:lang w:val="es-ES_tradnl"/>
        </w:rPr>
        <w:t>BANCO SCOTIABANK PERU S.A.A.</w:t>
      </w:r>
      <w:r w:rsidRPr="00F01170">
        <w:rPr>
          <w:rFonts w:ascii="Verdana" w:hAnsi="Verdana" w:cs="Courier New"/>
          <w:bCs/>
          <w:sz w:val="12"/>
          <w:szCs w:val="12"/>
          <w:lang w:val="es-ES_tradnl"/>
        </w:rPr>
        <w:t>, DEJAN EXPRESA CONSTANCIA QUE EL MONTO DE LA HIPOTECA SEÑALADA EN LA CLAUSULA PRIMERA DE LA MINUTA INSERTA, HA SIDO TOTALMENTE CANCELADA CON ANTERIORIDAD AL CITADO DOCUMENTO, NO TENIENDO NADA QUE RECLAMAR POR EL MENCIONADO CONCEPTO. DE LO QUE DOY FE.</w:t>
      </w:r>
    </w:p>
    <w:p w:rsidR="00D63908" w:rsidRDefault="00D63908"/>
    <w:sectPr w:rsidR="00D63908" w:rsidSect="001B75E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DF3E67"/>
    <w:rsid w:val="001B75ED"/>
    <w:rsid w:val="005E7ABC"/>
    <w:rsid w:val="00D63908"/>
    <w:rsid w:val="00DF3E6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5E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345</Characters>
  <Application>Microsoft Office Word</Application>
  <DocSecurity>0</DocSecurity>
  <Lines>2</Lines>
  <Paragraphs>1</Paragraphs>
  <ScaleCrop>false</ScaleCrop>
  <Company>tambini</Company>
  <LinksUpToDate>false</LinksUpToDate>
  <CharactersWithSpaces>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s-si001-tam</dc:creator>
  <cp:keywords/>
  <dc:description/>
  <cp:lastModifiedBy>s-si001-tam</cp:lastModifiedBy>
  <cp:revision>3</cp:revision>
  <dcterms:created xsi:type="dcterms:W3CDTF">2012-03-27T21:29:00Z</dcterms:created>
  <dcterms:modified xsi:type="dcterms:W3CDTF">2012-03-31T14:48:00Z</dcterms:modified>
</cp:coreProperties>
</file>