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0A72EE" w:rsidRDefault="000A72EE" w:rsidP="00C312F2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LEY Nº 26636:  "ARTÍCULO 8º.-</w:t>
      </w:r>
      <w:r w:rsidRPr="00332A51">
        <w:rPr>
          <w:rFonts w:ascii="Verdana" w:hAnsi="Verdana"/>
          <w:sz w:val="12"/>
          <w:szCs w:val="12"/>
        </w:rPr>
        <w:t xml:space="preserve"> CAPACIDAD PARA SER PARTE MATERIAL DE UN PROCESO.- TIENE CAPACIDAD PARA SER PARTE MATERIAL EN UN PROCESO TODA PERSONA NATURAL O JURÍDICA, ÓRGANO O INSTITU</w:t>
      </w:r>
      <w:r w:rsidRPr="00332A51">
        <w:rPr>
          <w:rFonts w:ascii="Verdana" w:hAnsi="Verdana"/>
          <w:sz w:val="12"/>
          <w:szCs w:val="12"/>
        </w:rPr>
        <w:softHyphen/>
        <w:t xml:space="preserve">CIÓN, SOCIEDAD CONYUGAL, SUCESIÓN INDIVISA Y OTRAS FORMAS DE PATRIMONIO AUTÓNOMO, Y EN GENERAL TODA PERSONA QUE </w:t>
      </w:r>
      <w:bookmarkStart w:id="0" w:name="_GoBack"/>
      <w:bookmarkEnd w:id="0"/>
      <w:r w:rsidRPr="00332A51">
        <w:rPr>
          <w:rFonts w:ascii="Verdana" w:hAnsi="Verdana"/>
          <w:sz w:val="12"/>
          <w:szCs w:val="12"/>
        </w:rPr>
        <w:t>TENGA O HAYA TENIDO LA CONDICIÓN DE TRABAJADOR O EMPLEADO</w:t>
      </w:r>
      <w:r>
        <w:rPr>
          <w:rFonts w:ascii="Verdana" w:hAnsi="Verdana"/>
          <w:sz w:val="12"/>
          <w:szCs w:val="12"/>
        </w:rPr>
        <w:t>.</w:t>
      </w:r>
      <w:r w:rsidR="00003D6B">
        <w:rPr>
          <w:rFonts w:ascii="Verdana" w:hAnsi="Verdana"/>
          <w:sz w:val="12"/>
          <w:szCs w:val="12"/>
        </w:rPr>
        <w:t xml:space="preserve"> </w:t>
      </w:r>
    </w:p>
    <w:sectPr w:rsidR="00FC7640" w:rsidRPr="000A72EE" w:rsidSect="00DD6F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03D6B"/>
    <w:rsid w:val="000A72EE"/>
    <w:rsid w:val="00853721"/>
    <w:rsid w:val="00C312F2"/>
    <w:rsid w:val="00D8756B"/>
    <w:rsid w:val="00DD6F4F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302</Characters>
  <Application>Microsoft Office Word</Application>
  <DocSecurity>0</DocSecurity>
  <Lines>2</Lines>
  <Paragraphs>1</Paragraphs>
  <ScaleCrop>false</ScaleCrop>
  <Company>tambini</Company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6</cp:revision>
  <dcterms:created xsi:type="dcterms:W3CDTF">2011-09-22T21:03:00Z</dcterms:created>
  <dcterms:modified xsi:type="dcterms:W3CDTF">2012-03-15T17:10:00Z</dcterms:modified>
</cp:coreProperties>
</file>