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E7" w:rsidRPr="00CB1A9E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BD41E7" w:rsidRPr="00CB1A9E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D41E7" w:rsidRPr="00CB1A9E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D41E7" w:rsidRPr="00CB1A9E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BD41E7" w:rsidRPr="00CB1A9E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BD41E7" w:rsidRPr="00CB1A9E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D41E7" w:rsidRPr="00CB1A9E" w:rsidRDefault="00BD41E7" w:rsidP="00BD41E7">
      <w:pPr>
        <w:rPr>
          <w:rFonts w:ascii="Arial" w:hAnsi="Arial" w:cs="Arial"/>
          <w:sz w:val="28"/>
          <w:szCs w:val="28"/>
          <w:lang w:val="uk-UA"/>
        </w:rPr>
      </w:pPr>
    </w:p>
    <w:p w:rsidR="00BD41E7" w:rsidRPr="00CB1A9E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D41E7" w:rsidRPr="00B677EA" w:rsidRDefault="00BD41E7" w:rsidP="00BD41E7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ЛАБОРАТОРНА РОБОТА № 3</w:t>
      </w:r>
    </w:p>
    <w:p w:rsidR="00BD41E7" w:rsidRPr="00CB1A9E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D41E7" w:rsidRPr="00CB1A9E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BD41E7" w:rsidRPr="00B677EA" w:rsidRDefault="00BD41E7" w:rsidP="00BD41E7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Pr="00B677EA">
        <w:rPr>
          <w:rFonts w:ascii="Arial" w:hAnsi="Arial" w:cs="Arial"/>
          <w:sz w:val="40"/>
          <w:szCs w:val="28"/>
          <w:lang w:val="uk-UA"/>
        </w:rPr>
        <w:t>ПРОВЕДЕННЯ ТРЬОХФАКТОРНОГО ЕКСПЕРИМЕНТУ З ВИКОРИСТАННЯМ</w:t>
      </w:r>
    </w:p>
    <w:p w:rsidR="00BD41E7" w:rsidRPr="00CB1A9E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40"/>
          <w:szCs w:val="28"/>
          <w:lang w:val="uk-UA"/>
        </w:rPr>
        <w:t>ЛІНІЙНОГО РІВНЯННЯ РЕГРЕСІЇ</w:t>
      </w:r>
      <w:r w:rsidRPr="00CB1A9E">
        <w:rPr>
          <w:rFonts w:ascii="Arial" w:hAnsi="Arial" w:cs="Arial"/>
          <w:sz w:val="40"/>
          <w:szCs w:val="28"/>
          <w:lang w:val="uk-UA"/>
        </w:rPr>
        <w:t>»</w:t>
      </w:r>
    </w:p>
    <w:p w:rsidR="00BD41E7" w:rsidRPr="00CB1A9E" w:rsidRDefault="00BD41E7" w:rsidP="00BD41E7">
      <w:pPr>
        <w:rPr>
          <w:rFonts w:ascii="Arial" w:hAnsi="Arial" w:cs="Arial"/>
          <w:sz w:val="28"/>
          <w:szCs w:val="28"/>
          <w:lang w:val="uk-UA"/>
        </w:rPr>
      </w:pPr>
    </w:p>
    <w:p w:rsidR="00BD41E7" w:rsidRPr="00CB1A9E" w:rsidRDefault="00BD41E7" w:rsidP="00BD41E7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</w:t>
      </w:r>
      <w:r w:rsidR="009C2397">
        <w:rPr>
          <w:rFonts w:ascii="Arial" w:hAnsi="Arial" w:cs="Arial"/>
          <w:sz w:val="28"/>
          <w:szCs w:val="28"/>
          <w:lang w:val="uk-UA"/>
        </w:rPr>
        <w:t>В</w:t>
      </w:r>
      <w:r w:rsidRPr="00CB1A9E">
        <w:rPr>
          <w:rFonts w:ascii="Arial" w:hAnsi="Arial" w:cs="Arial"/>
          <w:sz w:val="28"/>
          <w:szCs w:val="28"/>
          <w:lang w:val="uk-UA"/>
        </w:rPr>
        <w:t>:</w:t>
      </w:r>
    </w:p>
    <w:p w:rsidR="00BD41E7" w:rsidRPr="00CB1A9E" w:rsidRDefault="00BD41E7" w:rsidP="00BD41E7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BD41E7" w:rsidRPr="00CB1A9E" w:rsidRDefault="00BD41E7" w:rsidP="00BD41E7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групи ІО-</w:t>
      </w:r>
      <w:r>
        <w:rPr>
          <w:rFonts w:ascii="Arial" w:hAnsi="Arial" w:cs="Arial"/>
          <w:sz w:val="28"/>
          <w:szCs w:val="28"/>
          <w:lang w:val="uk-UA"/>
        </w:rPr>
        <w:t>83</w:t>
      </w:r>
    </w:p>
    <w:p w:rsidR="00BD41E7" w:rsidRDefault="00BD41E7" w:rsidP="00BD41E7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Аверкова Анастасія</w:t>
      </w:r>
    </w:p>
    <w:p w:rsidR="00BD41E7" w:rsidRPr="004957C1" w:rsidRDefault="00BD41E7" w:rsidP="00BD41E7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Варіант: 3</w:t>
      </w:r>
      <w:r w:rsidR="009C2397">
        <w:rPr>
          <w:rFonts w:ascii="Arial" w:hAnsi="Arial" w:cs="Arial"/>
          <w:sz w:val="28"/>
          <w:szCs w:val="28"/>
          <w:lang w:val="uk-UA"/>
        </w:rPr>
        <w:t>26</w:t>
      </w:r>
    </w:p>
    <w:p w:rsidR="00BD41E7" w:rsidRPr="008A0475" w:rsidRDefault="00BD41E7" w:rsidP="00BD41E7">
      <w:pPr>
        <w:rPr>
          <w:rFonts w:ascii="Arial" w:hAnsi="Arial" w:cs="Arial"/>
          <w:sz w:val="28"/>
          <w:szCs w:val="28"/>
        </w:rPr>
      </w:pPr>
    </w:p>
    <w:p w:rsidR="00BD41E7" w:rsidRPr="00CB1A9E" w:rsidRDefault="00BD41E7" w:rsidP="00BD41E7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BD41E7" w:rsidRPr="00BD41E7" w:rsidRDefault="00BD41E7" w:rsidP="000A349A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Регіда П. Г.</w:t>
      </w:r>
    </w:p>
    <w:p w:rsidR="00BD41E7" w:rsidRDefault="00BD41E7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</w:t>
      </w:r>
      <w:r w:rsidR="000A349A">
        <w:rPr>
          <w:rFonts w:ascii="Arial" w:hAnsi="Arial" w:cs="Arial"/>
          <w:sz w:val="28"/>
          <w:szCs w:val="28"/>
          <w:lang w:val="uk-UA"/>
        </w:rPr>
        <w:t>20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45"/>
      </w:tblGrid>
      <w:tr w:rsidR="00BD41E7" w:rsidTr="00153167">
        <w:trPr>
          <w:trHeight w:val="461"/>
        </w:trPr>
        <w:tc>
          <w:tcPr>
            <w:tcW w:w="725" w:type="dxa"/>
            <w:vAlign w:val="center"/>
          </w:tcPr>
          <w:p w:rsidR="00BD41E7" w:rsidRDefault="00BD41E7" w:rsidP="00153167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BD41E7" w:rsidRPr="00FB7801" w:rsidRDefault="00BD41E7" w:rsidP="00C4020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  <w:r w:rsidR="00C40203">
              <w:rPr>
                <w:rFonts w:ascii="Arial" w:hAnsi="Arial" w:cs="Arial"/>
                <w:sz w:val="28"/>
                <w:szCs w:val="28"/>
                <w:lang w:val="en-US"/>
              </w:rPr>
              <w:t>in</w:t>
            </w:r>
          </w:p>
        </w:tc>
        <w:tc>
          <w:tcPr>
            <w:tcW w:w="725" w:type="dxa"/>
            <w:vAlign w:val="center"/>
          </w:tcPr>
          <w:p w:rsidR="00BD41E7" w:rsidRPr="00FB7801" w:rsidRDefault="00BD41E7" w:rsidP="00C4020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  <w:r w:rsidR="00C40203">
              <w:rPr>
                <w:rFonts w:ascii="Arial" w:hAnsi="Arial" w:cs="Arial"/>
                <w:sz w:val="28"/>
                <w:szCs w:val="28"/>
                <w:lang w:val="en-US"/>
              </w:rPr>
              <w:t>ax</w:t>
            </w:r>
          </w:p>
        </w:tc>
      </w:tr>
      <w:tr w:rsidR="00BD41E7" w:rsidTr="00153167">
        <w:trPr>
          <w:trHeight w:val="461"/>
        </w:trPr>
        <w:tc>
          <w:tcPr>
            <w:tcW w:w="725" w:type="dxa"/>
            <w:vAlign w:val="center"/>
          </w:tcPr>
          <w:p w:rsidR="00BD41E7" w:rsidRPr="00FB7801" w:rsidRDefault="00BD41E7" w:rsidP="0015316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x1</w:t>
            </w:r>
          </w:p>
        </w:tc>
        <w:tc>
          <w:tcPr>
            <w:tcW w:w="725" w:type="dxa"/>
            <w:vAlign w:val="center"/>
          </w:tcPr>
          <w:p w:rsidR="00BD41E7" w:rsidRPr="009C2397" w:rsidRDefault="009C2397" w:rsidP="00153167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-25</w:t>
            </w:r>
          </w:p>
        </w:tc>
        <w:tc>
          <w:tcPr>
            <w:tcW w:w="725" w:type="dxa"/>
            <w:vAlign w:val="center"/>
          </w:tcPr>
          <w:p w:rsidR="00BD41E7" w:rsidRPr="00FB7801" w:rsidRDefault="009C2397" w:rsidP="0015316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 w:rsidR="00BD41E7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</w:tr>
      <w:tr w:rsidR="00BD41E7" w:rsidTr="00153167">
        <w:trPr>
          <w:trHeight w:val="461"/>
        </w:trPr>
        <w:tc>
          <w:tcPr>
            <w:tcW w:w="725" w:type="dxa"/>
            <w:vAlign w:val="center"/>
          </w:tcPr>
          <w:p w:rsidR="00BD41E7" w:rsidRPr="00FB7801" w:rsidRDefault="00BD41E7" w:rsidP="0015316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x2</w:t>
            </w:r>
          </w:p>
        </w:tc>
        <w:tc>
          <w:tcPr>
            <w:tcW w:w="725" w:type="dxa"/>
            <w:vAlign w:val="center"/>
          </w:tcPr>
          <w:p w:rsidR="00BD41E7" w:rsidRPr="00FB7801" w:rsidRDefault="009C2397" w:rsidP="0015316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-1</w:t>
            </w:r>
            <w:r w:rsidR="00BD41E7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725" w:type="dxa"/>
            <w:vAlign w:val="center"/>
          </w:tcPr>
          <w:p w:rsidR="00BD41E7" w:rsidRPr="00FB7801" w:rsidRDefault="009C2397" w:rsidP="0015316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  <w:r w:rsidR="00BD41E7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</w:tr>
      <w:tr w:rsidR="00BD41E7" w:rsidTr="00153167">
        <w:trPr>
          <w:trHeight w:val="461"/>
        </w:trPr>
        <w:tc>
          <w:tcPr>
            <w:tcW w:w="725" w:type="dxa"/>
            <w:vAlign w:val="center"/>
          </w:tcPr>
          <w:p w:rsidR="00BD41E7" w:rsidRPr="00FB7801" w:rsidRDefault="00BD41E7" w:rsidP="0015316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x3</w:t>
            </w:r>
          </w:p>
        </w:tc>
        <w:tc>
          <w:tcPr>
            <w:tcW w:w="725" w:type="dxa"/>
            <w:vAlign w:val="center"/>
          </w:tcPr>
          <w:p w:rsidR="00BD41E7" w:rsidRPr="00FB7801" w:rsidRDefault="00BD41E7" w:rsidP="0015316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-5</w:t>
            </w:r>
          </w:p>
        </w:tc>
        <w:tc>
          <w:tcPr>
            <w:tcW w:w="725" w:type="dxa"/>
            <w:vAlign w:val="center"/>
          </w:tcPr>
          <w:p w:rsidR="00BD41E7" w:rsidRPr="00FB7801" w:rsidRDefault="00C40203" w:rsidP="0015316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60</w:t>
            </w:r>
          </w:p>
        </w:tc>
      </w:tr>
    </w:tbl>
    <w:p w:rsidR="00BD41E7" w:rsidRPr="006A0320" w:rsidRDefault="00BD41E7" w:rsidP="00BD41E7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BD41E7" w:rsidRPr="00FB7801" w:rsidRDefault="00C40203" w:rsidP="00BD41E7">
      <w:pPr>
        <w:jc w:val="both"/>
        <w:rPr>
          <w:rFonts w:ascii="Arial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185</m:t>
          </m:r>
        </m:oMath>
      </m:oMathPara>
    </w:p>
    <w:p w:rsidR="00BD41E7" w:rsidRPr="00C40203" w:rsidRDefault="00C40203" w:rsidP="00BD41E7">
      <w:pPr>
        <w:jc w:val="both"/>
        <w:rPr>
          <w:rFonts w:ascii="Arial" w:hAnsi="Arial" w:cs="Arial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uk-UA"/>
            </w:rPr>
            <m:t>=23</m:t>
          </m:r>
          <m:r>
            <w:rPr>
              <w:rFonts w:ascii="Cambria Math" w:hAnsi="Cambria Math" w:cs="Arial"/>
              <w:sz w:val="28"/>
              <w:szCs w:val="28"/>
              <w:lang w:val="uk-UA"/>
            </w:rPr>
            <m:t>0</m:t>
          </m:r>
        </m:oMath>
      </m:oMathPara>
    </w:p>
    <w:p w:rsidR="00BD41E7" w:rsidRDefault="00BD41E7" w:rsidP="00BD41E7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BD41E7" w:rsidRPr="005E3FE2" w:rsidRDefault="00C40203" w:rsidP="00BD41E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Приклад роботи програм</w:t>
      </w:r>
      <w:bookmarkStart w:id="0" w:name="_GoBack"/>
      <w:bookmarkEnd w:id="0"/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764280"/>
            <wp:effectExtent l="0" t="0" r="0" b="0"/>
            <wp:docPr id="5" name="Рисунок 5" descr="C:\Users\alexc\AppData\Local\Microsoft\Windows\INetCache\Content.Word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c\AppData\Local\Microsoft\Windows\INetCache\Content.Word\Screenshot_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2D" w:rsidRPr="00F7022D" w:rsidRDefault="00F7022D" w:rsidP="00F7022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022D">
        <w:rPr>
          <w:rFonts w:ascii="Times New Roman" w:hAnsi="Times New Roman" w:cs="Times New Roman"/>
          <w:b/>
          <w:sz w:val="28"/>
          <w:szCs w:val="28"/>
        </w:rPr>
        <w:t>Контрольн</w:t>
      </w:r>
      <w:r w:rsidRPr="00F7022D">
        <w:rPr>
          <w:rFonts w:ascii="Times New Roman" w:hAnsi="Times New Roman" w:cs="Times New Roman"/>
          <w:b/>
          <w:sz w:val="28"/>
          <w:szCs w:val="28"/>
          <w:lang w:val="uk-UA"/>
        </w:rPr>
        <w:t>і запитання</w:t>
      </w:r>
    </w:p>
    <w:p w:rsidR="00F7022D" w:rsidRPr="00F7022D" w:rsidRDefault="00F7022D" w:rsidP="00F7022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7022D">
        <w:rPr>
          <w:rFonts w:ascii="Times New Roman" w:hAnsi="Times New Roman" w:cs="Times New Roman"/>
          <w:sz w:val="28"/>
          <w:szCs w:val="28"/>
          <w:lang w:val="uk-UA"/>
        </w:rPr>
        <w:t>Що називається дробовим факторним експериментом?</w:t>
      </w:r>
    </w:p>
    <w:p w:rsidR="00F7022D" w:rsidRPr="00F7022D" w:rsidRDefault="00F7022D" w:rsidP="00F7022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7022D">
        <w:rPr>
          <w:rFonts w:ascii="Times New Roman" w:hAnsi="Times New Roman" w:cs="Times New Roman"/>
          <w:sz w:val="28"/>
          <w:szCs w:val="28"/>
          <w:lang w:val="uk-UA"/>
        </w:rPr>
        <w:t>Дробовий факторний експеримент – це частина ПФЕ, який мінімізує число дослідів, за рахунок тієї інформації, яка не дуже істотна для побудови лінійної моделі.</w:t>
      </w:r>
    </w:p>
    <w:p w:rsidR="00F7022D" w:rsidRPr="00F7022D" w:rsidRDefault="00F7022D" w:rsidP="00F7022D">
      <w:pPr>
        <w:pStyle w:val="a6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F7022D">
        <w:rPr>
          <w:rFonts w:ascii="Times New Roman" w:hAnsi="Times New Roman" w:cs="Times New Roman"/>
          <w:sz w:val="28"/>
          <w:szCs w:val="28"/>
        </w:rPr>
        <w:t>Для чого потрібно розрахункове значення Кохрена?</w:t>
      </w:r>
    </w:p>
    <w:p w:rsidR="00F7022D" w:rsidRPr="00F7022D" w:rsidRDefault="00F7022D" w:rsidP="00F7022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7022D">
        <w:rPr>
          <w:rFonts w:ascii="Times New Roman" w:hAnsi="Times New Roman" w:cs="Times New Roman"/>
          <w:sz w:val="28"/>
          <w:szCs w:val="28"/>
          <w:lang w:val="uk-UA"/>
        </w:rPr>
        <w:t>Розрахункове значення Кохрена показує, яку частку в загальній сумі дисперсій у рядках має максимальна з них.</w:t>
      </w:r>
    </w:p>
    <w:p w:rsidR="00F7022D" w:rsidRPr="008C6B88" w:rsidRDefault="008C6B88" w:rsidP="008C6B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B88">
        <w:rPr>
          <w:rFonts w:ascii="Times New Roman" w:hAnsi="Times New Roman" w:cs="Times New Roman"/>
          <w:sz w:val="28"/>
          <w:szCs w:val="28"/>
        </w:rPr>
        <w:t>Для чого перевіряється критерій Стьюдента</w:t>
      </w:r>
      <w:r w:rsidR="00F7022D" w:rsidRPr="008C6B8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F7022D" w:rsidRPr="00F7022D" w:rsidRDefault="00F7022D" w:rsidP="00F7022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7022D">
        <w:rPr>
          <w:rFonts w:ascii="Times New Roman" w:hAnsi="Times New Roman" w:cs="Times New Roman"/>
          <w:sz w:val="28"/>
          <w:szCs w:val="28"/>
          <w:lang w:val="uk-UA"/>
        </w:rPr>
        <w:t>Критерій Стьюдента використовується для перевірки значущості коефіцієнтів.</w:t>
      </w:r>
    </w:p>
    <w:p w:rsidR="00F7022D" w:rsidRPr="008C6B88" w:rsidRDefault="008C6B88" w:rsidP="00F7022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C6B88">
        <w:rPr>
          <w:rFonts w:ascii="Times New Roman" w:hAnsi="Times New Roman" w:cs="Times New Roman"/>
          <w:sz w:val="28"/>
          <w:szCs w:val="28"/>
        </w:rPr>
        <w:t>Чим визначається критерій Фішера і як його застосовувати</w:t>
      </w:r>
      <w:r w:rsidR="00F7022D" w:rsidRPr="008C6B8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F7022D" w:rsidRPr="008C6B88" w:rsidRDefault="008C6B88" w:rsidP="008C6B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B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Критерій Фішера використовується для перевірки адекватності рівняння регресії. </w:t>
      </w:r>
    </w:p>
    <w:sectPr w:rsidR="00F7022D" w:rsidRPr="008C6B88" w:rsidSect="00AA0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57408"/>
    <w:multiLevelType w:val="hybridMultilevel"/>
    <w:tmpl w:val="0AC8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E7"/>
    <w:rsid w:val="000A349A"/>
    <w:rsid w:val="00313193"/>
    <w:rsid w:val="004807C0"/>
    <w:rsid w:val="008C6B88"/>
    <w:rsid w:val="009373BE"/>
    <w:rsid w:val="009C2397"/>
    <w:rsid w:val="00AA0AAA"/>
    <w:rsid w:val="00BD41E7"/>
    <w:rsid w:val="00C40203"/>
    <w:rsid w:val="00F7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794"/>
  <w15:docId w15:val="{617F06A2-7321-4941-9A26-3F8CD02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1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7022D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zokasi</dc:creator>
  <cp:keywords/>
  <dc:description/>
  <cp:lastModifiedBy>алексей черноштан</cp:lastModifiedBy>
  <cp:revision>3</cp:revision>
  <dcterms:created xsi:type="dcterms:W3CDTF">2020-03-20T13:40:00Z</dcterms:created>
  <dcterms:modified xsi:type="dcterms:W3CDTF">2020-03-20T13:40:00Z</dcterms:modified>
</cp:coreProperties>
</file>