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CC" w:rsidRDefault="004F1ECC" w:rsidP="004F1ECC">
      <w:pPr>
        <w:spacing w:before="0" w:beforeAutospacing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Hibernate guide:</w:t>
      </w:r>
    </w:p>
    <w:p w:rsidR="004F1ECC" w:rsidRDefault="004F1ECC" w:rsidP="004F1ECC">
      <w:pPr>
        <w:spacing w:before="0" w:beforeAutospacing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https://proselyte.net/tutorials/hibernate-tutorial/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Hibernate – это ORM фреймворк для Java с открытым исходным кодом. Hibernate создаёт связь между таблицами в базе данных (далее – БД) и Java-классами и наоборот.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spacing w:before="0" w:beforeAutospacing="0"/>
        <w:jc w:val="center"/>
        <w:rPr>
          <w:rStyle w:val="a4"/>
          <w:lang w:val="en-US"/>
        </w:rPr>
      </w:pPr>
      <w:r>
        <w:rPr>
          <w:rStyle w:val="a4"/>
        </w:rPr>
        <w:t>Архитектура</w:t>
      </w:r>
    </w:p>
    <w:p w:rsidR="004F1ECC" w:rsidRDefault="004F1ECC" w:rsidP="004F1ECC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5518150" cy="4419600"/>
            <wp:effectExtent l="19050" t="0" r="6350" b="0"/>
            <wp:docPr id="67" name="Рисунок 1" descr="hibArchDet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ibArchDetail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lang w:val="uk-UA"/>
        </w:rPr>
        <w:t>Р</w:t>
      </w:r>
      <w:r>
        <w:t>ассмотрим отдельно каждый из элементов Hibernate, которые указаны в схеме: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Transaction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Этот объект представляет собой рабочую единицу работы с БД. В Hibernate транзакции обрабатываются менеджером транзакций.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SessionFactory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Самый важный и самый тяжёлый объект (обычно создаётся в единственном эземпляре, при запуске приложения). Нам необходима как минимум одна SessionFactory для каждой БД, каждый из которых конфигурируется отдельным конфигурационным файлом.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Session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Сессия используется для получения физического соединения с БД. Обычно, сессия создаётся при необходимости, а после этого закрывается. Это связано с тем, что эти объекты крайне легковесны. Чтобы понять, что это такое, можно сказать, что создание, чтение, изменение и удаление объектов происходит через объект Session.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 xml:space="preserve">Query 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Этот объект использует HQL или SQL для чтения/записи данных из/в БД. Экземпляр запроса используется для связывания параметров запроса, ограничения количества результатов, которые будут возвращены и для выполнения запроса.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Configuration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Этот объект используется для создания объекта SessionFactory и конфигурирует сам Hibernate с помощью конфигурационного XML-файла, который объясняет, как обрабатывать объект Session.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  <w:rPr>
          <w:rStyle w:val="a4"/>
        </w:rPr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lastRenderedPageBreak/>
        <w:t>Criteria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Используется для создания и выполнения объекто-ориентированного запроса для получения объектов.</w:t>
      </w:r>
    </w:p>
    <w:p w:rsidR="004F1ECC" w:rsidRDefault="004F1ECC" w:rsidP="004F1ECC">
      <w:pPr>
        <w:spacing w:before="0" w:beforeAutospacing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  <w:t>Конфигурирование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Для корректной работы, мы должны передать Hibernate подробную информацию, которая связывает наши Java-классы c таблицами в базе данных (далее – БД). Мы, также, должны укзать значения определённых свойств Hibernate.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 xml:space="preserve">Обычно, вся эта информация помещена в отдельный файл, либо XML-файл – </w:t>
      </w:r>
      <w:r>
        <w:rPr>
          <w:rStyle w:val="a4"/>
        </w:rPr>
        <w:t>hibernate.cfg.xml</w:t>
      </w:r>
      <w:r>
        <w:t xml:space="preserve">, либо – </w:t>
      </w:r>
      <w:r>
        <w:rPr>
          <w:rStyle w:val="a4"/>
        </w:rPr>
        <w:t>hibernate.properties</w:t>
      </w:r>
      <w:r>
        <w:t>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  <w:jc w:val="center"/>
      </w:pPr>
      <w:r>
        <w:t>Ключевые свойства, которые должны быть настроены в типичном приложении: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hibernate.dialect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Указывает HIebrnate диалект БД. Hibernate, в своб очередь, генерирует необходимые SQL-запросы (например, org.hibernate.dialect.MySQLDialect, если мы используем MySQL).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  <w:r>
        <w:rPr>
          <w:rStyle w:val="a4"/>
          <w:lang w:val="en-US"/>
        </w:rPr>
        <w:t>hibernate.connection-driver_class</w:t>
      </w: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  <w:r>
        <w:t>Указывает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JDBC </w:t>
      </w:r>
      <w:r>
        <w:t>драйвера</w:t>
      </w:r>
      <w:r>
        <w:rPr>
          <w:lang w:val="en-US"/>
        </w:rPr>
        <w:t>.</w:t>
      </w: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  <w:r>
        <w:rPr>
          <w:rStyle w:val="a4"/>
          <w:lang w:val="en-US"/>
        </w:rPr>
        <w:t>hibernate.connection.url</w:t>
      </w: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  <w:r>
        <w:t>Указывает</w:t>
      </w:r>
      <w:r>
        <w:rPr>
          <w:lang w:val="en-US"/>
        </w:rPr>
        <w:t xml:space="preserve"> URL (</w:t>
      </w:r>
      <w:r>
        <w:t>ссылку</w:t>
      </w:r>
      <w:r>
        <w:rPr>
          <w:lang w:val="en-US"/>
        </w:rPr>
        <w:t xml:space="preserve">) </w:t>
      </w:r>
      <w:r>
        <w:t>необходимой</w:t>
      </w:r>
      <w:r>
        <w:rPr>
          <w:lang w:val="en-US"/>
        </w:rPr>
        <w:t xml:space="preserve"> </w:t>
      </w:r>
      <w:r>
        <w:t>нам</w:t>
      </w:r>
      <w:r>
        <w:rPr>
          <w:lang w:val="en-US"/>
        </w:rPr>
        <w:t xml:space="preserve"> </w:t>
      </w:r>
      <w:r>
        <w:t>БД</w:t>
      </w:r>
      <w:r>
        <w:rPr>
          <w:lang w:val="en-US"/>
        </w:rPr>
        <w:t xml:space="preserve"> (</w:t>
      </w:r>
      <w:r>
        <w:t>например</w:t>
      </w:r>
      <w:r>
        <w:rPr>
          <w:lang w:val="en-US"/>
        </w:rPr>
        <w:t>, jdbc:mysql://localhost:3306/database).</w:t>
      </w:r>
    </w:p>
    <w:p w:rsidR="004F1ECC" w:rsidRDefault="004F1ECC" w:rsidP="004F1ECC">
      <w:pPr>
        <w:pStyle w:val="a3"/>
        <w:spacing w:before="0" w:beforeAutospacing="0" w:after="0" w:afterAutospacing="0"/>
        <w:rPr>
          <w:lang w:val="en-US"/>
        </w:rPr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hibernate.connection.username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Указывает имя пользователя БД (например, root).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hibernate.connection.password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Указывает пароль к БД (например, password).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hibernate.connection.pool_size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Ограничивает количество соединений, которые находятся в пуле соединений Hibernate.</w:t>
      </w:r>
    </w:p>
    <w:p w:rsidR="004F1ECC" w:rsidRDefault="004F1ECC" w:rsidP="004F1ECC">
      <w:pPr>
        <w:pStyle w:val="a3"/>
        <w:spacing w:before="0" w:beforeAutospacing="0" w:after="0" w:afterAutospacing="0"/>
      </w:pPr>
    </w:p>
    <w:p w:rsidR="004F1ECC" w:rsidRDefault="004F1ECC" w:rsidP="004F1ECC">
      <w:pPr>
        <w:pStyle w:val="a3"/>
        <w:spacing w:before="0" w:beforeAutospacing="0" w:after="0" w:afterAutospacing="0"/>
      </w:pPr>
      <w:r>
        <w:rPr>
          <w:rStyle w:val="a4"/>
        </w:rPr>
        <w:t>Hibernate.connection.autocommit</w:t>
      </w:r>
      <w:r>
        <w:rPr>
          <w:b/>
          <w:bCs/>
        </w:rPr>
        <w:br/>
      </w:r>
      <w:r>
        <w:t>Указывает режим autocommit для JDBC-соединения.</w:t>
      </w:r>
    </w:p>
    <w:p w:rsidR="004F1ECC" w:rsidRDefault="004F1ECC" w:rsidP="004F1ECC">
      <w:pPr>
        <w:spacing w:before="0" w:beforeAutospacing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4F1ECC" w:rsidRDefault="004F1ECC" w:rsidP="004F1ECC">
      <w:pPr>
        <w:spacing w:before="0" w:beforeAutospacing="0"/>
        <w:jc w:val="center"/>
      </w:pPr>
      <w:r>
        <w:t xml:space="preserve">Пример  файла </w:t>
      </w:r>
      <w:r>
        <w:rPr>
          <w:rStyle w:val="a4"/>
        </w:rPr>
        <w:t>hibernate.cfg.xml</w:t>
      </w:r>
      <w:r>
        <w:t>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 version="1.0" encoding="utf-8"?&gt;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&lt;!DOCTYPE hibernate-configuration SYSTEM 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"http://www.hibernate.org/dtd/hibernate-configuration-3.0.dtd"&gt;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&lt;hibernate-configuration&gt;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&lt;session-factory&gt;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name="hibernate.dialect"&gt; org.hibernate.dialect.MySQLDialect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name="hibernate.connection.driver_class"&gt; com.mysql.jdbc.Driver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name="hibernate.connection.url"&gt; jdbc:mysql://localhost/database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name="hibernate.connection.username"&gt; root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&lt;property</w:t>
      </w:r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name="hibernate.connection.password"&gt; password &lt;/property&gt;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&lt;!-- List of XML mapping files --&gt;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 xml:space="preserve">   &lt;mapping resource=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"Developer.hbm.xml"/&gt;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&lt;/session-factory&gt;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&lt;/hibernate-configuration&gt;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1ECC" w:rsidRDefault="004F1ECC" w:rsidP="004F1ECC">
      <w:pPr>
        <w:pStyle w:val="1"/>
        <w:spacing w:before="0" w:beforeAutospacing="0" w:after="0" w:afterAutospacing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Сессии</w:t>
      </w:r>
      <w:r>
        <w:rPr>
          <w:sz w:val="24"/>
          <w:szCs w:val="24"/>
          <w:lang w:val="en-US"/>
        </w:rPr>
        <w:t>: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Сессия используется для получения физического соединения с базой данных (далее – БД). Благодаря тому, что сессия является легковесны объектом, его создают (открывают сессию) каждый раз, когда возникает необходимость, а потом, когда необходимо, уничтожают (закрывают сессию). Мы создаём, читаем, редактируем и удаляем объекты с помощью сессий.</w:t>
      </w:r>
    </w:p>
    <w:p w:rsidR="004F1ECC" w:rsidRDefault="004F1ECC" w:rsidP="004F1ECC">
      <w:pPr>
        <w:pStyle w:val="a3"/>
        <w:spacing w:before="0" w:beforeAutospacing="0" w:after="0" w:afterAutospacing="0"/>
      </w:pPr>
      <w:r>
        <w:t>Мы стараемся создавать сессии при необходимости, а затем уничтожать их из-за того, что ни не являются потоко-защищёнными и не должны быть открыты в течение длительного времени.</w:t>
      </w:r>
    </w:p>
    <w:p w:rsidR="004F1ECC" w:rsidRDefault="004F1ECC" w:rsidP="004F1ECC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Экземпляр класса может находиться в одном из трёх состояний:</w:t>
      </w:r>
    </w:p>
    <w:p w:rsidR="004F1ECC" w:rsidRDefault="004F1ECC" w:rsidP="004F1ECC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transient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новый экземпляр устойчивого класса, который не привязан к сессии и ещё не представлен в БД. Он не имеет значения, по которому может быть идентифицирован.</w:t>
      </w:r>
    </w:p>
    <w:p w:rsidR="004F1ECC" w:rsidRDefault="004F1ECC" w:rsidP="004F1ECC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persistent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модем создать преходный экземпляр класса, связав его с сессией. Устойчивый экземпляр класса представлен в БД, а значение идентификатора связано с сессией.</w:t>
      </w:r>
    </w:p>
    <w:p w:rsidR="004F1ECC" w:rsidRDefault="004F1ECC" w:rsidP="004F1ECC">
      <w:pPr>
        <w:numPr>
          <w:ilvl w:val="0"/>
          <w:numId w:val="7"/>
        </w:num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detached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того, как сессия закрыта, экземпляр класса становится отдельным, независимым экземпляром класса.</w:t>
      </w:r>
    </w:p>
    <w:p w:rsidR="004F1ECC" w:rsidRDefault="004F1ECC" w:rsidP="004F1ECC">
      <w:pPr>
        <w:spacing w:before="0" w:beforeAutospacing="0"/>
        <w:jc w:val="center"/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транзакции</w:t>
      </w:r>
      <w:r>
        <w:rPr>
          <w:lang w:val="en-US"/>
        </w:rPr>
        <w:t>:</w:t>
      </w:r>
    </w:p>
    <w:p w:rsidR="004F1ECC" w:rsidRDefault="004F1ECC" w:rsidP="004F1ECC">
      <w:pPr>
        <w:spacing w:before="0" w:beforeAutospacing="0"/>
        <w:jc w:val="center"/>
        <w:rPr>
          <w:lang w:val="en-US"/>
        </w:rPr>
      </w:pPr>
    </w:p>
    <w:p w:rsidR="004F1ECC" w:rsidRP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Transaction transaction = null;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try(Session session = sessionFactory.openSession()){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transaction = session.beginTransaction()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/**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* Here we make some work.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* */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transaction.commit();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r>
        <w:rPr>
          <w:rStyle w:val="HTML1"/>
          <w:lang w:val="en-US"/>
        </w:rPr>
        <w:tab/>
        <w:t xml:space="preserve">} catch(Exception e){ 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  <w:t>if(transaction != null){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  <w:t>transaction.rollback();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</w:rPr>
        <w:t>}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  <w:lang w:val="en-US"/>
        </w:rPr>
        <w:t>e</w:t>
      </w:r>
      <w:r>
        <w:rPr>
          <w:rStyle w:val="HTML1"/>
        </w:rPr>
        <w:t>.</w:t>
      </w:r>
      <w:r>
        <w:rPr>
          <w:rStyle w:val="HTML1"/>
          <w:lang w:val="en-US"/>
        </w:rPr>
        <w:t>printStackTrace</w:t>
      </w:r>
      <w:r>
        <w:rPr>
          <w:rStyle w:val="HTML1"/>
        </w:rPr>
        <w:t xml:space="preserve">(); 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ab/>
        <w:t>}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:rsidR="004F1ECC" w:rsidRDefault="004F1ECC" w:rsidP="004F1ECC">
      <w:pPr>
        <w:pStyle w:val="HTML"/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интерфейсе Session определены 23 метода, которые мы можем использовать: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 beginTransaction()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 транзакцию и возвращает объект Transaction.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 cancelQuery()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Отменяет выполнение текущего запроса.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 clear()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очищает сессию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Connection close()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Заканчивает сессию, осовождает JDBC-соединение и выполняет очистку.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 createCriteria(String entityName)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экземпляра Criteria для объекта с указанным именем.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Criteria createCriteria(Class persistentClass)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экземпляра Criteria для указанного класса.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Serializable getIdentifier(Object object)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идентификатор данной сущности, как сущности, связанной с данной сессией.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 update(String entityName, Object object)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экземпляр с идентификатором, указанном в аргументе.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 update(Object object)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экземпляр с идентификатором, указанном в аргументе.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 saveOrUpdate(Object object)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Созраняет или обновляет указанный экземпляр.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Serializable save(Object object)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Сохраянет экземпляр, предварительно назначив сгенрированный идентификатор.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 isOpen()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открыта ли сессия.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 isDirty()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Проверят, есть ли в данной сессии какие-либо изменения, которые должны быть синхронизованы с базой данных (далее – БД).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 isConnected()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Проверяет, подключена ли сессия в данный момент.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Transaction getTransaction()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связанную с этой сессией транзакцию.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 refresh(Object object)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состояние экземпляра из БД.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SessionFactory getSessionFactory()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фабрику сессий (SessionFactory), которая создала данную сессию.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Session get(String entityName, Serializable id)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созранённый экземпляр с указанными именем сущности и идентификатором. Если таких сохранённых экземпляров нет – возвращает null.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void delete(String entityName, Object object)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сохранённый экземпляр из БД.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 delete(Object object)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 сохранённый экземпляр из БД.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SQLQuery createSQLQuery(String queryString)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SQL-запроса (SQLQuery) для данной SQL-строки.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 createQuery(String queryString)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запроса (Query) для данной HQL-строки.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Query createFilter(Object collection, String queryString)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новый экземпляр запроса (Query) для данной коллекции и фильтра-строки.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jc w:val="center"/>
        <w:rPr>
          <w:sz w:val="28"/>
          <w:szCs w:val="24"/>
        </w:rPr>
      </w:pPr>
      <w:r>
        <w:rPr>
          <w:sz w:val="28"/>
          <w:szCs w:val="24"/>
        </w:rPr>
        <w:t>Сохраняемые классы.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Ключевая функция Hibernate заключается в том, что мы можем взять значения из нашего Java-класса и сохранить их в таблице базы данных (далее – БД). С помощью конфигурационных файлов мы указываем Hibernate как извлечь данные из класса и соединить с определённым столбцами в таблице БД.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хотим, чтобы экземпляры (объекты) Java-класса в будущем сохранялся в таблице БД, то мы называем их “сохраняемые классы” (persistent class). Для того, чтобы сделать работу с Hibernate максимально удобной и эффективной, мы следует использовать программную модель Простых Старых Java Объектов (Plain Old Java Object – POJO).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определённые требования к POJO классам. Вот самые главные из них:</w:t>
      </w:r>
    </w:p>
    <w:p w:rsidR="004F1ECC" w:rsidRDefault="004F1ECC" w:rsidP="004F1ECC">
      <w:pPr>
        <w:numPr>
          <w:ilvl w:val="0"/>
          <w:numId w:val="8"/>
        </w:numPr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классы должны иметь ID для простой идентификации наших объектов в БД и в Hibernate. Это поле класса соединяется с первичным ключём (primary key) таблицы БД.</w:t>
      </w:r>
    </w:p>
    <w:p w:rsidR="004F1ECC" w:rsidRDefault="004F1ECC" w:rsidP="004F1ECC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POJO – классы должны иметь конструктор по умолчанию (пустой).</w:t>
      </w:r>
    </w:p>
    <w:p w:rsidR="004F1ECC" w:rsidRDefault="004F1ECC" w:rsidP="004F1ECC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поля POJO – классов должны иметь модификатор доступа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набор getter-ов и setter-ов в стиле JavaBean.</w:t>
      </w:r>
    </w:p>
    <w:p w:rsidR="004F1ECC" w:rsidRDefault="004F1ECC" w:rsidP="004F1ECC">
      <w:pPr>
        <w:numPr>
          <w:ilvl w:val="0"/>
          <w:numId w:val="8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POJO – классы не должны содержать бизнес-логику.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lang w:val="en-US"/>
        </w:rPr>
      </w:pPr>
      <w:r>
        <w:lastRenderedPageBreak/>
        <w:t>Пример</w:t>
      </w: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POJO </w:t>
      </w:r>
      <w:r>
        <w:t>класса</w:t>
      </w:r>
      <w:r>
        <w:rPr>
          <w:lang w:val="en-US"/>
        </w:rPr>
        <w:t>: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>public class Developer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int id;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String firstName;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String lastName;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String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int experience;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//Default Constructor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Developer()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//Plain constructor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Developer(int id, String firstName, String lastName, String specialty, int experience)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this.id = id;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this.firstName = firstName;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this.lastName = lastName;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this.specialty =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this.experience = experience;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 Getters and Setters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int getId()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return id;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void setId(int id)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this.id = id;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String getFirstName()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return firstName;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void setFirstName(String firstName)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this.firstName = firstName;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String getLastName()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return lastName;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void setLastName(String lastName)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this.lastName = lastName;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String getSpecialty()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return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void setSpecialty(String specialty)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this.specialty =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int getExperience()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return experience;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void setExperience(int experience)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this.experience = experience;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//toString method (optional)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@Override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public String toString()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return "Developer{"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"id=" + id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", firstName='" + firstName + '\''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", lastName='" + lastName + '\''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", specialty='" + specialty + '\''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", experience=" + experience +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    '}';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}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}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lang w:val="en-US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Соединяющие</w:t>
      </w:r>
      <w:r>
        <w:rPr>
          <w:lang w:val="en-US"/>
        </w:rPr>
        <w:t xml:space="preserve"> </w:t>
      </w:r>
      <w:r>
        <w:rPr>
          <w:sz w:val="28"/>
          <w:szCs w:val="28"/>
        </w:rPr>
        <w:t>файлы</w:t>
      </w:r>
      <w:r>
        <w:rPr>
          <w:sz w:val="28"/>
          <w:szCs w:val="28"/>
          <w:lang w:val="en-US"/>
        </w:rPr>
        <w:t>: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Чаще всего, когда мы имеем дело с ORM фреймворком, связи между объектами и таблицами в базе данных (далее – БД) указываются в XML – файле.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Для примера, у нас есть </w:t>
      </w:r>
      <w:r>
        <w:rPr>
          <w:b w:val="0"/>
          <w:sz w:val="24"/>
          <w:szCs w:val="24"/>
          <w:lang w:val="en-US"/>
        </w:rPr>
        <w:t xml:space="preserve">POJO </w:t>
      </w:r>
      <w:r>
        <w:rPr>
          <w:b w:val="0"/>
          <w:sz w:val="24"/>
          <w:szCs w:val="24"/>
        </w:rPr>
        <w:t>класс “</w:t>
      </w:r>
      <w:r>
        <w:rPr>
          <w:b w:val="0"/>
          <w:sz w:val="24"/>
          <w:szCs w:val="24"/>
          <w:lang w:val="en-US"/>
        </w:rPr>
        <w:t>Developer</w:t>
      </w:r>
      <w:r>
        <w:rPr>
          <w:b w:val="0"/>
          <w:sz w:val="24"/>
          <w:szCs w:val="24"/>
        </w:rPr>
        <w:t>” и таблица “</w:t>
      </w:r>
      <w:r>
        <w:rPr>
          <w:b w:val="0"/>
          <w:sz w:val="24"/>
          <w:szCs w:val="24"/>
          <w:lang w:val="en-US"/>
        </w:rPr>
        <w:t>HIBERNATE</w:t>
      </w:r>
      <w:r>
        <w:rPr>
          <w:b w:val="0"/>
          <w:sz w:val="24"/>
          <w:szCs w:val="24"/>
        </w:rPr>
        <w:t>_</w:t>
      </w:r>
      <w:r>
        <w:rPr>
          <w:b w:val="0"/>
          <w:sz w:val="24"/>
          <w:szCs w:val="24"/>
          <w:lang w:val="en-US"/>
        </w:rPr>
        <w:t>DEVELOPER</w:t>
      </w:r>
      <w:r>
        <w:rPr>
          <w:b w:val="0"/>
          <w:sz w:val="24"/>
          <w:szCs w:val="24"/>
        </w:rPr>
        <w:t>”</w:t>
      </w:r>
      <w:r>
        <w:rPr>
          <w:b w:val="0"/>
          <w:sz w:val="24"/>
          <w:szCs w:val="24"/>
          <w:lang w:val="uk-UA"/>
        </w:rPr>
        <w:t xml:space="preserve">, </w:t>
      </w:r>
      <w:r>
        <w:rPr>
          <w:b w:val="0"/>
          <w:sz w:val="24"/>
          <w:szCs w:val="24"/>
        </w:rPr>
        <w:t>для того, чтобы связать их друг с другом и получить возможность сохранять значения полей класса, нам необходимо объяснить, как именно это делать Hibernate фреймворку.</w:t>
      </w:r>
      <w:r>
        <w:rPr>
          <w:b w:val="0"/>
          <w:sz w:val="24"/>
          <w:szCs w:val="24"/>
        </w:rPr>
        <w:br/>
        <w:t>Чтобы это сделать, мы создаём конфигурационной XML – файл Developer.hbm.xml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&lt;?xml version="1.0" encoding="utf-8"?&gt;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&lt;!DOCTYPE hibernate-mapping PUBLIC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"-//Hibernate/Hibernate Mapping DTD//EN"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"http://www.hibernate.org/dtd/hibernate-mapping-3.0.dtd"&gt;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&lt;hibernate-mapping&gt;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&lt;class name="net.proselyte.hibernate.pojo.Developer" table="HIBERNATE_DEVELOPERS"&gt;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&lt;meta attribute="class-description"&gt;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 This class contains developer's details.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&lt;/meta&gt;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&lt;id name="id" type="int" column="id"&gt; generator class="native"/&gt; &lt;/id&gt;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&lt;property name="firstName" column="first_name" type="string"/&gt;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&lt;property name="lastName" column="last_name" type="string"/&gt;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&lt;property name="specialty" column="last_name" type="string"/&gt;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&lt;property name="experience" column="salary" type="int"/&gt;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 </w:t>
      </w:r>
      <w:r>
        <w:rPr>
          <w:rStyle w:val="HTML1"/>
        </w:rPr>
        <w:t>&lt;/class&gt;</w:t>
      </w:r>
    </w:p>
    <w:p w:rsidR="004F1ECC" w:rsidRDefault="004F1ECC" w:rsidP="004F1ECC">
      <w:pPr>
        <w:pStyle w:val="HTML"/>
      </w:pPr>
      <w:r>
        <w:rPr>
          <w:rStyle w:val="HTML1"/>
        </w:rPr>
        <w:t>&lt;/hibernate-mapping&gt;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&lt;hibernate-mapping&gt;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ключевой тег , который должен быть в каждом XML – фалйе для связывания (mapping). Внутри этого тега мы и конфигурируем наши связи.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&lt;class&gt;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&lt;class&gt; используется для того, чтоы указать связь между POJO – классов и таблицей в БД. Имя класса указывается с помощью свойства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имя таблицы в БД – с помощью свойства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&lt;meta&gt;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Опциональный (необязательный) тег, внутри которого мы можем добавить описание класса.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&lt;id&gt;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&lt;id &gt; связывает уникальный идентификатор ID в POJO – классе и первичный ключ (primary key) в таблице БД. Свойство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соединяет поле класса со свойством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указывает нам колонку в таблице БД. Свойство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тип связывания (mapping) и используется для конфертации типа данных Java в тип данных SQL.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&lt;generator&gt;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тег внутри тега &lt;id&gt; используется для того, что генерировать первичные ключи автоматически. Если мы указываем это свойство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native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в примере, приведённом выше, то Hibernate сам выберет алгоритм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identity, hilo, sequence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в зависимости от возможностей БД.</w:t>
      </w:r>
    </w:p>
    <w:p w:rsidR="004F1ECC" w:rsidRDefault="004F1ECC" w:rsidP="004F1ECC">
      <w:pPr>
        <w:numPr>
          <w:ilvl w:val="0"/>
          <w:numId w:val="9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&lt;property&gt;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используем этот тег для того, чтобы связать (map) конкретное поле POJO – класса с конкретной колонкой в таблице БД. Свойство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 поле в классе, в то время как свойство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column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на колонку в таблице БД. Свойство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тип связывания (mapping) и конвертирует тип данных Java в тип данных SQL.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также и другие теги, которые могут быть использованы в конфигурационном XML – файле.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>
        <w:rPr>
          <w:sz w:val="28"/>
        </w:rPr>
        <w:t>Виды связей: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Связи в ORM деляся на 3 гурппы:</w:t>
      </w:r>
    </w:p>
    <w:p w:rsidR="004F1ECC" w:rsidRDefault="004F1ECC" w:rsidP="004F1ECC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Связывание коллекций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среди значений класса есть коллекции (collections) каких-либо значений, мы можем связать (map) их с помощью любого интерфейса коллекций, доступных в Java.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Hibernate мы можем оперировать следующими коллекциями: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java.util.List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(mapped) с помощью элемента &lt;list&gt; и инициализируется с помощью java.util.ArrayList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java.util.Collection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(mapped) с помощью элементов &lt;bag&gt; или &lt;ibag&gt; и инициализируется с помощью java.util.ArrayList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java.util.Set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(mapped) с помощью элемента &lt;set&gt; и инициализируется с помощью java.util.HashSet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7" w:history="1">
        <w:r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eastAsia="ru-RU"/>
          </w:rPr>
          <w:t>java.util.SortedSet</w:t>
        </w:r>
      </w:hyperlink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(mapped) с помощью элемента &lt;set&gt; и инициализируется с помощью java.util.TreeSet. В качестве параметра для сравнения может выбрать либо компаратор, либо естественный порядок.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8" w:history="1">
        <w:r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eastAsia="ru-RU"/>
          </w:rPr>
          <w:t>java.util.Map</w:t>
        </w:r>
      </w:hyperlink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(mapped) с помощью элемента &lt;map&gt; и инициализируется с помощью java.util.HashMap.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9" w:history="1">
        <w:r>
          <w:rPr>
            <w:rStyle w:val="a7"/>
            <w:rFonts w:ascii="Times New Roman" w:hAnsi="Times New Roman" w:cs="Times New Roman"/>
            <w:b/>
            <w:bCs/>
            <w:sz w:val="24"/>
            <w:szCs w:val="24"/>
            <w:lang w:eastAsia="ru-RU"/>
          </w:rPr>
          <w:t>java.util.SortedMap</w:t>
        </w:r>
      </w:hyperlink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Связывается (mapped) с помощью элемента &lt;map&gt; и инициализируется с помощью java.util.TreeMap. В качестве параметра для сравнения может выбрать либо компаратор, либо естественный порядок.</w:t>
      </w:r>
    </w:p>
    <w:p w:rsidR="004F1ECC" w:rsidRDefault="004F1ECC" w:rsidP="004F1ECC">
      <w:pPr>
        <w:pStyle w:val="1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0" w:afterAutospacing="0"/>
        <w:rPr>
          <w:bCs w:val="0"/>
          <w:sz w:val="24"/>
          <w:szCs w:val="28"/>
        </w:rPr>
      </w:pPr>
      <w:r>
        <w:rPr>
          <w:rStyle w:val="a4"/>
          <w:b/>
          <w:sz w:val="24"/>
          <w:szCs w:val="28"/>
        </w:rPr>
        <w:t>Ассоциативное связывание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 ассоциаций  – это связывание (mapping) классов и отношений между таблицами в БД. Существует 4 типа таких зависимостей: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Many-to-One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many-to-one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One-to-One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one-to-one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One-to-Many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one-to-many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Many-to-Many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(mapping)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many-to-many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Hibernate.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Cs w:val="0"/>
          <w:sz w:val="24"/>
          <w:szCs w:val="28"/>
          <w:lang w:val="en-US"/>
        </w:rPr>
      </w:pPr>
    </w:p>
    <w:p w:rsidR="004F1ECC" w:rsidRDefault="004F1ECC" w:rsidP="004F1ECC">
      <w:pPr>
        <w:pStyle w:val="1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0" w:history="1">
        <w:r>
          <w:rPr>
            <w:rStyle w:val="a4"/>
            <w:b/>
            <w:sz w:val="24"/>
            <w:szCs w:val="24"/>
          </w:rPr>
          <w:t>Связывание компонентов</w:t>
        </w:r>
      </w:hyperlink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a9"/>
        </w:rPr>
      </w:pPr>
      <w:r>
        <w:rPr>
          <w:b w:val="0"/>
          <w:sz w:val="24"/>
          <w:szCs w:val="24"/>
        </w:rPr>
        <w:t xml:space="preserve">Возможна ситуация, при которой наш Java – класс имеет ссылку на другой класс, как одну из переменных. Если класс, на который мы ссылаемся не имеет своего собственного жизненного цикла и полностью зависит от жизненного цикла класса, который на него ссылается, то класс, на который ссылаются называется </w:t>
      </w:r>
      <w:r>
        <w:rPr>
          <w:rStyle w:val="a9"/>
          <w:b w:val="0"/>
          <w:sz w:val="24"/>
          <w:szCs w:val="24"/>
        </w:rPr>
        <w:t>классом Компонентом (Component Class).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a9"/>
          <w:b w:val="0"/>
          <w:sz w:val="24"/>
          <w:szCs w:val="24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Аннотации: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 Hibernate предусмотрена возможность конфигурирования прилоения с помощью аннотаций.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Аннотации являются мощным иструментом  для предоставления метаданных, а также намного нагляднее при чтении нашего кода другим разработчиком.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Обязательными аннотациями являются следующие: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@Entity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аннотация указывает Hibernate, что данный класс является сущностью (entity bean). Такой класс должен иметь конструктор по-умолчанию (пустой конструктор).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@Table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этой аннотации мы говорим Hibernate,  с какой именно таблицей необходимо связать (map) данный класс. Аннотация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@Table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различные аттрибуты, с помощью которых мы можем указать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имя таблицы, каталог, БД и уникальность столбцов в таблец БД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@Id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аннотации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@Id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указываем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первичный ключ (Primary Key)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класса.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@GeneratedValue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</w:t>
      </w:r>
      <w:r>
        <w:rPr>
          <w:lang w:eastAsia="ru-RU"/>
        </w:rPr>
        <w:t>аннотация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вместе с аннотацией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определяет такие паметры, как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strategy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@Column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Аннотация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@Column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к какому столбцу в таблице БД относится конкретное поле класса (атрибут класса).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часто используемые атрибуты аннотации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@Column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такие:</w:t>
      </w:r>
    </w:p>
    <w:p w:rsidR="004F1ECC" w:rsidRDefault="004F1ECC" w:rsidP="004F1ECC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 имя столбца в таблице</w:t>
      </w:r>
    </w:p>
    <w:p w:rsidR="004F1ECC" w:rsidRDefault="004F1ECC" w:rsidP="004F1ECC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unique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должно ли быть данное значение уникальным</w:t>
      </w:r>
    </w:p>
    <w:p w:rsidR="004F1ECC" w:rsidRDefault="004F1ECC" w:rsidP="004F1ECC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может ли данное поле быть NULL, или нет.</w:t>
      </w:r>
    </w:p>
    <w:p w:rsidR="004F1ECC" w:rsidRDefault="004F1ECC" w:rsidP="004F1ECC">
      <w:pPr>
        <w:numPr>
          <w:ilvl w:val="0"/>
          <w:numId w:val="11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Указывает, какой размер столбца (например количество символов, при использовании String).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b w:val="0"/>
          <w:sz w:val="24"/>
          <w:szCs w:val="24"/>
        </w:rPr>
        <w:t xml:space="preserve">Пример начала </w:t>
      </w:r>
      <w:r>
        <w:rPr>
          <w:b w:val="0"/>
          <w:sz w:val="24"/>
          <w:szCs w:val="24"/>
          <w:lang w:val="en-US"/>
        </w:rPr>
        <w:t>POJO</w:t>
      </w:r>
      <w:r>
        <w:rPr>
          <w:b w:val="0"/>
          <w:sz w:val="24"/>
          <w:szCs w:val="24"/>
        </w:rPr>
        <w:t xml:space="preserve"> класса с аннотациями: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import javax.persistence.*;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@Entity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@Table(name = "HIBERNATE_DEVELOPERS")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public class Developer {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@Id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@GeneratedValue (strategy = GenerationType.AUTO)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"id")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int id;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"FIRST_NAME")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String firstName;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"LAST_NAME")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String lastName;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"SPECIALTY")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private String specialty;</w:t>
      </w:r>
    </w:p>
    <w:p w:rsidR="004F1ECC" w:rsidRDefault="004F1ECC" w:rsidP="004F1ECC">
      <w:pPr>
        <w:pStyle w:val="HTML"/>
        <w:rPr>
          <w:rStyle w:val="HTML1"/>
          <w:lang w:val="en-US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@Column (name = "EXPERIENCE")</w:t>
      </w:r>
    </w:p>
    <w:p w:rsidR="004F1ECC" w:rsidRDefault="004F1ECC" w:rsidP="004F1ECC">
      <w:pPr>
        <w:pStyle w:val="HTML"/>
      </w:pPr>
      <w:r>
        <w:rPr>
          <w:rStyle w:val="HTML1"/>
          <w:lang w:val="en-US"/>
        </w:rPr>
        <w:t xml:space="preserve">    private int experience;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 w:val="0"/>
          <w:bCs w:val="0"/>
          <w:sz w:val="24"/>
          <w:szCs w:val="24"/>
          <w:lang w:val="en-US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Язык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>
        <w:rPr>
          <w:sz w:val="28"/>
          <w:szCs w:val="28"/>
          <w:lang w:val="en-US"/>
        </w:rPr>
        <w:t xml:space="preserve"> Hibernate (HQL):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HQL (Hibernate Query Language) – это объекто-ориентированный (далее – ОО) язык запросов, который крайне похож на SQL.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Отличие между HQL и SQL состоит в том, что SQL работает таблицами в базе данных (далее – БД) и их столбцами, а HQL – с сохраняемыми объектами (Persistent Objects) и их полями (атрибутами класса).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Hibernate транслирует HQL – запросы в понятные для БД SQL – запросы, которые и выполняют необходимые нам действия в БД.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lastRenderedPageBreak/>
        <w:t>Мы также имеем возможность использовать обычные SQL – запросы в Hibernate используя Native SQL, но использование HQL является более предпочтительным.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Основные ключевые слова языка HQL: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FROM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  <w:r>
        <w:t xml:space="preserve">Если мы хотим загрузить в память наши сохраняемые объекты, то мы будем использовать ключевое слово </w:t>
      </w:r>
      <w:r>
        <w:rPr>
          <w:rStyle w:val="a4"/>
          <w:b w:val="0"/>
        </w:rPr>
        <w:t>FROM</w:t>
      </w:r>
      <w:r>
        <w:t>. Вот</w:t>
      </w:r>
      <w:r>
        <w:rPr>
          <w:lang w:val="en-US"/>
        </w:rPr>
        <w:t xml:space="preserve"> </w:t>
      </w:r>
      <w:r>
        <w:t>пример</w:t>
      </w:r>
      <w:r>
        <w:rPr>
          <w:lang w:val="en-US"/>
        </w:rPr>
        <w:t xml:space="preserve"> </w:t>
      </w:r>
      <w:r>
        <w:t>его</w:t>
      </w:r>
      <w:r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>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Query query = session.createQuery("FROM Developer");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List developers = query.list();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lang w:val="en-US"/>
        </w:rPr>
      </w:pPr>
      <w:r>
        <w:rPr>
          <w:sz w:val="22"/>
          <w:lang w:val="en-US"/>
        </w:rPr>
        <w:t xml:space="preserve">Developer – </w:t>
      </w:r>
      <w:r>
        <w:rPr>
          <w:sz w:val="22"/>
        </w:rPr>
        <w:t>это</w:t>
      </w:r>
      <w:r>
        <w:rPr>
          <w:sz w:val="22"/>
          <w:lang w:val="en-US"/>
        </w:rPr>
        <w:t xml:space="preserve"> POJO – </w:t>
      </w:r>
      <w:r>
        <w:rPr>
          <w:sz w:val="22"/>
        </w:rPr>
        <w:t>класс</w:t>
      </w:r>
      <w:r>
        <w:rPr>
          <w:sz w:val="22"/>
          <w:lang w:val="en-US"/>
        </w:rPr>
        <w:t xml:space="preserve"> Developer.java, </w:t>
      </w:r>
      <w:r>
        <w:rPr>
          <w:sz w:val="22"/>
        </w:rPr>
        <w:t>который</w:t>
      </w:r>
      <w:r>
        <w:rPr>
          <w:sz w:val="22"/>
          <w:lang w:val="en-US"/>
        </w:rPr>
        <w:t xml:space="preserve"> </w:t>
      </w:r>
      <w:r>
        <w:rPr>
          <w:sz w:val="22"/>
        </w:rPr>
        <w:t>ассоциирован</w:t>
      </w:r>
      <w:r>
        <w:rPr>
          <w:sz w:val="22"/>
          <w:lang w:val="en-US"/>
        </w:rPr>
        <w:t xml:space="preserve"> </w:t>
      </w:r>
      <w:r>
        <w:rPr>
          <w:sz w:val="22"/>
        </w:rPr>
        <w:t>с</w:t>
      </w:r>
      <w:r>
        <w:rPr>
          <w:sz w:val="22"/>
          <w:lang w:val="en-US"/>
        </w:rPr>
        <w:t xml:space="preserve"> </w:t>
      </w:r>
      <w:r>
        <w:rPr>
          <w:sz w:val="22"/>
        </w:rPr>
        <w:t>таблицей</w:t>
      </w:r>
      <w:r>
        <w:rPr>
          <w:sz w:val="22"/>
          <w:lang w:val="en-US"/>
        </w:rPr>
        <w:t xml:space="preserve"> </w:t>
      </w:r>
      <w:r>
        <w:rPr>
          <w:sz w:val="22"/>
        </w:rPr>
        <w:t>в</w:t>
      </w:r>
      <w:r>
        <w:rPr>
          <w:sz w:val="22"/>
          <w:lang w:val="en-US"/>
        </w:rPr>
        <w:t xml:space="preserve"> </w:t>
      </w:r>
      <w:r>
        <w:rPr>
          <w:sz w:val="22"/>
        </w:rPr>
        <w:t>нашей</w:t>
      </w:r>
      <w:r>
        <w:rPr>
          <w:sz w:val="22"/>
          <w:lang w:val="en-US"/>
        </w:rPr>
        <w:t xml:space="preserve"> </w:t>
      </w:r>
      <w:r>
        <w:rPr>
          <w:sz w:val="22"/>
        </w:rPr>
        <w:t>БД</w:t>
      </w:r>
      <w:r>
        <w:rPr>
          <w:sz w:val="22"/>
          <w:lang w:val="en-US"/>
        </w:rPr>
        <w:t>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2"/>
          <w:lang w:val="en-US"/>
        </w:rPr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INSERT</w:t>
      </w:r>
      <w:r>
        <w:br/>
        <w:t xml:space="preserve">Мы используем ключевое слово </w:t>
      </w:r>
      <w:r>
        <w:rPr>
          <w:rStyle w:val="a4"/>
          <w:b w:val="0"/>
        </w:rPr>
        <w:t>INSERT</w:t>
      </w:r>
      <w:r>
        <w:t>, в том случае, если хотим добавить запись в таблицу нашей БД.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Вот пример использования этого ключевого слова: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</w:t>
      </w:r>
      <w:r>
        <w:rPr>
          <w:rStyle w:val="HTML1"/>
          <w:lang w:val="en-US"/>
        </w:rPr>
        <w:t xml:space="preserve">Query query = 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       session.createQuery("INSERT INTO Developer (firstName, lastName, specialty, experience)"); 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  <w:r>
        <w:rPr>
          <w:rStyle w:val="a4"/>
        </w:rPr>
        <w:t>UPDATE</w:t>
      </w:r>
      <w:r>
        <w:br/>
        <w:t>Ключевое слово UPDATE используется для обновления одного или нескольких полей объекта. Вот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 xml:space="preserve"> </w:t>
      </w:r>
      <w:r>
        <w:t>это</w:t>
      </w:r>
      <w:r>
        <w:rPr>
          <w:lang w:val="en-US"/>
        </w:rPr>
        <w:t xml:space="preserve"> </w:t>
      </w:r>
      <w:r>
        <w:t>выглядит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практике</w:t>
      </w:r>
      <w:r>
        <w:rPr>
          <w:lang w:val="en-US"/>
        </w:rPr>
        <w:t>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Query query = session.createQuery(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  <w:t>UPDATE Developer SET experience =: experience WHERE id =: developerId);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</w:t>
      </w:r>
      <w:r>
        <w:rPr>
          <w:rStyle w:val="HTML1"/>
        </w:rPr>
        <w:t>query.setParameter("expericence", 3);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  <w:r>
        <w:rPr>
          <w:rStyle w:val="a4"/>
        </w:rPr>
        <w:t>DELETE</w:t>
      </w:r>
      <w:r>
        <w:br/>
        <w:t>Это ключевоеслово используется для удаления одного или нескольких объектов. Пример</w:t>
      </w:r>
      <w:r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>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Query query = session.createQuery("DELETE FROM Developer WHERE id = :developerId");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</w:t>
      </w:r>
      <w:r>
        <w:rPr>
          <w:rStyle w:val="HTML1"/>
        </w:rPr>
        <w:t>query.setParameter("developerId", 1);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lang w:val="en-US"/>
        </w:rPr>
      </w:pPr>
      <w:r>
        <w:rPr>
          <w:rStyle w:val="a4"/>
        </w:rPr>
        <w:t>SELECT</w:t>
      </w:r>
      <w:r>
        <w:br/>
        <w:t xml:space="preserve">Если мы хотим получить запись из таблицы нашей БД, то мы должны использовать ключевое слово </w:t>
      </w:r>
      <w:r>
        <w:rPr>
          <w:rStyle w:val="a4"/>
          <w:b w:val="0"/>
        </w:rPr>
        <w:t>SELECT</w:t>
      </w:r>
      <w:r>
        <w:t>. Пример</w:t>
      </w:r>
      <w:r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>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Query query = session.createQuery("SELECT D.lastName FROM Developer D");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</w:t>
      </w:r>
      <w:r>
        <w:rPr>
          <w:rStyle w:val="HTML1"/>
        </w:rPr>
        <w:t>List developers = query.list();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AS</w:t>
      </w:r>
      <w:r>
        <w:br/>
        <w:t xml:space="preserve">В предыдущем примере мы использовали запись формы Developer D. С использованием опционального ключевого слова </w:t>
      </w:r>
      <w:r>
        <w:rPr>
          <w:rStyle w:val="a4"/>
          <w:b w:val="0"/>
        </w:rPr>
        <w:t>AS</w:t>
      </w:r>
      <w:r>
        <w:t xml:space="preserve"> это будет выглядеть так: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</w:t>
      </w:r>
      <w:r>
        <w:rPr>
          <w:rStyle w:val="HTML1"/>
          <w:lang w:val="en-US"/>
        </w:rPr>
        <w:t>Query query = session.createQuery("FROM Developer AS D");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  <w:lang w:val="en-US"/>
        </w:rPr>
        <w:t xml:space="preserve">   </w:t>
      </w:r>
      <w:r>
        <w:rPr>
          <w:rStyle w:val="HTML1"/>
        </w:rPr>
        <w:t>List developers = query.list();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WHERE</w:t>
      </w:r>
      <w:r>
        <w:br/>
        <w:t xml:space="preserve">В том случае, если мы хотим получить объекты, которые соответствуют определенным параметрам, то мы должны использовать ключевое слово </w:t>
      </w:r>
      <w:r>
        <w:rPr>
          <w:rStyle w:val="a4"/>
          <w:b w:val="0"/>
        </w:rPr>
        <w:t>WHERE</w:t>
      </w:r>
      <w:r>
        <w:t>. На практике это выглядит следующим образом: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 xml:space="preserve">   Query query = session.createQuery("FROM Developer D WHERE D.id = 1");</w:t>
      </w:r>
    </w:p>
    <w:p w:rsidR="004F1ECC" w:rsidRDefault="004F1ECC" w:rsidP="004F1ECC">
      <w:pPr>
        <w:pStyle w:val="HTML"/>
        <w:rPr>
          <w:rStyle w:val="HTML1"/>
        </w:rPr>
      </w:pPr>
      <w:r>
        <w:rPr>
          <w:rStyle w:val="HTML1"/>
        </w:rPr>
        <w:t xml:space="preserve">   List developer = query.list();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t>ORDER BY</w:t>
      </w:r>
      <w:r>
        <w:br/>
        <w:t xml:space="preserve">Для того, чтобы отсортировать список объектов, полученных в результате запроса, мы должны применить ключевое слово </w:t>
      </w:r>
      <w:r>
        <w:rPr>
          <w:rStyle w:val="a4"/>
          <w:b w:val="0"/>
        </w:rPr>
        <w:t>ORDER</w:t>
      </w:r>
      <w:r>
        <w:rPr>
          <w:rStyle w:val="a4"/>
        </w:rPr>
        <w:t xml:space="preserve"> </w:t>
      </w:r>
      <w:r>
        <w:rPr>
          <w:rStyle w:val="a4"/>
          <w:b w:val="0"/>
        </w:rPr>
        <w:t>BY</w:t>
      </w:r>
      <w:r>
        <w:t>. Нам необходимо указать параметр, по которому список будет отсортирован и тип сортировки – по возрастанию (ASC) или по убыванию (DESC). В виде кода это выглядит так: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</w:t>
      </w:r>
      <w:r>
        <w:rPr>
          <w:rStyle w:val="HTML1"/>
          <w:lang w:val="en-US"/>
        </w:rPr>
        <w:t>Query query = session.createQuery(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</w:r>
      <w:r>
        <w:rPr>
          <w:rStyle w:val="HTML1"/>
          <w:lang w:val="en-US"/>
        </w:rPr>
        <w:tab/>
        <w:t>"FROM Developer D WHERE experience &gt; 3 ORDER BY D.experience DESC");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Style w:val="a4"/>
        </w:rPr>
        <w:lastRenderedPageBreak/>
        <w:t>GROUP BY</w:t>
      </w:r>
      <w:r>
        <w:br/>
        <w:t xml:space="preserve">С помощью ключевого слова </w:t>
      </w:r>
      <w:r>
        <w:rPr>
          <w:rStyle w:val="a4"/>
          <w:b w:val="0"/>
        </w:rPr>
        <w:t>GROUP B</w:t>
      </w:r>
      <w:r>
        <w:rPr>
          <w:rStyle w:val="a4"/>
        </w:rPr>
        <w:t>Y</w:t>
      </w:r>
      <w:r>
        <w:t xml:space="preserve"> мы можем группировать данные, полученные из БД по какому-либо признаку. Вот простой пример применения данного ключевого слова:</w:t>
      </w:r>
    </w:p>
    <w:p w:rsidR="004F1ECC" w:rsidRDefault="004F1ECC" w:rsidP="004F1ECC">
      <w:pPr>
        <w:pStyle w:val="HTML"/>
        <w:rPr>
          <w:rStyle w:val="HTML1"/>
        </w:rPr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Query query = session.createQuery("SELECT MAX(D.experience), D.lastName, D.specialty FROM Developer D GROUP BY D.lastName");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List developers = query.list();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агрегации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Язык запросов Hibernate (HQL) пожжерживает </w:t>
      </w:r>
      <w:r>
        <w:rPr>
          <w:lang w:eastAsia="ru-RU"/>
        </w:rPr>
        <w:t>различные методы аггрег</w:t>
      </w:r>
      <w:r>
        <w:t xml:space="preserve">ации, которые доступны и в SQL. </w:t>
      </w:r>
      <w:r>
        <w:rPr>
          <w:lang w:eastAsia="ru-RU"/>
        </w:rPr>
        <w:t>HQL поддреживает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слудующие методы: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Мнимальное значение данного свойства.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занчение данного свойтсва.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 всех занчений данного свойтсва.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avg(имя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арифметическое всех значений данного свойства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552.8pt;height:1.5pt" o:hralign="center" o:hrstd="t" o:hr="t" fillcolor="#a0a0a0" stroked="f"/>
        </w:pic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count(имя свойства)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Какое количество раз данное свойство встречается в результате.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552.8pt;height:1.5pt" o:hralign="center" o:hrstd="t" o:hr="t" fillcolor="#a0a0a0" stroked="f"/>
        </w:pic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Запросы с использованием Criteria: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Hibernate поддерживает различные способы манипулирования объектами и транслирования их в таблицы баз данных (далее – БД). Одним из таких способов является </w:t>
      </w:r>
      <w:r>
        <w:rPr>
          <w:rStyle w:val="a4"/>
        </w:rPr>
        <w:t>Criteria API</w:t>
      </w:r>
      <w:r>
        <w:t>, который позволяет нам создавать запросы с критериями, программным методом.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Для создания </w:t>
      </w:r>
      <w:r>
        <w:rPr>
          <w:rStyle w:val="a4"/>
        </w:rPr>
        <w:t xml:space="preserve">Criteria </w:t>
      </w:r>
      <w:r>
        <w:t>используется метод createCriteria() интерфейса Session. Этот метод возвращает экземпляр сохряаняемого класса (persistent class) в результате его выполнения.</w:t>
      </w:r>
    </w:p>
    <w:p w:rsidR="004F1ECC" w:rsidRDefault="004F1ECC" w:rsidP="004F1EC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Criteria criteria = session.createCriteria(Developer.class);</w:t>
      </w:r>
    </w:p>
    <w:p w:rsidR="004F1ECC" w:rsidRDefault="004F1ECC" w:rsidP="004F1EC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List developers = criteria.list();</w:t>
      </w:r>
    </w:p>
    <w:p w:rsidR="004F1ECC" w:rsidRDefault="004F1ECC" w:rsidP="004F1ECC">
      <w:pPr>
        <w:pStyle w:val="HTML"/>
      </w:pPr>
    </w:p>
    <w:p w:rsidR="004F1ECC" w:rsidRDefault="004F1ECC" w:rsidP="004F1ECC">
      <w:pPr>
        <w:pStyle w:val="HTML"/>
        <w:rPr>
          <w:lang w:val="en-US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Criteria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важных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 Criteria setFirstResult(int firstResult)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указывает первый ряд нашего результата, который начинается с 0.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public Criteria setMaxResults(int maxResults)</w:t>
      </w:r>
    </w:p>
    <w:p w:rsidR="004F1ECC" w:rsidRDefault="004F1ECC" w:rsidP="004F1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методограничивает максимальное количество объектов, которое Hibernate сможет получить в результате запроса.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Нативный SQL: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Для того, чтобы формировать запросы для базы данных (далее – БД), при этом испольуя все возможности БД, мы можем использовать нативный SQL.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Таким образом наше приложение создаст нативный SQL – запрос, используя метод </w:t>
      </w:r>
      <w:r>
        <w:rPr>
          <w:rStyle w:val="a4"/>
          <w:rFonts w:ascii="Helvetica" w:hAnsi="Helvetica" w:cs="Helvetica"/>
          <w:color w:val="333333"/>
        </w:rPr>
        <w:t>createSQLQuery()</w:t>
      </w:r>
      <w:r>
        <w:rPr>
          <w:rFonts w:ascii="Helvetica" w:hAnsi="Helvetica" w:cs="Helvetica"/>
          <w:color w:val="333333"/>
        </w:rPr>
        <w:t> интерфейса </w:t>
      </w:r>
      <w:r>
        <w:rPr>
          <w:rStyle w:val="a4"/>
          <w:rFonts w:ascii="Helvetica" w:hAnsi="Helvetica" w:cs="Helvetica"/>
          <w:color w:val="333333"/>
        </w:rPr>
        <w:t>Session</w:t>
      </w:r>
      <w:r>
        <w:rPr>
          <w:rFonts w:ascii="Helvetica" w:hAnsi="Helvetica" w:cs="Helvetica"/>
          <w:color w:val="333333"/>
        </w:rPr>
        <w:t>, который выглядит следующим образом:</w:t>
      </w:r>
    </w:p>
    <w:p w:rsidR="004F1ECC" w:rsidRDefault="004F1ECC" w:rsidP="004F1ECC">
      <w:pPr>
        <w:pStyle w:val="HTML"/>
        <w:shd w:val="clear" w:color="auto" w:fill="BDBDBD"/>
        <w:rPr>
          <w:rStyle w:val="HTML1"/>
          <w:color w:val="000000"/>
          <w:sz w:val="24"/>
          <w:szCs w:val="24"/>
        </w:rPr>
      </w:pPr>
    </w:p>
    <w:p w:rsidR="004F1ECC" w:rsidRDefault="004F1ECC" w:rsidP="004F1ECC">
      <w:pPr>
        <w:pStyle w:val="HTML"/>
        <w:shd w:val="clear" w:color="auto" w:fill="BDBDBD"/>
        <w:rPr>
          <w:rStyle w:val="HTML1"/>
          <w:color w:val="000000"/>
          <w:sz w:val="24"/>
          <w:szCs w:val="24"/>
          <w:lang w:val="en-US"/>
        </w:rPr>
      </w:pPr>
      <w:r>
        <w:rPr>
          <w:rStyle w:val="HTML1"/>
          <w:color w:val="000000"/>
          <w:sz w:val="24"/>
          <w:szCs w:val="24"/>
          <w:lang w:val="en-US"/>
        </w:rPr>
        <w:t>public SQLQuery createSQLQuery (String sqlString) throws HibernateException;</w:t>
      </w:r>
    </w:p>
    <w:p w:rsidR="004F1ECC" w:rsidRDefault="004F1ECC" w:rsidP="004F1ECC">
      <w:pPr>
        <w:pStyle w:val="HTML"/>
        <w:shd w:val="clear" w:color="auto" w:fill="BDBDBD"/>
        <w:rPr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После того, как мы передаём методу </w:t>
      </w:r>
      <w:r>
        <w:rPr>
          <w:rStyle w:val="a4"/>
          <w:rFonts w:ascii="Helvetica" w:hAnsi="Helvetica" w:cs="Helvetica"/>
          <w:color w:val="333333"/>
        </w:rPr>
        <w:t>createSQLQuery()</w:t>
      </w:r>
      <w:r>
        <w:rPr>
          <w:rFonts w:ascii="Helvetica" w:hAnsi="Helvetica" w:cs="Helvetica"/>
          <w:color w:val="333333"/>
        </w:rPr>
        <w:t> строку (String), содержащую SQL-запрос, мы можем связать результат этого запроса с сохраняемым объектом (persistent object).</w:t>
      </w: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</w:p>
    <w:p w:rsidR="004F1EC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  <w:lastRenderedPageBreak/>
        <w:t>Кеширование: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Кэширование является одним из способов оптимизации работы приложения, ключевой задачей которого является уменьшить количество прямых обращений к базе данных (далее – БД).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Если речь идёт о Hibernate, то схематически кэширование можно представить в виде следующего рисунка: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>
            <wp:extent cx="4902200" cy="2838450"/>
            <wp:effectExtent l="0" t="0" r="0" b="0"/>
            <wp:docPr id="68" name="Рисунок 34" descr="HibernateC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HibernateCach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a4"/>
          <w:rFonts w:ascii="Helvetica" w:hAnsi="Helvetica" w:cs="Helvetica"/>
          <w:color w:val="333333"/>
        </w:rPr>
        <w:t>Кэш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первого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уровня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(First Level Cache)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Кэш первого уровня – это кэш </w:t>
      </w:r>
      <w:r>
        <w:rPr>
          <w:rStyle w:val="a4"/>
          <w:rFonts w:ascii="Helvetica" w:hAnsi="Helvetica" w:cs="Helvetica"/>
          <w:color w:val="333333"/>
        </w:rPr>
        <w:t>Сессии (Session)</w:t>
      </w:r>
      <w:r>
        <w:rPr>
          <w:rFonts w:ascii="Helvetica" w:hAnsi="Helvetica" w:cs="Helvetica"/>
          <w:color w:val="333333"/>
        </w:rPr>
        <w:t>, который является обязательным. Через него проходят все запросы. Перед тем, как отправить объект в БД, сессия хранит объект за счёт своих ресурсов.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В том случае, если мы выполняем несколько обновлений объекта, Hibernate старается отсрочить (насколько это возможно) обновление для того, чтобы сократить количество выполненных запросов. Если мы закроем сессию, то все объекты, находящиеся в кэше теряются, а далее – либо сохраняются, либо обновляются.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  <w:lang w:val="en-US"/>
        </w:rPr>
      </w:pPr>
      <w:r>
        <w:rPr>
          <w:rStyle w:val="a4"/>
          <w:rFonts w:ascii="Helvetica" w:hAnsi="Helvetica" w:cs="Helvetica"/>
          <w:color w:val="333333"/>
        </w:rPr>
        <w:t>Кэш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второго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</w:t>
      </w:r>
      <w:r>
        <w:rPr>
          <w:rStyle w:val="a4"/>
          <w:rFonts w:ascii="Helvetica" w:hAnsi="Helvetica" w:cs="Helvetica"/>
          <w:color w:val="333333"/>
        </w:rPr>
        <w:t>уровня</w:t>
      </w:r>
      <w:r>
        <w:rPr>
          <w:rStyle w:val="a4"/>
          <w:rFonts w:ascii="Helvetica" w:hAnsi="Helvetica" w:cs="Helvetica"/>
          <w:color w:val="333333"/>
          <w:lang w:val="en-US"/>
        </w:rPr>
        <w:t xml:space="preserve"> (Second level Cache)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Кэш второго уровня является необязательным (опциональным) и изначально Hibernate будет искать необходимый объект в кэше первого уровня. В основном, кэширование второго уровня отвечает за кэширование объектов.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color w:val="333333"/>
        </w:rPr>
        <w:t>Кэш запросов (Query Cache)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В Hibernate предусмотрен кэш для запросов, и он интегрирован с кэшем второго уровня. Это требует двух дополнительных физических мест для хранения кэшированных запросов и временных меток для обновления таблицы БД. Этот вид кэширования эффективен только для часто используемых запросов с одинаковыми параметрами.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Пример создания кэша (имя файла </w:t>
      </w:r>
      <w:r>
        <w:rPr>
          <w:rStyle w:val="a4"/>
          <w:rFonts w:ascii="Helvetica" w:hAnsi="Helvetica" w:cs="Helvetica"/>
          <w:color w:val="333333"/>
          <w:szCs w:val="16"/>
          <w:shd w:val="clear" w:color="auto" w:fill="FFFFFF"/>
        </w:rPr>
        <w:t>ehcache.xml</w:t>
      </w:r>
      <w:r>
        <w:rPr>
          <w:rStyle w:val="a4"/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</w:rPr>
        <w:t>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&lt;diskStore path="java.io.tmpdir"/&gt;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&lt;defaultCache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maxElementsInMemory="500"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eternal="false"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timeToIdleSeconds="60"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timeToLiveSeconds="60"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overflowToDisk="true"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  <w:r>
        <w:rPr>
          <w:rStyle w:val="HTML1"/>
          <w:color w:val="000000"/>
          <w:lang w:val="en-US"/>
        </w:rPr>
        <w:t>/&gt;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&lt;cache name="Developer"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maxElementsInMemory="200"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eternal="true"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timeToIdleSeconds="0"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timeToLiveSeconds="0"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overflowToDisk="false"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/&gt;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  <w:sz w:val="40"/>
        </w:rPr>
      </w:pPr>
      <w:r>
        <w:rPr>
          <w:rFonts w:ascii="Helvetica" w:hAnsi="Helvetica" w:cs="Helvetica"/>
          <w:color w:val="333333"/>
          <w:szCs w:val="16"/>
          <w:shd w:val="clear" w:color="auto" w:fill="FFFFFF"/>
        </w:rPr>
        <w:lastRenderedPageBreak/>
        <w:t>Для того, что кэширование стало доступным для нашего приложения мы должны активировать его следующим образом: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Session session = sessionFactory.openSession();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Query query = session.createQuery("FROM HIBERNATE_DEVELOPERS");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r>
        <w:rPr>
          <w:rStyle w:val="a4"/>
          <w:color w:val="000000"/>
          <w:lang w:val="en-US"/>
        </w:rPr>
        <w:t>query.setCacheable(true);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</w:t>
      </w:r>
      <w:r>
        <w:rPr>
          <w:rStyle w:val="a4"/>
          <w:color w:val="000000"/>
          <w:lang w:val="en-US"/>
        </w:rPr>
        <w:t>query.setCacheRegion("developer");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List developers = query.list();</w:t>
      </w:r>
    </w:p>
    <w:p w:rsidR="004F1ECC" w:rsidRDefault="004F1ECC" w:rsidP="004F1ECC">
      <w:pPr>
        <w:pStyle w:val="HTML"/>
        <w:shd w:val="clear" w:color="auto" w:fill="BDBDBD"/>
        <w:rPr>
          <w:color w:val="333333"/>
        </w:rPr>
      </w:pPr>
      <w:r>
        <w:rPr>
          <w:rStyle w:val="HTML1"/>
          <w:color w:val="000000"/>
          <w:lang w:val="en-US"/>
        </w:rPr>
        <w:t xml:space="preserve">   sessionFactory.close();</w:t>
      </w:r>
    </w:p>
    <w:p w:rsidR="004F1EC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color w:val="444444"/>
          <w:kern w:val="36"/>
          <w:sz w:val="24"/>
          <w:szCs w:val="24"/>
          <w:lang w:eastAsia="ru-RU"/>
        </w:rPr>
      </w:pPr>
    </w:p>
    <w:p w:rsidR="004F1EC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b/>
          <w:color w:val="444444"/>
          <w:kern w:val="36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b/>
          <w:color w:val="444444"/>
          <w:kern w:val="36"/>
          <w:sz w:val="28"/>
          <w:szCs w:val="28"/>
          <w:lang w:eastAsia="ru-RU"/>
        </w:rPr>
        <w:t>Обработка “пакетов”: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Давайте рассмотрим ситуацию, в которой нам необходимо выполнить 100,000 записей в таблицу базы данных (далее – БД).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  <w:lang w:val="en-US"/>
        </w:rPr>
      </w:pPr>
      <w:r>
        <w:rPr>
          <w:rFonts w:ascii="Helvetica" w:hAnsi="Helvetica" w:cs="Helvetica"/>
          <w:color w:val="333333"/>
        </w:rPr>
        <w:t>Рассмотрим</w:t>
      </w:r>
      <w:r>
        <w:rPr>
          <w:rFonts w:ascii="Helvetica" w:hAnsi="Helvetica" w:cs="Helvetica"/>
          <w:color w:val="333333"/>
          <w:lang w:val="en-US"/>
        </w:rPr>
        <w:t xml:space="preserve"> </w:t>
      </w:r>
      <w:r>
        <w:rPr>
          <w:rFonts w:ascii="Helvetica" w:hAnsi="Helvetica" w:cs="Helvetica"/>
          <w:color w:val="333333"/>
        </w:rPr>
        <w:t>примитивный</w:t>
      </w:r>
      <w:r>
        <w:rPr>
          <w:rFonts w:ascii="Helvetica" w:hAnsi="Helvetica" w:cs="Helvetica"/>
          <w:color w:val="333333"/>
          <w:lang w:val="en-US"/>
        </w:rPr>
        <w:t xml:space="preserve"> </w:t>
      </w:r>
      <w:r>
        <w:rPr>
          <w:rFonts w:ascii="Helvetica" w:hAnsi="Helvetica" w:cs="Helvetica"/>
          <w:color w:val="333333"/>
        </w:rPr>
        <w:t>сопособ</w:t>
      </w:r>
      <w:r>
        <w:rPr>
          <w:rFonts w:ascii="Helvetica" w:hAnsi="Helvetica" w:cs="Helvetica"/>
          <w:color w:val="333333"/>
          <w:lang w:val="en-US"/>
        </w:rPr>
        <w:t>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  <w:r>
        <w:rPr>
          <w:rStyle w:val="HTML1"/>
          <w:color w:val="000000"/>
          <w:lang w:val="en-US"/>
        </w:rPr>
        <w:t>Session session = sessionFactory.openSession();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Transaction transaction = session.beginTransaction();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for(int i = 0; i &lt; 100_000; i++){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Developer developer = new Developer(/*Some parameters*/);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session.save(developer);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transaction.commit();</w:t>
      </w:r>
    </w:p>
    <w:p w:rsidR="004F1ECC" w:rsidRDefault="004F1ECC" w:rsidP="004F1ECC">
      <w:pPr>
        <w:pStyle w:val="HTML"/>
        <w:shd w:val="clear" w:color="auto" w:fill="BDBDBD"/>
        <w:rPr>
          <w:color w:val="333333"/>
          <w:sz w:val="16"/>
          <w:szCs w:val="16"/>
        </w:rPr>
      </w:pPr>
      <w:r>
        <w:rPr>
          <w:rStyle w:val="HTML1"/>
          <w:color w:val="000000"/>
          <w:lang w:val="en-US"/>
        </w:rPr>
        <w:t xml:space="preserve">   </w:t>
      </w:r>
      <w:r>
        <w:rPr>
          <w:rStyle w:val="HTML1"/>
          <w:color w:val="000000"/>
        </w:rPr>
        <w:t>session.close();</w:t>
      </w:r>
    </w:p>
    <w:p w:rsidR="004F1EC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outlineLvl w:val="0"/>
        <w:rPr>
          <w:rFonts w:ascii="Helvetica" w:eastAsia="Times New Roman" w:hAnsi="Helvetica" w:cs="Helvetica"/>
          <w:b/>
          <w:color w:val="444444"/>
          <w:kern w:val="36"/>
          <w:sz w:val="28"/>
          <w:szCs w:val="28"/>
          <w:lang w:eastAsia="ru-RU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На первый взгляд, кажется, что мы получим 100_000 записей в нашу БД, но на практике мы получим OutOfMemoryException примерно в тот момент, когда попытаемся выполнить 50_000 – тысячную запись. Это вызвано тем, что Hibernate кэширует все сохраняемые объекты в кэш сессии.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Как же нам решить данную проблему?</w:t>
      </w:r>
      <w:r>
        <w:rPr>
          <w:rFonts w:ascii="Helvetica" w:hAnsi="Helvetica" w:cs="Helvetica"/>
          <w:color w:val="333333"/>
        </w:rPr>
        <w:br/>
        <w:t>Для этого нам необходимо использовать </w:t>
      </w:r>
      <w:r>
        <w:rPr>
          <w:rStyle w:val="a4"/>
          <w:rFonts w:ascii="Helvetica" w:hAnsi="Helvetica" w:cs="Helvetica"/>
          <w:color w:val="333333"/>
        </w:rPr>
        <w:t>обработку пакетов (batch processing)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>Например, мы говорим Hibernate, что хотим вставлять каждые 50 объектов, как единый пакет. Для этого нам необходимо установить </w:t>
      </w:r>
      <w:r>
        <w:rPr>
          <w:rStyle w:val="a4"/>
          <w:rFonts w:ascii="Helvetica" w:hAnsi="Helvetica" w:cs="Helvetica"/>
          <w:color w:val="333333"/>
        </w:rPr>
        <w:t>hibernate.jdbc.atch_size на 50</w:t>
      </w:r>
      <w:r>
        <w:rPr>
          <w:rFonts w:ascii="Helvetica" w:hAnsi="Helvetica" w:cs="Helvetica"/>
          <w:color w:val="333333"/>
        </w:rPr>
        <w:t> и написать, примерно, такой кусок кода: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Session session = sessionFactory.openSession();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Transaction transaction = session.beginTransaction();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for(int i = 0; i &lt; 100</w:t>
      </w:r>
      <w:r>
        <w:rPr>
          <w:rStyle w:val="HTML1"/>
          <w:color w:val="000000"/>
        </w:rPr>
        <w:t>_</w:t>
      </w:r>
      <w:r>
        <w:rPr>
          <w:rStyle w:val="HTML1"/>
          <w:color w:val="000000"/>
          <w:lang w:val="en-US"/>
        </w:rPr>
        <w:t>000; i++){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Developer developer = new Developer(/*Some parameters*/);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session.save(developer);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if(i % 50 == 0){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session.flush();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session.clear();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transaction.commit();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  <w:r>
        <w:rPr>
          <w:rStyle w:val="HTML1"/>
          <w:color w:val="000000"/>
          <w:lang w:val="en-US"/>
        </w:rPr>
        <w:t xml:space="preserve">   </w:t>
      </w:r>
      <w:r>
        <w:rPr>
          <w:rStyle w:val="HTML1"/>
          <w:color w:val="000000"/>
        </w:rPr>
        <w:t>session.close();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Пример метода который добавляет 100 000 записей: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>void addDevelopers() 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Session session = sessionFactory.openSession();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Transaction transaction = session.beginTransaction();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for (int i = 0; i &lt; 100_000; i++) 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String firstName = "First Name " + i;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String lastName = "Last Name " + i;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String specialty = "Specialty " + i;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int experience = i;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int salary = i * 10;</w:t>
      </w:r>
    </w:p>
    <w:p w:rsidR="004F1ECC" w:rsidRP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Developer developer = new Developer(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 w:rsidRPr="004F1ECC">
        <w:rPr>
          <w:rStyle w:val="HTML1"/>
          <w:color w:val="000000"/>
          <w:lang w:val="en-US"/>
        </w:rPr>
        <w:tab/>
      </w:r>
      <w:r w:rsidRPr="004F1ECC">
        <w:rPr>
          <w:rStyle w:val="HTML1"/>
          <w:color w:val="000000"/>
          <w:lang w:val="en-US"/>
        </w:rPr>
        <w:tab/>
      </w:r>
      <w:r w:rsidRPr="004F1ECC">
        <w:rPr>
          <w:rStyle w:val="HTML1"/>
          <w:color w:val="000000"/>
          <w:lang w:val="en-US"/>
        </w:rPr>
        <w:tab/>
      </w:r>
      <w:r w:rsidRPr="004F1ECC">
        <w:rPr>
          <w:rStyle w:val="HTML1"/>
          <w:color w:val="000000"/>
          <w:lang w:val="en-US"/>
        </w:rPr>
        <w:tab/>
      </w:r>
      <w:r>
        <w:rPr>
          <w:rStyle w:val="HTML1"/>
          <w:color w:val="000000"/>
          <w:lang w:val="en-US"/>
        </w:rPr>
        <w:t>firstName, lastName, specialty, experience, salary);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session.save(developer);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if (i % 50 == 0) {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    session.flush();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    session.clear();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 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}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  <w:lang w:val="en-US"/>
        </w:rPr>
      </w:pPr>
      <w:r>
        <w:rPr>
          <w:rStyle w:val="HTML1"/>
          <w:color w:val="000000"/>
          <w:lang w:val="en-US"/>
        </w:rPr>
        <w:t xml:space="preserve">        transaction.commit();</w:t>
      </w:r>
    </w:p>
    <w:p w:rsidR="004F1ECC" w:rsidRDefault="004F1ECC" w:rsidP="004F1ECC">
      <w:pPr>
        <w:pStyle w:val="HTML"/>
        <w:shd w:val="clear" w:color="auto" w:fill="BDBDBD"/>
        <w:spacing w:after="50"/>
        <w:rPr>
          <w:rStyle w:val="HTML1"/>
          <w:color w:val="000000"/>
        </w:rPr>
      </w:pPr>
      <w:r>
        <w:rPr>
          <w:rStyle w:val="HTML1"/>
          <w:color w:val="000000"/>
          <w:lang w:val="en-US"/>
        </w:rPr>
        <w:t xml:space="preserve">        </w:t>
      </w:r>
      <w:r>
        <w:rPr>
          <w:rStyle w:val="HTML1"/>
          <w:color w:val="000000"/>
        </w:rPr>
        <w:t>session.close();</w:t>
      </w:r>
    </w:p>
    <w:p w:rsidR="004F1ECC" w:rsidRDefault="004F1ECC" w:rsidP="004F1ECC">
      <w:pPr>
        <w:pStyle w:val="HTML"/>
        <w:shd w:val="clear" w:color="auto" w:fill="BDBDBD"/>
        <w:rPr>
          <w:color w:val="333333"/>
        </w:rPr>
      </w:pPr>
      <w:r>
        <w:rPr>
          <w:rStyle w:val="HTML1"/>
          <w:color w:val="000000"/>
        </w:rPr>
        <w:t xml:space="preserve">    }</w:t>
      </w:r>
    </w:p>
    <w:p w:rsidR="004F1ECC" w:rsidRDefault="004F1ECC" w:rsidP="004F1EC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Helvetica" w:hAnsi="Helvetica" w:cs="Helvetica"/>
          <w:color w:val="333333"/>
        </w:rPr>
      </w:pPr>
    </w:p>
    <w:p w:rsidR="004F1ECC" w:rsidRDefault="004F1ECC" w:rsidP="004F1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0"/>
        <w:jc w:val="center"/>
        <w:outlineLvl w:val="0"/>
        <w:rPr>
          <w:rFonts w:ascii="Helvetica" w:eastAsia="Times New Roman" w:hAnsi="Helvetica" w:cs="Helvetica"/>
          <w:color w:val="444444"/>
          <w:kern w:val="36"/>
          <w:sz w:val="24"/>
          <w:szCs w:val="24"/>
          <w:lang w:eastAsia="ru-RU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</w:p>
    <w:p w:rsidR="004F1ECC" w:rsidRDefault="004F1ECC" w:rsidP="004F1EC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E45827" w:rsidRPr="004F1ECC" w:rsidRDefault="00E45827" w:rsidP="004F1ECC">
      <w:pPr>
        <w:rPr>
          <w:szCs w:val="24"/>
        </w:rPr>
      </w:pPr>
    </w:p>
    <w:sectPr w:rsidR="00E45827" w:rsidRPr="004F1ECC" w:rsidSect="004B590F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06A25"/>
    <w:multiLevelType w:val="hybridMultilevel"/>
    <w:tmpl w:val="65002764"/>
    <w:lvl w:ilvl="0" w:tplc="137A7C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74615"/>
    <w:multiLevelType w:val="hybridMultilevel"/>
    <w:tmpl w:val="7478A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D2363"/>
    <w:multiLevelType w:val="multilevel"/>
    <w:tmpl w:val="7A1A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B6B30"/>
    <w:multiLevelType w:val="multilevel"/>
    <w:tmpl w:val="B3C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B63284"/>
    <w:multiLevelType w:val="multilevel"/>
    <w:tmpl w:val="5BAA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21113"/>
    <w:multiLevelType w:val="multilevel"/>
    <w:tmpl w:val="213A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C0993"/>
    <w:rsid w:val="000125D8"/>
    <w:rsid w:val="00063210"/>
    <w:rsid w:val="000655B9"/>
    <w:rsid w:val="000B3250"/>
    <w:rsid w:val="000C5F94"/>
    <w:rsid w:val="001225F1"/>
    <w:rsid w:val="001F7733"/>
    <w:rsid w:val="002C45CF"/>
    <w:rsid w:val="00325ECE"/>
    <w:rsid w:val="00343CB7"/>
    <w:rsid w:val="00372081"/>
    <w:rsid w:val="003B158D"/>
    <w:rsid w:val="003E2608"/>
    <w:rsid w:val="00421C28"/>
    <w:rsid w:val="00487FDB"/>
    <w:rsid w:val="00490AAF"/>
    <w:rsid w:val="004A27B3"/>
    <w:rsid w:val="004B590F"/>
    <w:rsid w:val="004F1ECC"/>
    <w:rsid w:val="00500A71"/>
    <w:rsid w:val="005302AC"/>
    <w:rsid w:val="00547C95"/>
    <w:rsid w:val="005B6839"/>
    <w:rsid w:val="005D6033"/>
    <w:rsid w:val="005E0D9F"/>
    <w:rsid w:val="006E4C9D"/>
    <w:rsid w:val="006E5609"/>
    <w:rsid w:val="007A20EF"/>
    <w:rsid w:val="007A7BD5"/>
    <w:rsid w:val="00811273"/>
    <w:rsid w:val="00831B89"/>
    <w:rsid w:val="008657C7"/>
    <w:rsid w:val="008B469C"/>
    <w:rsid w:val="008D4E0B"/>
    <w:rsid w:val="008F4D0C"/>
    <w:rsid w:val="009054C4"/>
    <w:rsid w:val="00927DE6"/>
    <w:rsid w:val="009509E6"/>
    <w:rsid w:val="0097658F"/>
    <w:rsid w:val="00977708"/>
    <w:rsid w:val="009A37CE"/>
    <w:rsid w:val="009B14B4"/>
    <w:rsid w:val="009D07B8"/>
    <w:rsid w:val="00A933C3"/>
    <w:rsid w:val="00AA53EC"/>
    <w:rsid w:val="00AE2325"/>
    <w:rsid w:val="00AE3123"/>
    <w:rsid w:val="00BC06FE"/>
    <w:rsid w:val="00C45946"/>
    <w:rsid w:val="00D442A5"/>
    <w:rsid w:val="00DD72AB"/>
    <w:rsid w:val="00E45827"/>
    <w:rsid w:val="00E50957"/>
    <w:rsid w:val="00EA7A99"/>
    <w:rsid w:val="00F02FC4"/>
    <w:rsid w:val="00F7210E"/>
    <w:rsid w:val="00F84366"/>
    <w:rsid w:val="00FA0121"/>
    <w:rsid w:val="00FC0993"/>
    <w:rsid w:val="00FE55A2"/>
    <w:rsid w:val="00FF5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1">
    <w:name w:val="heading 1"/>
    <w:basedOn w:val="a"/>
    <w:link w:val="10"/>
    <w:uiPriority w:val="9"/>
    <w:qFormat/>
    <w:rsid w:val="00927DE6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E0B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4E0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D4E0B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E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27D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2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2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25F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1225F1"/>
  </w:style>
  <w:style w:type="character" w:customStyle="1" w:styleId="pln">
    <w:name w:val="pln"/>
    <w:basedOn w:val="a0"/>
    <w:rsid w:val="001225F1"/>
  </w:style>
  <w:style w:type="character" w:customStyle="1" w:styleId="str">
    <w:name w:val="str"/>
    <w:basedOn w:val="a0"/>
    <w:rsid w:val="001225F1"/>
  </w:style>
  <w:style w:type="character" w:customStyle="1" w:styleId="dec">
    <w:name w:val="dec"/>
    <w:basedOn w:val="a0"/>
    <w:rsid w:val="001225F1"/>
  </w:style>
  <w:style w:type="character" w:customStyle="1" w:styleId="tag">
    <w:name w:val="tag"/>
    <w:basedOn w:val="a0"/>
    <w:rsid w:val="001225F1"/>
  </w:style>
  <w:style w:type="character" w:customStyle="1" w:styleId="atn">
    <w:name w:val="atn"/>
    <w:basedOn w:val="a0"/>
    <w:rsid w:val="001225F1"/>
  </w:style>
  <w:style w:type="character" w:customStyle="1" w:styleId="atv">
    <w:name w:val="atv"/>
    <w:basedOn w:val="a0"/>
    <w:rsid w:val="001225F1"/>
  </w:style>
  <w:style w:type="character" w:customStyle="1" w:styleId="com">
    <w:name w:val="com"/>
    <w:basedOn w:val="a0"/>
    <w:rsid w:val="001225F1"/>
  </w:style>
  <w:style w:type="character" w:styleId="a7">
    <w:name w:val="Hyperlink"/>
    <w:basedOn w:val="a0"/>
    <w:uiPriority w:val="99"/>
    <w:semiHidden/>
    <w:unhideWhenUsed/>
    <w:rsid w:val="00FE55A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55A2"/>
    <w:pPr>
      <w:ind w:left="720"/>
      <w:contextualSpacing/>
    </w:pPr>
  </w:style>
  <w:style w:type="character" w:styleId="a9">
    <w:name w:val="Emphasis"/>
    <w:basedOn w:val="a0"/>
    <w:uiPriority w:val="20"/>
    <w:qFormat/>
    <w:rsid w:val="00AA53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elyte.net/tutorials/hibernate-tutorial/mapping-types/map-mapping-examp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hibernate-tutorial/mapping-types/sortedset-mapping-exampl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proselyte.net/tutorials/hibernate-tutorial/mapping-types/component-mapping-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selyte.net/tutorials/hibernate-tutorial/mapping-types/sortedset-mapping-example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6C408-C5C6-4F0E-A167-2F6007F6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3963</Words>
  <Characters>22593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51</cp:revision>
  <dcterms:created xsi:type="dcterms:W3CDTF">2018-08-09T18:14:00Z</dcterms:created>
  <dcterms:modified xsi:type="dcterms:W3CDTF">2018-08-10T10:11:00Z</dcterms:modified>
</cp:coreProperties>
</file>