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7F5D2" w14:textId="7FBA4D23" w:rsidR="0027514D" w:rsidRDefault="00DA3AEE" w:rsidP="00DA3AEE">
      <w:pPr>
        <w:pStyle w:val="Ttulo1"/>
        <w:jc w:val="center"/>
        <w:rPr>
          <w:lang w:val="en-US"/>
        </w:rPr>
      </w:pPr>
      <w:r>
        <w:rPr>
          <w:lang w:val="en-US"/>
        </w:rPr>
        <w:t>PROYECTO INTEGRADOR</w:t>
      </w:r>
    </w:p>
    <w:p w14:paraId="292E4209" w14:textId="6EA812BB" w:rsidR="00DA3AEE" w:rsidRDefault="00DA3AEE">
      <w:pPr>
        <w:rPr>
          <w:lang w:val="en-US"/>
        </w:rPr>
      </w:pPr>
    </w:p>
    <w:p w14:paraId="6E1F2A6B" w14:textId="77777777" w:rsidR="00DA3AEE" w:rsidRDefault="00DA3AEE">
      <w:pPr>
        <w:rPr>
          <w:lang w:val="en-US"/>
        </w:rPr>
      </w:pPr>
    </w:p>
    <w:p w14:paraId="0F35CEA4" w14:textId="77777777" w:rsidR="00DA3AEE" w:rsidRDefault="00DA3AEE">
      <w:pPr>
        <w:rPr>
          <w:lang w:val="en-US"/>
        </w:rPr>
      </w:pPr>
    </w:p>
    <w:p w14:paraId="5BDA5ADF" w14:textId="35C92B77" w:rsidR="00DA3AEE" w:rsidRDefault="00DA3AEE">
      <w:pPr>
        <w:rPr>
          <w:lang w:val="en-US"/>
        </w:rPr>
      </w:pPr>
    </w:p>
    <w:p w14:paraId="515E81B8" w14:textId="0195509F" w:rsidR="00DA3AEE" w:rsidRDefault="00DA3AEE">
      <w:pPr>
        <w:rPr>
          <w:lang w:val="en-US"/>
        </w:rPr>
      </w:pPr>
      <w:r>
        <w:rPr>
          <w:noProof/>
        </w:rPr>
        <w:drawing>
          <wp:anchor distT="0" distB="0" distL="114300" distR="114300" simplePos="0" relativeHeight="251658240" behindDoc="0" locked="0" layoutInCell="1" allowOverlap="1" wp14:anchorId="21D237BD" wp14:editId="0DBC477D">
            <wp:simplePos x="0" y="0"/>
            <wp:positionH relativeFrom="column">
              <wp:posOffset>996950</wp:posOffset>
            </wp:positionH>
            <wp:positionV relativeFrom="paragraph">
              <wp:posOffset>22225</wp:posOffset>
            </wp:positionV>
            <wp:extent cx="3762375" cy="3762375"/>
            <wp:effectExtent l="0" t="0" r="0" b="0"/>
            <wp:wrapThrough wrapText="bothSides">
              <wp:wrapPolygon edited="0">
                <wp:start x="0" y="0"/>
                <wp:lineTo x="0" y="21509"/>
                <wp:lineTo x="21509" y="21509"/>
                <wp:lineTo x="215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62375" cy="3762375"/>
                    </a:xfrm>
                    <a:prstGeom prst="rect">
                      <a:avLst/>
                    </a:prstGeom>
                  </pic:spPr>
                </pic:pic>
              </a:graphicData>
            </a:graphic>
            <wp14:sizeRelH relativeFrom="page">
              <wp14:pctWidth>0</wp14:pctWidth>
            </wp14:sizeRelH>
            <wp14:sizeRelV relativeFrom="page">
              <wp14:pctHeight>0</wp14:pctHeight>
            </wp14:sizeRelV>
          </wp:anchor>
        </w:drawing>
      </w:r>
    </w:p>
    <w:p w14:paraId="6439C31C" w14:textId="7F323F90" w:rsidR="00DA3AEE" w:rsidRDefault="00DA3AEE">
      <w:pPr>
        <w:rPr>
          <w:lang w:val="en-US"/>
        </w:rPr>
      </w:pPr>
    </w:p>
    <w:p w14:paraId="4E34BAC8" w14:textId="5C63BDAA" w:rsidR="00DA3AEE" w:rsidRDefault="00DA3AEE">
      <w:pPr>
        <w:rPr>
          <w:lang w:val="en-US"/>
        </w:rPr>
      </w:pPr>
    </w:p>
    <w:p w14:paraId="72FEE65D" w14:textId="2E1A68CB" w:rsidR="00DA3AEE" w:rsidRDefault="00DA3AEE">
      <w:pPr>
        <w:rPr>
          <w:lang w:val="en-US"/>
        </w:rPr>
      </w:pPr>
    </w:p>
    <w:p w14:paraId="02F0F814" w14:textId="6E7F65E8" w:rsidR="00DA3AEE" w:rsidRDefault="00DA3AEE">
      <w:pPr>
        <w:rPr>
          <w:lang w:val="en-US"/>
        </w:rPr>
      </w:pPr>
    </w:p>
    <w:p w14:paraId="0290CCD5" w14:textId="6AF8B6D8" w:rsidR="00DA3AEE" w:rsidRDefault="00DA3AEE">
      <w:pPr>
        <w:rPr>
          <w:lang w:val="en-US"/>
        </w:rPr>
      </w:pPr>
    </w:p>
    <w:p w14:paraId="3662C969" w14:textId="158F3583" w:rsidR="00DA3AEE" w:rsidRDefault="00DA3AEE">
      <w:pPr>
        <w:rPr>
          <w:lang w:val="en-US"/>
        </w:rPr>
      </w:pPr>
    </w:p>
    <w:p w14:paraId="47E43688" w14:textId="308413A9" w:rsidR="00DA3AEE" w:rsidRDefault="00DA3AEE">
      <w:pPr>
        <w:rPr>
          <w:lang w:val="en-US"/>
        </w:rPr>
      </w:pPr>
    </w:p>
    <w:p w14:paraId="1C813CDD" w14:textId="77777777" w:rsidR="00DA3AEE" w:rsidRDefault="00DA3AEE">
      <w:pPr>
        <w:rPr>
          <w:lang w:val="en-US"/>
        </w:rPr>
      </w:pPr>
    </w:p>
    <w:p w14:paraId="58DAD984" w14:textId="13CF8DD2" w:rsidR="00DA3AEE" w:rsidRDefault="00DA3AEE">
      <w:pPr>
        <w:rPr>
          <w:lang w:val="en-US"/>
        </w:rPr>
      </w:pPr>
    </w:p>
    <w:p w14:paraId="1654C6FF" w14:textId="70E755C5" w:rsidR="00DA3AEE" w:rsidRDefault="00DA3AEE" w:rsidP="00DA3AEE">
      <w:pPr>
        <w:rPr>
          <w:rStyle w:val="Hipervnculo"/>
        </w:rPr>
      </w:pPr>
      <w:r>
        <w:fldChar w:fldCharType="begin"/>
      </w:r>
      <w:r>
        <w:instrText xml:space="preserve"> HYPERLINK "https://labs.openai.com/e/I6AifFxfDGwGaSo5rFH124Si/zLsBoh5ZXU5tgF870WI1f6VR" </w:instrText>
      </w:r>
      <w:r>
        <w:fldChar w:fldCharType="separate"/>
      </w:r>
    </w:p>
    <w:p w14:paraId="4D62DEEE" w14:textId="5631E07C" w:rsidR="00DA3AEE" w:rsidRDefault="00DA3AEE" w:rsidP="00DA3AEE"/>
    <w:p w14:paraId="0D3CA12B" w14:textId="650F3670" w:rsidR="00DA3AEE" w:rsidRDefault="00DA3AEE" w:rsidP="00DA3AEE">
      <w:pPr>
        <w:rPr>
          <w:lang w:val="en-US"/>
        </w:rPr>
      </w:pPr>
      <w:r>
        <w:fldChar w:fldCharType="end"/>
      </w:r>
    </w:p>
    <w:p w14:paraId="1005BEBB" w14:textId="77777777" w:rsidR="00DA3AEE" w:rsidRDefault="00DA3AEE">
      <w:pPr>
        <w:rPr>
          <w:lang w:val="en-US"/>
        </w:rPr>
      </w:pPr>
    </w:p>
    <w:p w14:paraId="182310F3" w14:textId="77777777" w:rsidR="00DA3AEE" w:rsidRDefault="00DA3AEE">
      <w:pPr>
        <w:rPr>
          <w:lang w:val="en-US"/>
        </w:rPr>
      </w:pPr>
    </w:p>
    <w:p w14:paraId="0D33B074" w14:textId="77777777" w:rsidR="00DA3AEE" w:rsidRDefault="00DA3AEE">
      <w:pPr>
        <w:rPr>
          <w:lang w:val="en-US"/>
        </w:rPr>
      </w:pPr>
    </w:p>
    <w:p w14:paraId="4120024E" w14:textId="77777777" w:rsidR="00DA3AEE" w:rsidRDefault="00DA3AEE">
      <w:pPr>
        <w:rPr>
          <w:lang w:val="en-US"/>
        </w:rPr>
      </w:pPr>
    </w:p>
    <w:p w14:paraId="59DB9B18" w14:textId="77777777" w:rsidR="00DA3AEE" w:rsidRDefault="00DA3AEE">
      <w:pPr>
        <w:rPr>
          <w:lang w:val="en-US"/>
        </w:rPr>
      </w:pPr>
    </w:p>
    <w:p w14:paraId="38335679" w14:textId="77777777" w:rsidR="00DA3AEE" w:rsidRDefault="00DA3AEE">
      <w:pPr>
        <w:rPr>
          <w:lang w:val="en-US"/>
        </w:rPr>
      </w:pPr>
    </w:p>
    <w:p w14:paraId="3B732736" w14:textId="77777777" w:rsidR="00DA3AEE" w:rsidRDefault="00DA3AEE">
      <w:pPr>
        <w:rPr>
          <w:lang w:val="en-US"/>
        </w:rPr>
      </w:pPr>
    </w:p>
    <w:p w14:paraId="552243CA" w14:textId="77777777" w:rsidR="00DA3AEE" w:rsidRDefault="00DA3AEE">
      <w:pPr>
        <w:rPr>
          <w:lang w:val="en-US"/>
        </w:rPr>
      </w:pPr>
    </w:p>
    <w:p w14:paraId="04187375" w14:textId="5F002285" w:rsidR="00DA3AEE" w:rsidRDefault="007A16BD">
      <w:pPr>
        <w:rPr>
          <w:lang w:val="en-US"/>
        </w:rPr>
      </w:pPr>
      <w:r>
        <w:rPr>
          <w:lang w:val="en-US"/>
        </w:rPr>
        <w:tab/>
      </w:r>
      <w:r>
        <w:rPr>
          <w:lang w:val="en-US"/>
        </w:rPr>
        <w:tab/>
        <w:t>Imagen by: DALL-E</w:t>
      </w:r>
    </w:p>
    <w:p w14:paraId="010C5FC0" w14:textId="40279090" w:rsidR="00DA3AEE" w:rsidRDefault="00DA3AEE">
      <w:pPr>
        <w:rPr>
          <w:lang w:val="en-US"/>
        </w:rPr>
      </w:pPr>
    </w:p>
    <w:p w14:paraId="48E1AA85" w14:textId="145791BA" w:rsidR="00DA3AEE" w:rsidRDefault="00DA3AEE">
      <w:pPr>
        <w:rPr>
          <w:lang w:val="en-US"/>
        </w:rPr>
      </w:pPr>
    </w:p>
    <w:p w14:paraId="7E7E4523" w14:textId="4D2F553D" w:rsidR="00DA3AEE" w:rsidRDefault="00DA3AEE">
      <w:pPr>
        <w:rPr>
          <w:lang w:val="en-US"/>
        </w:rPr>
      </w:pPr>
    </w:p>
    <w:p w14:paraId="2BE5D303" w14:textId="2ADCE95E" w:rsidR="00DA3AEE" w:rsidRDefault="00DA3AEE">
      <w:pPr>
        <w:rPr>
          <w:lang w:val="en-US"/>
        </w:rPr>
      </w:pPr>
    </w:p>
    <w:p w14:paraId="77F1755D" w14:textId="05307629" w:rsidR="00DA3AEE" w:rsidRDefault="00DA3AEE">
      <w:pPr>
        <w:rPr>
          <w:lang w:val="en-US"/>
        </w:rPr>
      </w:pPr>
    </w:p>
    <w:p w14:paraId="2F31C2A9" w14:textId="230596FA" w:rsidR="00DA3AEE" w:rsidRDefault="00DA3AEE">
      <w:pPr>
        <w:rPr>
          <w:lang w:val="en-US"/>
        </w:rPr>
      </w:pPr>
    </w:p>
    <w:p w14:paraId="1505254C" w14:textId="77777777" w:rsidR="00DA3AEE" w:rsidRDefault="00DA3AEE">
      <w:pPr>
        <w:rPr>
          <w:sz w:val="28"/>
          <w:szCs w:val="28"/>
          <w:lang w:val="en-US"/>
        </w:rPr>
      </w:pPr>
    </w:p>
    <w:p w14:paraId="40E38A5E" w14:textId="7B1CA57A" w:rsidR="00DA3AEE" w:rsidRPr="00DA3AEE" w:rsidRDefault="00DA3AEE">
      <w:pPr>
        <w:rPr>
          <w:sz w:val="28"/>
          <w:szCs w:val="28"/>
          <w:lang w:val="en-US"/>
        </w:rPr>
      </w:pPr>
      <w:r w:rsidRPr="00DA3AEE">
        <w:rPr>
          <w:sz w:val="28"/>
          <w:szCs w:val="28"/>
          <w:lang w:val="en-US"/>
        </w:rPr>
        <w:t>Sistema de prevención de accidentes</w:t>
      </w:r>
    </w:p>
    <w:p w14:paraId="725C5E37" w14:textId="502947EA" w:rsidR="00DA3AEE" w:rsidRPr="00DA3AEE" w:rsidRDefault="00DA3AEE">
      <w:pPr>
        <w:rPr>
          <w:sz w:val="28"/>
          <w:szCs w:val="28"/>
          <w:lang w:val="en-US"/>
        </w:rPr>
      </w:pPr>
      <w:r w:rsidRPr="00DA3AEE">
        <w:rPr>
          <w:sz w:val="28"/>
          <w:szCs w:val="28"/>
          <w:lang w:val="en-US"/>
        </w:rPr>
        <w:t>Por: Erick Alexei Cambray Servin</w:t>
      </w:r>
    </w:p>
    <w:p w14:paraId="5AB8C1D6" w14:textId="0D7A334B" w:rsidR="00DA3AEE" w:rsidRDefault="00DA3AEE">
      <w:pPr>
        <w:rPr>
          <w:sz w:val="28"/>
          <w:szCs w:val="28"/>
          <w:lang w:val="en-US"/>
        </w:rPr>
      </w:pPr>
      <w:r w:rsidRPr="00DA3AEE">
        <w:rPr>
          <w:sz w:val="28"/>
          <w:szCs w:val="28"/>
          <w:lang w:val="en-US"/>
        </w:rPr>
        <w:t xml:space="preserve">GitHub : </w:t>
      </w:r>
      <w:hyperlink r:id="rId6" w:history="1">
        <w:r w:rsidRPr="00DA3AEE">
          <w:rPr>
            <w:rStyle w:val="Hipervnculo"/>
            <w:sz w:val="28"/>
            <w:szCs w:val="28"/>
            <w:lang w:val="en-US"/>
          </w:rPr>
          <w:t>https://github.com/AlexeiEACS/Diplo_CienciaDatos_UNAM</w:t>
        </w:r>
      </w:hyperlink>
      <w:r>
        <w:rPr>
          <w:sz w:val="28"/>
          <w:szCs w:val="28"/>
          <w:lang w:val="en-US"/>
        </w:rPr>
        <w:br/>
      </w:r>
    </w:p>
    <w:p w14:paraId="240E8450" w14:textId="5BF6B027" w:rsidR="00DA3AEE" w:rsidRDefault="00DA3AEE">
      <w:pPr>
        <w:rPr>
          <w:sz w:val="28"/>
          <w:szCs w:val="28"/>
          <w:lang w:val="en-US"/>
        </w:rPr>
      </w:pPr>
    </w:p>
    <w:p w14:paraId="21D09FC3" w14:textId="5B8DBC47" w:rsidR="00DA3AEE" w:rsidRDefault="00DA3AEE">
      <w:pPr>
        <w:rPr>
          <w:sz w:val="28"/>
          <w:szCs w:val="28"/>
          <w:lang w:val="en-US"/>
        </w:rPr>
      </w:pPr>
    </w:p>
    <w:p w14:paraId="677CD1B9" w14:textId="3A868F8F" w:rsidR="00DA3AEE" w:rsidRDefault="00DA3AEE">
      <w:pPr>
        <w:rPr>
          <w:sz w:val="28"/>
          <w:szCs w:val="28"/>
          <w:lang w:val="en-US"/>
        </w:rPr>
      </w:pPr>
    </w:p>
    <w:p w14:paraId="573E2342" w14:textId="7558F388" w:rsidR="00DA3AEE" w:rsidRDefault="007A16BD" w:rsidP="00DA3AEE">
      <w:pPr>
        <w:pStyle w:val="Ttulo1"/>
        <w:rPr>
          <w:lang w:val="en-US"/>
        </w:rPr>
      </w:pPr>
      <w:r>
        <w:rPr>
          <w:lang w:val="en-US"/>
        </w:rPr>
        <w:lastRenderedPageBreak/>
        <w:t>Desarrollo</w:t>
      </w:r>
    </w:p>
    <w:p w14:paraId="708398F2" w14:textId="77777777" w:rsidR="007A16BD" w:rsidRPr="007A16BD" w:rsidRDefault="007A16BD" w:rsidP="007A16BD">
      <w:pPr>
        <w:rPr>
          <w:lang w:val="en-US"/>
        </w:rPr>
      </w:pPr>
    </w:p>
    <w:p w14:paraId="5DC815F5" w14:textId="11E8BA85" w:rsidR="007A16BD" w:rsidRDefault="007A16BD" w:rsidP="007A16BD">
      <w:pPr>
        <w:pStyle w:val="Ttulo2"/>
        <w:rPr>
          <w:lang w:val="en-US"/>
        </w:rPr>
      </w:pPr>
      <w:r>
        <w:rPr>
          <w:lang w:val="en-US"/>
        </w:rPr>
        <w:t>Justificación de proyecto</w:t>
      </w:r>
    </w:p>
    <w:p w14:paraId="2848440E" w14:textId="2872866B" w:rsidR="007A16BD" w:rsidRDefault="007A16BD" w:rsidP="007A16BD">
      <w:pPr>
        <w:rPr>
          <w:lang w:val="en-US"/>
        </w:rPr>
      </w:pPr>
    </w:p>
    <w:p w14:paraId="4C9B88FE" w14:textId="16DC285D" w:rsidR="007A16BD" w:rsidRDefault="007A16BD" w:rsidP="007A16BD">
      <w:pPr>
        <w:rPr>
          <w:lang w:val="en-US"/>
        </w:rPr>
      </w:pPr>
      <w:r>
        <w:rPr>
          <w:lang w:val="en-US"/>
        </w:rPr>
        <w:t xml:space="preserve">Dados los multiples accidentes causados por falta de habilidad humana al manejar,  condiciones climáticas y también como es que ha sido influencia de la zona en donde ocurren. </w:t>
      </w:r>
    </w:p>
    <w:p w14:paraId="17052C2A" w14:textId="77777777" w:rsidR="007A16BD" w:rsidRDefault="007A16BD" w:rsidP="007A16BD">
      <w:pPr>
        <w:rPr>
          <w:lang w:val="en-US"/>
        </w:rPr>
      </w:pPr>
    </w:p>
    <w:p w14:paraId="33FE89A4" w14:textId="6CF938A3" w:rsidR="007A16BD" w:rsidRDefault="007A16BD" w:rsidP="007A16BD">
      <w:pPr>
        <w:rPr>
          <w:lang w:val="en-US"/>
        </w:rPr>
      </w:pPr>
      <w:r>
        <w:rPr>
          <w:lang w:val="en-US"/>
        </w:rPr>
        <w:t>Teniendo esto en mente y con el uso de una base de datos sobre choces en Estados Unidos entre los años 2016 y 2021</w:t>
      </w:r>
    </w:p>
    <w:p w14:paraId="2FFEC2B9" w14:textId="07BCE5C6" w:rsidR="007A16BD" w:rsidRDefault="007A16BD" w:rsidP="007A16BD">
      <w:pPr>
        <w:rPr>
          <w:lang w:val="en-US"/>
        </w:rPr>
      </w:pPr>
      <w:r>
        <w:rPr>
          <w:lang w:val="en-US"/>
        </w:rPr>
        <w:tab/>
      </w:r>
      <w:r w:rsidRPr="007A16BD">
        <w:t xml:space="preserve">Moosavi, S. (2018). US Accidents. Kaggle. </w:t>
      </w:r>
      <w:hyperlink r:id="rId7" w:tgtFrame="_new" w:history="1">
        <w:r w:rsidRPr="007A16BD">
          <w:rPr>
            <w:rStyle w:val="Hipervnculo"/>
          </w:rPr>
          <w:t>https://www.kaggle.com/datasets/sobhanmoosavi/us-accidents</w:t>
        </w:r>
      </w:hyperlink>
    </w:p>
    <w:p w14:paraId="74C78E74" w14:textId="26B0FAD1" w:rsidR="007A16BD" w:rsidRDefault="007A16BD" w:rsidP="007A16BD">
      <w:pPr>
        <w:rPr>
          <w:lang w:val="en-US"/>
        </w:rPr>
      </w:pPr>
    </w:p>
    <w:p w14:paraId="7D44EF08" w14:textId="085D22BC" w:rsidR="007A16BD" w:rsidRDefault="007A16BD" w:rsidP="007A16BD">
      <w:pPr>
        <w:rPr>
          <w:lang w:val="en-US"/>
        </w:rPr>
      </w:pPr>
      <w:r>
        <w:rPr>
          <w:lang w:val="en-US"/>
        </w:rPr>
        <w:t xml:space="preserve">Con ayuda de </w:t>
      </w:r>
      <w:r w:rsidR="00184F8D">
        <w:rPr>
          <w:lang w:val="en-US"/>
        </w:rPr>
        <w:t>las nuevas tecnologías que se encuentran en desarrollo en los automoviles podemos hacer que con una conexión de red pueda tener ayudas que tengan en alerta al conductor.</w:t>
      </w:r>
    </w:p>
    <w:p w14:paraId="1998065B" w14:textId="78388A00" w:rsidR="007A16BD" w:rsidRDefault="007A16BD" w:rsidP="007A16BD">
      <w:pPr>
        <w:rPr>
          <w:lang w:val="en-US"/>
        </w:rPr>
      </w:pPr>
    </w:p>
    <w:p w14:paraId="2C132401" w14:textId="77777777" w:rsidR="007A16BD" w:rsidRPr="007A16BD" w:rsidRDefault="007A16BD" w:rsidP="007A16BD">
      <w:pPr>
        <w:rPr>
          <w:lang w:val="en-US"/>
        </w:rPr>
      </w:pPr>
    </w:p>
    <w:p w14:paraId="5C057EB1" w14:textId="780A42E9" w:rsidR="007A16BD" w:rsidRDefault="007A16BD" w:rsidP="007A16BD">
      <w:pPr>
        <w:pStyle w:val="Ttulo2"/>
        <w:rPr>
          <w:lang w:val="en-US"/>
        </w:rPr>
      </w:pPr>
      <w:r>
        <w:rPr>
          <w:lang w:val="en-US"/>
        </w:rPr>
        <w:t>Procesamiento y Limpieza de datos</w:t>
      </w:r>
    </w:p>
    <w:p w14:paraId="342CA039" w14:textId="77777777" w:rsidR="00EF45B3" w:rsidRDefault="00184F8D" w:rsidP="00EF45B3">
      <w:pPr>
        <w:ind w:left="360"/>
        <w:rPr>
          <w:lang w:val="en-US"/>
        </w:rPr>
      </w:pPr>
      <w:r w:rsidRPr="00EF45B3">
        <w:rPr>
          <w:lang w:val="en-US"/>
        </w:rPr>
        <w:t>Las columnas que tenemos son las siguientes:</w:t>
      </w:r>
    </w:p>
    <w:p w14:paraId="627D913A" w14:textId="2F0B8094"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ID: identificador único para cada accidente</w:t>
      </w:r>
    </w:p>
    <w:p w14:paraId="06394FBE" w14:textId="16E59753" w:rsidR="00EF45B3" w:rsidRPr="00EF45B3" w:rsidRDefault="00EF45B3" w:rsidP="00EF45B3">
      <w:pPr>
        <w:pStyle w:val="Prrafodelista"/>
        <w:numPr>
          <w:ilvl w:val="0"/>
          <w:numId w:val="2"/>
        </w:numPr>
        <w:rPr>
          <w:i/>
          <w:iCs/>
          <w:color w:val="404040" w:themeColor="text1" w:themeTint="BF"/>
        </w:rPr>
      </w:pPr>
      <w:r>
        <w:rPr>
          <w:i/>
          <w:iCs/>
          <w:color w:val="404040" w:themeColor="text1" w:themeTint="BF"/>
        </w:rPr>
        <w:t>Grado Severidad</w:t>
      </w:r>
      <w:r w:rsidRPr="00EF45B3">
        <w:rPr>
          <w:i/>
          <w:iCs/>
          <w:color w:val="404040" w:themeColor="text1" w:themeTint="BF"/>
        </w:rPr>
        <w:t xml:space="preserve">: gravedad del accidente, </w:t>
      </w:r>
      <w:r>
        <w:rPr>
          <w:i/>
          <w:iCs/>
          <w:color w:val="404040" w:themeColor="text1" w:themeTint="BF"/>
        </w:rPr>
        <w:t>0 y 1 donde 1 es muy grave.</w:t>
      </w:r>
    </w:p>
    <w:p w14:paraId="5FB4CE30" w14:textId="77777777"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Start_Time y End_Time: fecha y hora de inicio y fin del accidente.</w:t>
      </w:r>
    </w:p>
    <w:p w14:paraId="3657010C" w14:textId="77777777"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Start_Lat y Start_Lng: Latitud y Longitud de la ubicación donde comenzó el accidente.</w:t>
      </w:r>
    </w:p>
    <w:p w14:paraId="42CFFBA1" w14:textId="77777777"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End_Lat y End_Lng: Latitud y Longitud de la ubicación donde terminó el accidente.</w:t>
      </w:r>
    </w:p>
    <w:p w14:paraId="3FF53A43" w14:textId="77777777"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Distance(mi): Distancia en millas entre el inicio y el final del accidente.</w:t>
      </w:r>
    </w:p>
    <w:p w14:paraId="3DC8EFF6" w14:textId="77777777"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Description: descripción textual del accidente.</w:t>
      </w:r>
    </w:p>
    <w:p w14:paraId="60AA7F1D" w14:textId="77777777"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Number, Street, Side, City, County, State, Zipcode, Country, Timezone, Airport_Code: detalles sobre la ubicación del accidente.</w:t>
      </w:r>
    </w:p>
    <w:p w14:paraId="07DB7812" w14:textId="77777777"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Weather_Timestamp: fecha y hora de la información meteorológica relacionada con el accidente.</w:t>
      </w:r>
    </w:p>
    <w:p w14:paraId="0999F9AC" w14:textId="77777777"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Temperature(F), Wind_Chill(F), Humidity(%), Pressure(in), Visibility(mi), Wind_Direction, Wind_Speed(mph), Precipitation(in), Weather_Condition: información meteorológica.</w:t>
      </w:r>
    </w:p>
    <w:p w14:paraId="730BF8A0" w14:textId="77777777" w:rsidR="00EF45B3" w:rsidRPr="00EF45B3" w:rsidRDefault="00EF45B3" w:rsidP="00EF45B3">
      <w:pPr>
        <w:pStyle w:val="Prrafodelista"/>
        <w:numPr>
          <w:ilvl w:val="0"/>
          <w:numId w:val="2"/>
        </w:numPr>
        <w:rPr>
          <w:i/>
          <w:iCs/>
          <w:color w:val="404040" w:themeColor="text1" w:themeTint="BF"/>
        </w:rPr>
      </w:pPr>
      <w:r w:rsidRPr="00EF45B3">
        <w:rPr>
          <w:i/>
          <w:iCs/>
          <w:color w:val="404040" w:themeColor="text1" w:themeTint="BF"/>
        </w:rPr>
        <w:t>Amenity, Bump, Crossing, Give_Way, Junction, No_Exit, Railway, Roundabout, Station, Stop, Traffic_Calming, Traffic_Signal, Turning_Loop: indicadores para identificar características de la ubicación del accidente.</w:t>
      </w:r>
    </w:p>
    <w:p w14:paraId="3CB5E2D3" w14:textId="3389A915" w:rsidR="00184F8D" w:rsidRPr="00EF45B3" w:rsidRDefault="00EF45B3" w:rsidP="00EF45B3">
      <w:pPr>
        <w:pStyle w:val="Prrafodelista"/>
        <w:numPr>
          <w:ilvl w:val="0"/>
          <w:numId w:val="2"/>
        </w:numPr>
        <w:rPr>
          <w:i/>
          <w:iCs/>
          <w:color w:val="404040" w:themeColor="text1" w:themeTint="BF"/>
          <w:lang w:val="en-US"/>
        </w:rPr>
      </w:pPr>
      <w:r w:rsidRPr="00EF45B3">
        <w:rPr>
          <w:i/>
          <w:iCs/>
          <w:color w:val="404040" w:themeColor="text1" w:themeTint="BF"/>
        </w:rPr>
        <w:t>Sunrise_Sunset, Civil_Twilight, Nautical_Twilight, Astronomical_Twilight: información sobre la posición del sol en relación con la hora del accidente.</w:t>
      </w:r>
    </w:p>
    <w:p w14:paraId="43286225" w14:textId="7DD3B3A7" w:rsidR="00EF45B3" w:rsidRDefault="00EF45B3" w:rsidP="00EF45B3">
      <w:pPr>
        <w:rPr>
          <w:rStyle w:val="nfasissutil"/>
          <w:lang w:val="en-US"/>
        </w:rPr>
      </w:pPr>
    </w:p>
    <w:p w14:paraId="3DA0113E" w14:textId="77777777" w:rsidR="00EF45B3" w:rsidRPr="00EF45B3" w:rsidRDefault="00EF45B3" w:rsidP="00EF45B3">
      <w:pPr>
        <w:rPr>
          <w:rStyle w:val="nfasissutil"/>
          <w:lang w:val="en-US"/>
        </w:rPr>
      </w:pPr>
    </w:p>
    <w:p w14:paraId="5E79EA3F" w14:textId="77777777" w:rsidR="00EF45B3" w:rsidRDefault="00EF45B3">
      <w:pPr>
        <w:rPr>
          <w:lang w:val="en-US"/>
        </w:rPr>
      </w:pPr>
    </w:p>
    <w:p w14:paraId="512E0623" w14:textId="1935DE7E" w:rsidR="00DA3AEE" w:rsidRDefault="00EF45B3">
      <w:pPr>
        <w:rPr>
          <w:lang w:val="en-US"/>
        </w:rPr>
      </w:pPr>
      <w:r>
        <w:rPr>
          <w:lang w:val="en-US"/>
        </w:rPr>
        <w:lastRenderedPageBreak/>
        <w:t>Ahora hacemos una clasificación con la que podemos operar las variables</w:t>
      </w:r>
    </w:p>
    <w:p w14:paraId="42A53DF2" w14:textId="58465344" w:rsidR="00EF45B3" w:rsidRDefault="00EF45B3">
      <w:pPr>
        <w:rPr>
          <w:lang w:val="en-US"/>
        </w:rPr>
      </w:pPr>
    </w:p>
    <w:p w14:paraId="687E9A9D" w14:textId="77777777" w:rsidR="00EF45B3" w:rsidRPr="00EF45B3" w:rsidRDefault="00EF45B3" w:rsidP="00EF45B3">
      <w:pPr>
        <w:numPr>
          <w:ilvl w:val="0"/>
          <w:numId w:val="3"/>
        </w:numPr>
      </w:pPr>
      <w:r w:rsidRPr="00EF45B3">
        <w:rPr>
          <w:b/>
          <w:bCs/>
        </w:rPr>
        <w:t>um</w:t>
      </w:r>
      <w:r w:rsidRPr="00EF45B3">
        <w:t xml:space="preserve"> (user-defined): una lista con la variable </w:t>
      </w:r>
      <w:r w:rsidRPr="00EF45B3">
        <w:rPr>
          <w:b/>
          <w:bCs/>
        </w:rPr>
        <w:t>ID</w:t>
      </w:r>
      <w:r w:rsidRPr="00EF45B3">
        <w:t xml:space="preserve"> que será utilizada como identificador único de cada accidente.</w:t>
      </w:r>
    </w:p>
    <w:p w14:paraId="5BFE55B8" w14:textId="77777777" w:rsidR="00EF45B3" w:rsidRPr="00EF45B3" w:rsidRDefault="00EF45B3" w:rsidP="00EF45B3">
      <w:pPr>
        <w:numPr>
          <w:ilvl w:val="0"/>
          <w:numId w:val="3"/>
        </w:numPr>
      </w:pPr>
      <w:r w:rsidRPr="00EF45B3">
        <w:rPr>
          <w:b/>
          <w:bCs/>
        </w:rPr>
        <w:t>trgt</w:t>
      </w:r>
      <w:r w:rsidRPr="00EF45B3">
        <w:t xml:space="preserve"> (target): una lista con la variable </w:t>
      </w:r>
      <w:r w:rsidRPr="00EF45B3">
        <w:rPr>
          <w:b/>
          <w:bCs/>
        </w:rPr>
        <w:t>Grado_Severidad</w:t>
      </w:r>
      <w:r w:rsidRPr="00EF45B3">
        <w:t xml:space="preserve"> que será utilizada como la variable objetivo a predecir.</w:t>
      </w:r>
    </w:p>
    <w:p w14:paraId="472B6822" w14:textId="446FE874" w:rsidR="00EF45B3" w:rsidRPr="00EF45B3" w:rsidRDefault="00EF45B3" w:rsidP="00EF45B3">
      <w:pPr>
        <w:numPr>
          <w:ilvl w:val="0"/>
          <w:numId w:val="3"/>
        </w:numPr>
      </w:pPr>
      <w:r w:rsidRPr="00EF45B3">
        <w:rPr>
          <w:b/>
          <w:bCs/>
        </w:rPr>
        <w:t>cont_var</w:t>
      </w:r>
      <w:r w:rsidRPr="00EF45B3">
        <w:t xml:space="preserve"> (variables continuas): una lista con variables que representan valores continuos, como la distancia, la temperatura, la velocidad del viento</w:t>
      </w:r>
      <w:r w:rsidR="00867FD2">
        <w:t>.</w:t>
      </w:r>
    </w:p>
    <w:p w14:paraId="6746B698" w14:textId="4D71031F" w:rsidR="00EF45B3" w:rsidRPr="00EF45B3" w:rsidRDefault="00EF45B3" w:rsidP="00EF45B3">
      <w:pPr>
        <w:numPr>
          <w:ilvl w:val="0"/>
          <w:numId w:val="3"/>
        </w:numPr>
      </w:pPr>
      <w:r w:rsidRPr="00EF45B3">
        <w:rPr>
          <w:b/>
          <w:bCs/>
        </w:rPr>
        <w:t>cat_var</w:t>
      </w:r>
      <w:r w:rsidRPr="00EF45B3">
        <w:t xml:space="preserve"> (variables categóricas): una lista con variables que representan valores categóricos, como la ciudad, el estado, el código postal, la condición meteorológica</w:t>
      </w:r>
      <w:r w:rsidR="00867FD2">
        <w:t>.</w:t>
      </w:r>
    </w:p>
    <w:p w14:paraId="1ED7C1AF" w14:textId="14358675" w:rsidR="00EF45B3" w:rsidRDefault="00EF45B3" w:rsidP="00EF45B3">
      <w:pPr>
        <w:numPr>
          <w:ilvl w:val="0"/>
          <w:numId w:val="3"/>
        </w:numPr>
      </w:pPr>
      <w:r w:rsidRPr="00EF45B3">
        <w:rPr>
          <w:b/>
          <w:bCs/>
        </w:rPr>
        <w:t>bin_var</w:t>
      </w:r>
      <w:r w:rsidRPr="00EF45B3">
        <w:t xml:space="preserve"> (variables binarias): una lista con variables que representan valores binarios, como indicadores para identificar características de la ubicación del accidente, como la presencia de una colina, un cruce, etc.</w:t>
      </w:r>
    </w:p>
    <w:p w14:paraId="6473E196" w14:textId="4CA22257" w:rsidR="00867FD2" w:rsidRDefault="00867FD2" w:rsidP="00867FD2"/>
    <w:p w14:paraId="030C3E33" w14:textId="776E3008" w:rsidR="00867FD2" w:rsidRDefault="00867FD2" w:rsidP="00867FD2">
      <w:pPr>
        <w:pStyle w:val="Ttulo2"/>
      </w:pPr>
      <w:r>
        <w:t xml:space="preserve">Limpieza </w:t>
      </w:r>
    </w:p>
    <w:p w14:paraId="004EC392" w14:textId="110C11D6" w:rsidR="00867FD2" w:rsidRDefault="00867FD2" w:rsidP="00867FD2"/>
    <w:p w14:paraId="17150554" w14:textId="3322E811" w:rsidR="00867FD2" w:rsidRDefault="00867FD2" w:rsidP="00867FD2">
      <w:r>
        <w:t>Los modelos necesitan valores numéricos por lo que las variables faltantes que no sean de identificación las podemos imputar, las variables numéricas serán imputadas con la ‘media’ y las categóricas con ‘el más frecuente’.</w:t>
      </w:r>
    </w:p>
    <w:p w14:paraId="5D2D9570" w14:textId="38CACB8B" w:rsidR="00867FD2" w:rsidRDefault="00867FD2" w:rsidP="00867FD2"/>
    <w:p w14:paraId="56EF75E0" w14:textId="0B5C66A9" w:rsidR="00867FD2" w:rsidRDefault="00867FD2" w:rsidP="00867FD2">
      <w:r>
        <w:t>Las variables faltantes se tendrían que eliminar en los que no se puede identificar como por ejemplo la variable target, los datos del clima y del día en el momento del choque. Los cuales tendría que ser eliminados ya que al ser variables que no se pueden imputar es importante no suponer valores para ellas.</w:t>
      </w:r>
    </w:p>
    <w:p w14:paraId="72DB055B" w14:textId="57697B74" w:rsidR="00867FD2" w:rsidRDefault="00867FD2" w:rsidP="00867FD2"/>
    <w:p w14:paraId="04B1F3AD" w14:textId="1EE95696" w:rsidR="00867FD2" w:rsidRDefault="00867FD2" w:rsidP="00867FD2">
      <w:pPr>
        <w:pStyle w:val="Ttulo2"/>
      </w:pPr>
      <w:r>
        <w:t>Procesamiento</w:t>
      </w:r>
    </w:p>
    <w:p w14:paraId="78AB7315" w14:textId="646AEE7A" w:rsidR="00867FD2" w:rsidRDefault="00867FD2" w:rsidP="00867FD2"/>
    <w:p w14:paraId="754BB647" w14:textId="43544E89" w:rsidR="00867FD2" w:rsidRDefault="00867FD2" w:rsidP="00867FD2">
      <w:r>
        <w:t>Para poder aplicar la modelación se seguirá la ponderación WoE que involucra:</w:t>
      </w:r>
    </w:p>
    <w:p w14:paraId="1455BB35" w14:textId="0A846FEA" w:rsidR="00867FD2" w:rsidRDefault="00867FD2" w:rsidP="00867FD2">
      <w:pPr>
        <w:pStyle w:val="Ttulo3"/>
      </w:pPr>
    </w:p>
    <w:p w14:paraId="15C61324" w14:textId="26ECB030" w:rsidR="0010272C" w:rsidRDefault="0010272C" w:rsidP="0010272C">
      <w:r>
        <w:t>Normalización:</w:t>
      </w:r>
    </w:p>
    <w:p w14:paraId="612FDC68" w14:textId="774A3489" w:rsidR="0010272C" w:rsidRDefault="0010272C" w:rsidP="0010272C">
      <w:r>
        <w:t>Para las variables discretas se verá su frecuencia y si es que su frecuencia es menor de 5% de los datos de la columna se agruparán en una categoría llamada  “Otros” para poder tener solo las que aporten más información.</w:t>
      </w:r>
    </w:p>
    <w:p w14:paraId="7AE3E907" w14:textId="146FA5E9" w:rsidR="0010272C" w:rsidRDefault="0010272C" w:rsidP="0010272C"/>
    <w:p w14:paraId="1A3C9292" w14:textId="5F256D1D" w:rsidR="0010272C" w:rsidRPr="0010272C" w:rsidRDefault="0010272C" w:rsidP="0010272C">
      <w:r>
        <w:t>Discretización</w:t>
      </w:r>
    </w:p>
    <w:p w14:paraId="1CF53631" w14:textId="3E43B5AA" w:rsidR="00EF45B3" w:rsidRDefault="0010272C">
      <w:pPr>
        <w:rPr>
          <w:lang w:val="en-US"/>
        </w:rPr>
      </w:pPr>
      <w:r>
        <w:rPr>
          <w:lang w:val="en-US"/>
        </w:rPr>
        <w:t>Los valores continuos se cortarán para poder hacer cortes en intervalos que tengan mayor poder predictivo. Esto se logra gracias al IV (information value).</w:t>
      </w:r>
    </w:p>
    <w:p w14:paraId="469D1951" w14:textId="13E11B1C" w:rsidR="0010272C" w:rsidRDefault="0010272C">
      <w:pPr>
        <w:rPr>
          <w:lang w:val="en-US"/>
        </w:rPr>
      </w:pPr>
    </w:p>
    <w:p w14:paraId="3DD9BD1D" w14:textId="6538E75C" w:rsidR="0010272C" w:rsidRDefault="0010272C">
      <w:pPr>
        <w:rPr>
          <w:lang w:val="en-US"/>
        </w:rPr>
      </w:pPr>
    </w:p>
    <w:p w14:paraId="3307F085" w14:textId="77777777" w:rsidR="0010272C" w:rsidRDefault="0010272C" w:rsidP="0010272C">
      <w:pPr>
        <w:pStyle w:val="Ttulo3"/>
        <w:rPr>
          <w:lang w:val="en-US"/>
        </w:rPr>
      </w:pPr>
    </w:p>
    <w:p w14:paraId="5310AEDB" w14:textId="252261A0" w:rsidR="0010272C" w:rsidRDefault="0010272C" w:rsidP="0010272C">
      <w:pPr>
        <w:pStyle w:val="Ttulo3"/>
        <w:rPr>
          <w:lang w:val="en-US"/>
        </w:rPr>
      </w:pPr>
      <w:r>
        <w:rPr>
          <w:lang w:val="en-US"/>
        </w:rPr>
        <w:t>Descripción</w:t>
      </w:r>
    </w:p>
    <w:p w14:paraId="366B56C9" w14:textId="1BD24EF7" w:rsidR="0010272C" w:rsidRDefault="0010272C" w:rsidP="0010272C">
      <w:r w:rsidRPr="0010272C">
        <w:t>El IV es una medida de la calidad predictiva de una variable independiente, que refleja la cantidad de información que aporta una variable sobre la variable dependiente. El IV se calcula como la suma de la diferencia entre la probabilidad de la variable dependiente para cada nivel de la variable independiente y la probabilidad de la variable dependiente en general.</w:t>
      </w:r>
    </w:p>
    <w:p w14:paraId="6E2C294D" w14:textId="2F396B6E" w:rsidR="0010272C" w:rsidRDefault="0010272C" w:rsidP="0010272C"/>
    <w:p w14:paraId="7278B7FD" w14:textId="42F6535A" w:rsidR="0010272C" w:rsidRPr="0010272C" w:rsidRDefault="0010272C" w:rsidP="0010272C">
      <w:pPr>
        <w:rPr>
          <w:rFonts w:eastAsiaTheme="minorEastAsia"/>
        </w:rPr>
      </w:pPr>
      <m:oMathPara>
        <m:oMath>
          <m:r>
            <w:rPr>
              <w:rFonts w:ascii="Cambria Math" w:eastAsiaTheme="minorEastAsia" w:hAnsi="Cambria Math"/>
            </w:rPr>
            <m:t>IV = Σ (P(y = 1 | x = i) - P(y = 1)) × ln((P(y = 1 | x = i)) / P(y = 1))</m:t>
          </m:r>
        </m:oMath>
      </m:oMathPara>
    </w:p>
    <w:p w14:paraId="51E01F26" w14:textId="77777777" w:rsidR="0010272C" w:rsidRPr="0010272C" w:rsidRDefault="0010272C" w:rsidP="0010272C"/>
    <w:p w14:paraId="4EED380F" w14:textId="7EE885C6" w:rsidR="0010272C" w:rsidRDefault="0010272C" w:rsidP="0010272C">
      <w:r w:rsidRPr="0010272C">
        <w:t>El WoE es una transformación de las variables independientes que representa la relación entre la variable dependiente y la variable independiente. El WoE se calcula como el logaritmo de la relación entre la probabilidad de la variable dependiente para cada nivel de la variable independiente y la probabilidad de la variable dependiente en general.</w:t>
      </w:r>
    </w:p>
    <w:p w14:paraId="3960F437" w14:textId="6D617522" w:rsidR="0010272C" w:rsidRDefault="0010272C" w:rsidP="0010272C"/>
    <w:p w14:paraId="072FE6C8" w14:textId="7A924A11" w:rsidR="0010272C" w:rsidRDefault="0010272C" w:rsidP="0010272C">
      <w:pPr>
        <w:ind w:left="1416" w:firstLine="708"/>
        <w:rPr>
          <w:rFonts w:ascii="Cambria Math" w:hAnsi="Cambria Math"/>
          <w:i/>
        </w:rPr>
      </w:pPr>
      <w:r w:rsidRPr="0010272C">
        <w:rPr>
          <w:rFonts w:ascii="Cambria Math" w:hAnsi="Cambria Math"/>
          <w:i/>
        </w:rPr>
        <w:t>WoEi = ln((P(y = 1 | x = i)) / P(y = 1))</w:t>
      </w:r>
    </w:p>
    <w:p w14:paraId="466B8EB6" w14:textId="77777777" w:rsidR="0010272C" w:rsidRPr="0010272C" w:rsidRDefault="0010272C" w:rsidP="0010272C">
      <w:pPr>
        <w:rPr>
          <w:rFonts w:ascii="Cambria Math" w:hAnsi="Cambria Math"/>
          <w:i/>
        </w:rPr>
      </w:pPr>
    </w:p>
    <w:p w14:paraId="53B54239" w14:textId="77777777" w:rsidR="0010272C" w:rsidRPr="0010272C" w:rsidRDefault="0010272C" w:rsidP="0010272C">
      <w:pPr>
        <w:rPr>
          <w:rFonts w:ascii="Cambria Math" w:hAnsi="Cambria Math"/>
          <w:i/>
        </w:rPr>
      </w:pPr>
    </w:p>
    <w:p w14:paraId="4ED7888B" w14:textId="4CA895F5" w:rsidR="0010272C" w:rsidRDefault="0010272C" w:rsidP="0010272C">
      <w:pPr>
        <w:pStyle w:val="Ttulo2"/>
      </w:pPr>
      <w:r>
        <w:t>TAD</w:t>
      </w:r>
    </w:p>
    <w:p w14:paraId="7A8DB237" w14:textId="073FD8B6" w:rsidR="0010272C" w:rsidRDefault="0010272C" w:rsidP="0010272C"/>
    <w:p w14:paraId="37697E7B" w14:textId="442102AF" w:rsidR="0010272C" w:rsidRDefault="0010272C" w:rsidP="0010272C">
      <w:r>
        <w:t xml:space="preserve">Una vez que ya tenemos los valores convertidos como se muestra a continuación, podemos entonces prepar el proceso </w:t>
      </w:r>
      <w:r w:rsidR="002973B6">
        <w:t>de usar regresión logistica.</w:t>
      </w:r>
    </w:p>
    <w:p w14:paraId="4170BAFB" w14:textId="77777777" w:rsidR="002973B6" w:rsidRPr="0010272C" w:rsidRDefault="002973B6" w:rsidP="0010272C"/>
    <w:p w14:paraId="15114294" w14:textId="5233E32F" w:rsidR="0010272C" w:rsidRDefault="0010272C" w:rsidP="0010272C"/>
    <w:p w14:paraId="2B9F5D7D" w14:textId="77777777" w:rsidR="0010272C" w:rsidRPr="0010272C" w:rsidRDefault="0010272C" w:rsidP="0010272C"/>
    <w:p w14:paraId="77F08253" w14:textId="782A7023" w:rsidR="0010272C" w:rsidRPr="0010272C" w:rsidRDefault="002973B6" w:rsidP="0010272C">
      <w:pPr>
        <w:rPr>
          <w:lang w:val="en-US"/>
        </w:rPr>
      </w:pPr>
      <w:r w:rsidRPr="002973B6">
        <w:rPr>
          <w:lang w:val="en-US"/>
        </w:rPr>
        <w:drawing>
          <wp:inline distT="0" distB="0" distL="0" distR="0" wp14:anchorId="0F1CE195" wp14:editId="5D6A7A13">
            <wp:extent cx="5612130" cy="56007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60070"/>
                    </a:xfrm>
                    <a:prstGeom prst="rect">
                      <a:avLst/>
                    </a:prstGeom>
                  </pic:spPr>
                </pic:pic>
              </a:graphicData>
            </a:graphic>
          </wp:inline>
        </w:drawing>
      </w:r>
    </w:p>
    <w:p w14:paraId="4CE6687F" w14:textId="346D4336" w:rsidR="0010272C" w:rsidRDefault="0010272C">
      <w:pPr>
        <w:rPr>
          <w:lang w:val="en-US"/>
        </w:rPr>
      </w:pPr>
    </w:p>
    <w:p w14:paraId="5EB8484E" w14:textId="5EBAC26F" w:rsidR="002973B6" w:rsidRDefault="002973B6">
      <w:pPr>
        <w:rPr>
          <w:lang w:val="en-US"/>
        </w:rPr>
      </w:pPr>
    </w:p>
    <w:p w14:paraId="3DC1FDF5" w14:textId="56386D7B" w:rsidR="002973B6" w:rsidRDefault="002973B6">
      <w:pPr>
        <w:rPr>
          <w:lang w:val="en-US"/>
        </w:rPr>
      </w:pPr>
    </w:p>
    <w:p w14:paraId="4DCCDA7B" w14:textId="46E66F82" w:rsidR="002973B6" w:rsidRDefault="002973B6">
      <w:pPr>
        <w:rPr>
          <w:lang w:val="en-US"/>
        </w:rPr>
      </w:pPr>
    </w:p>
    <w:p w14:paraId="1150AB5E" w14:textId="5ECAE028" w:rsidR="002973B6" w:rsidRDefault="002973B6">
      <w:pPr>
        <w:rPr>
          <w:lang w:val="en-US"/>
        </w:rPr>
      </w:pPr>
    </w:p>
    <w:p w14:paraId="2806426A" w14:textId="132E94DB" w:rsidR="002973B6" w:rsidRDefault="002973B6">
      <w:pPr>
        <w:rPr>
          <w:lang w:val="en-US"/>
        </w:rPr>
      </w:pPr>
    </w:p>
    <w:p w14:paraId="7D115FCF" w14:textId="1E9588A1" w:rsidR="002973B6" w:rsidRDefault="002973B6">
      <w:pPr>
        <w:rPr>
          <w:lang w:val="en-US"/>
        </w:rPr>
      </w:pPr>
    </w:p>
    <w:p w14:paraId="69A748D9" w14:textId="51A2AE28" w:rsidR="002973B6" w:rsidRDefault="002973B6">
      <w:pPr>
        <w:rPr>
          <w:lang w:val="en-US"/>
        </w:rPr>
      </w:pPr>
    </w:p>
    <w:p w14:paraId="69002200" w14:textId="4525424D" w:rsidR="002973B6" w:rsidRDefault="002973B6">
      <w:pPr>
        <w:rPr>
          <w:lang w:val="en-US"/>
        </w:rPr>
      </w:pPr>
    </w:p>
    <w:p w14:paraId="416D57D1" w14:textId="1ACED095" w:rsidR="002973B6" w:rsidRDefault="002973B6">
      <w:pPr>
        <w:rPr>
          <w:lang w:val="en-US"/>
        </w:rPr>
      </w:pPr>
    </w:p>
    <w:p w14:paraId="0B24ADF0" w14:textId="19318072" w:rsidR="002973B6" w:rsidRDefault="002973B6">
      <w:pPr>
        <w:rPr>
          <w:lang w:val="en-US"/>
        </w:rPr>
      </w:pPr>
    </w:p>
    <w:p w14:paraId="1B1947FE" w14:textId="33EBA60E" w:rsidR="002973B6" w:rsidRDefault="002973B6">
      <w:pPr>
        <w:rPr>
          <w:lang w:val="en-US"/>
        </w:rPr>
      </w:pPr>
    </w:p>
    <w:p w14:paraId="724E2533" w14:textId="3AF6059F" w:rsidR="002973B6" w:rsidRDefault="002973B6">
      <w:pPr>
        <w:rPr>
          <w:lang w:val="en-US"/>
        </w:rPr>
      </w:pPr>
    </w:p>
    <w:p w14:paraId="0B42746A" w14:textId="77777777" w:rsidR="002973B6" w:rsidRDefault="002973B6">
      <w:pPr>
        <w:rPr>
          <w:lang w:val="en-US"/>
        </w:rPr>
      </w:pPr>
    </w:p>
    <w:p w14:paraId="3FD4F49C" w14:textId="581D74D9" w:rsidR="002973B6" w:rsidRDefault="002973B6" w:rsidP="002973B6">
      <w:pPr>
        <w:pStyle w:val="Ttulo1"/>
        <w:rPr>
          <w:lang w:val="en-US"/>
        </w:rPr>
      </w:pPr>
      <w:r>
        <w:rPr>
          <w:lang w:val="en-US"/>
        </w:rPr>
        <w:lastRenderedPageBreak/>
        <w:t>Modelación</w:t>
      </w:r>
    </w:p>
    <w:p w14:paraId="6959BF0F" w14:textId="33038FD8" w:rsidR="002973B6" w:rsidRDefault="002973B6" w:rsidP="002973B6">
      <w:pPr>
        <w:rPr>
          <w:lang w:val="en-US"/>
        </w:rPr>
      </w:pPr>
    </w:p>
    <w:p w14:paraId="2AB232CD" w14:textId="04FE946E" w:rsidR="002973B6" w:rsidRDefault="002973B6" w:rsidP="002973B6">
      <w:pPr>
        <w:rPr>
          <w:lang w:val="en-US"/>
        </w:rPr>
      </w:pPr>
      <w:r>
        <w:rPr>
          <w:lang w:val="en-US"/>
        </w:rPr>
        <w:t>Dada la preparación utlizada se usará el modelo de Regresión Logística</w:t>
      </w:r>
    </w:p>
    <w:p w14:paraId="3590E5BA" w14:textId="12C9D907" w:rsidR="002973B6" w:rsidRDefault="002973B6" w:rsidP="002973B6">
      <w:pPr>
        <w:rPr>
          <w:lang w:val="en-US"/>
        </w:rPr>
      </w:pPr>
    </w:p>
    <w:p w14:paraId="6497ADD1" w14:textId="46140AA8" w:rsidR="002973B6" w:rsidRDefault="002973B6" w:rsidP="002973B6">
      <w:pPr>
        <w:pStyle w:val="Ttulo3"/>
        <w:rPr>
          <w:lang w:val="en-US"/>
        </w:rPr>
      </w:pPr>
      <w:r>
        <w:rPr>
          <w:lang w:val="en-US"/>
        </w:rPr>
        <w:t>Justificación</w:t>
      </w:r>
    </w:p>
    <w:p w14:paraId="09E9B0D1" w14:textId="0F78BD35" w:rsidR="002973B6" w:rsidRDefault="002973B6" w:rsidP="002973B6">
      <w:pPr>
        <w:rPr>
          <w:lang w:val="en-US"/>
        </w:rPr>
      </w:pPr>
      <w:r w:rsidRPr="002973B6">
        <w:rPr>
          <w:lang w:val="en-US"/>
        </w:rPr>
        <w:t>El WoE es una medida de la correlación entre una variable categórica y la variable objetivo. Se usa para transformar las variables categóricas en valores numéricos que pueden ser utilizados en un modelo de regresión logística. El WoE reemplaza los valores de la variable categórica con una medida de la fuerza de la relación entre esa categoría y la variable objetivo. De esta manera, se puede evaluar el impacto de cada categoría en la probabilidad de la variable objetivo y hacer una selección más informada de las variables para incluir en el modelo.</w:t>
      </w:r>
    </w:p>
    <w:p w14:paraId="25FF64A9" w14:textId="51C56908" w:rsidR="002973B6" w:rsidRDefault="002973B6" w:rsidP="002973B6">
      <w:pPr>
        <w:rPr>
          <w:lang w:val="en-US"/>
        </w:rPr>
      </w:pPr>
    </w:p>
    <w:p w14:paraId="1D5B363E" w14:textId="33D7238B" w:rsidR="002973B6" w:rsidRDefault="002973B6" w:rsidP="002973B6">
      <w:pPr>
        <w:rPr>
          <w:lang w:val="en-US"/>
        </w:rPr>
      </w:pPr>
      <w:r>
        <w:rPr>
          <w:lang w:val="en-US"/>
        </w:rPr>
        <w:t xml:space="preserve">Fuente: </w:t>
      </w:r>
      <w:r w:rsidRPr="002973B6">
        <w:rPr>
          <w:lang w:val="en-US"/>
        </w:rPr>
        <w:t xml:space="preserve">IBM Corp. (s.f.). Regresión logística. En SPSS Statistics (Versión en línea). Recuperado de </w:t>
      </w:r>
      <w:hyperlink r:id="rId9" w:history="1">
        <w:r w:rsidRPr="00AD5458">
          <w:rPr>
            <w:rStyle w:val="Hipervnculo"/>
            <w:lang w:val="en-US"/>
          </w:rPr>
          <w:t>https://www.ibm.com/docs/es/spss-statistics/saas?topic=regression-logistic</w:t>
        </w:r>
      </w:hyperlink>
    </w:p>
    <w:p w14:paraId="37343827" w14:textId="5F7B5A65" w:rsidR="002973B6" w:rsidRDefault="002973B6" w:rsidP="002973B6">
      <w:pPr>
        <w:rPr>
          <w:lang w:val="en-US"/>
        </w:rPr>
      </w:pPr>
    </w:p>
    <w:p w14:paraId="1A47B8CC" w14:textId="07D8F31B" w:rsidR="002973B6" w:rsidRDefault="002973B6" w:rsidP="002973B6">
      <w:pPr>
        <w:pStyle w:val="Ttulo2"/>
        <w:rPr>
          <w:lang w:val="en-US"/>
        </w:rPr>
      </w:pPr>
      <w:r>
        <w:rPr>
          <w:lang w:val="en-US"/>
        </w:rPr>
        <w:t>Pasos para la aplicación del modelo</w:t>
      </w:r>
    </w:p>
    <w:p w14:paraId="28F2FBA5" w14:textId="25462BDD" w:rsidR="002973B6" w:rsidRDefault="002973B6" w:rsidP="002973B6">
      <w:pPr>
        <w:pStyle w:val="Prrafodelista"/>
        <w:numPr>
          <w:ilvl w:val="0"/>
          <w:numId w:val="4"/>
        </w:numPr>
        <w:rPr>
          <w:lang w:val="en-US"/>
        </w:rPr>
      </w:pPr>
      <w:r>
        <w:rPr>
          <w:lang w:val="en-US"/>
        </w:rPr>
        <w:t>Partición de los datos en entrenamiento y validación.</w:t>
      </w:r>
    </w:p>
    <w:p w14:paraId="100D8020" w14:textId="03032CFD" w:rsidR="002973B6" w:rsidRDefault="002973B6" w:rsidP="002973B6">
      <w:pPr>
        <w:pStyle w:val="Prrafodelista"/>
        <w:numPr>
          <w:ilvl w:val="0"/>
          <w:numId w:val="4"/>
        </w:numPr>
        <w:rPr>
          <w:lang w:val="en-US"/>
        </w:rPr>
      </w:pPr>
      <w:r>
        <w:rPr>
          <w:lang w:val="en-US"/>
        </w:rPr>
        <w:t>Uso del algoritmo TomekLinks para poder hacer un submuestreo de los datos de clase mayoritaria ( En este caso la gravedad más alta 1)</w:t>
      </w:r>
    </w:p>
    <w:p w14:paraId="32BB72B6" w14:textId="6A4F5CD5" w:rsidR="002973B6" w:rsidRDefault="002973B6" w:rsidP="002973B6">
      <w:pPr>
        <w:pStyle w:val="Prrafodelista"/>
        <w:numPr>
          <w:ilvl w:val="0"/>
          <w:numId w:val="4"/>
        </w:numPr>
        <w:rPr>
          <w:lang w:val="en-US"/>
        </w:rPr>
      </w:pPr>
      <w:r>
        <w:rPr>
          <w:lang w:val="en-US"/>
        </w:rPr>
        <w:t xml:space="preserve">Declaración del modelo </w:t>
      </w:r>
    </w:p>
    <w:p w14:paraId="3538124D" w14:textId="5EB0C695" w:rsidR="002973B6" w:rsidRDefault="002973B6" w:rsidP="002973B6">
      <w:pPr>
        <w:pStyle w:val="Prrafodelista"/>
        <w:numPr>
          <w:ilvl w:val="0"/>
          <w:numId w:val="4"/>
        </w:numPr>
        <w:rPr>
          <w:lang w:val="en-US"/>
        </w:rPr>
      </w:pPr>
      <w:r>
        <w:rPr>
          <w:lang w:val="en-US"/>
        </w:rPr>
        <w:t xml:space="preserve">Métricas de </w:t>
      </w:r>
      <w:r w:rsidR="00F773D1">
        <w:rPr>
          <w:lang w:val="en-US"/>
        </w:rPr>
        <w:t>rendimiento del modelo</w:t>
      </w:r>
    </w:p>
    <w:p w14:paraId="6A1CCFE5" w14:textId="24D0F581" w:rsidR="00F773D1" w:rsidRDefault="00F773D1" w:rsidP="00F773D1">
      <w:pPr>
        <w:rPr>
          <w:lang w:val="en-US"/>
        </w:rPr>
      </w:pPr>
    </w:p>
    <w:p w14:paraId="2A3FD873" w14:textId="072F3613" w:rsidR="00F773D1" w:rsidRDefault="00F773D1" w:rsidP="00F773D1">
      <w:pPr>
        <w:pStyle w:val="Ttulo3"/>
        <w:rPr>
          <w:lang w:val="en-US"/>
        </w:rPr>
      </w:pPr>
      <w:r>
        <w:rPr>
          <w:lang w:val="en-US"/>
        </w:rPr>
        <w:t>Métricas obtenidas</w:t>
      </w:r>
    </w:p>
    <w:p w14:paraId="4BD87A19" w14:textId="7207FBBF" w:rsidR="00F773D1" w:rsidRPr="00F773D1" w:rsidRDefault="00F773D1" w:rsidP="00F773D1">
      <w:pPr>
        <w:rPr>
          <w:lang w:val="en-US"/>
        </w:rPr>
      </w:pPr>
      <w:r w:rsidRPr="00F773D1">
        <w:rPr>
          <w:lang w:val="en-US"/>
        </w:rPr>
        <w:t>Accuracy: 89</w:t>
      </w:r>
      <w:r>
        <w:rPr>
          <w:lang w:val="en-US"/>
        </w:rPr>
        <w:t>%</w:t>
      </w:r>
    </w:p>
    <w:p w14:paraId="4AD0E30E" w14:textId="2D43B040" w:rsidR="00F773D1" w:rsidRPr="00F773D1" w:rsidRDefault="00F773D1" w:rsidP="00F773D1">
      <w:pPr>
        <w:rPr>
          <w:lang w:val="en-US"/>
        </w:rPr>
      </w:pPr>
      <w:r w:rsidRPr="00F773D1">
        <w:rPr>
          <w:lang w:val="en-US"/>
        </w:rPr>
        <w:t>Recall: 99</w:t>
      </w:r>
      <w:r>
        <w:rPr>
          <w:lang w:val="en-US"/>
        </w:rPr>
        <w:t>%</w:t>
      </w:r>
    </w:p>
    <w:p w14:paraId="534F4DFB" w14:textId="50DA65CB" w:rsidR="00F773D1" w:rsidRDefault="00F773D1" w:rsidP="00F773D1">
      <w:pPr>
        <w:rPr>
          <w:lang w:val="en-US"/>
        </w:rPr>
      </w:pPr>
      <w:r w:rsidRPr="00F773D1">
        <w:rPr>
          <w:lang w:val="en-US"/>
        </w:rPr>
        <w:t>F1_score: 94</w:t>
      </w:r>
      <w:r>
        <w:rPr>
          <w:lang w:val="en-US"/>
        </w:rPr>
        <w:t>%</w:t>
      </w:r>
    </w:p>
    <w:p w14:paraId="7BB1F210" w14:textId="00156877" w:rsidR="00F773D1" w:rsidRDefault="00F773D1" w:rsidP="00F773D1">
      <w:pPr>
        <w:rPr>
          <w:lang w:val="en-US"/>
        </w:rPr>
      </w:pPr>
    </w:p>
    <w:p w14:paraId="50555AE5" w14:textId="758CEFD6" w:rsidR="00F773D1" w:rsidRDefault="00F773D1" w:rsidP="00F773D1">
      <w:pPr>
        <w:rPr>
          <w:lang w:val="en-US"/>
        </w:rPr>
      </w:pPr>
    </w:p>
    <w:p w14:paraId="3AD9DAC1" w14:textId="6AD4483B" w:rsidR="00F773D1" w:rsidRDefault="00F773D1" w:rsidP="00F773D1">
      <w:pPr>
        <w:rPr>
          <w:lang w:val="en-US"/>
        </w:rPr>
      </w:pPr>
    </w:p>
    <w:p w14:paraId="6CE3F31F" w14:textId="7FF2D77B" w:rsidR="00F773D1" w:rsidRDefault="00F773D1" w:rsidP="00F773D1">
      <w:pPr>
        <w:rPr>
          <w:lang w:val="en-US"/>
        </w:rPr>
      </w:pPr>
    </w:p>
    <w:p w14:paraId="22418731" w14:textId="46EC1FDE" w:rsidR="00F773D1" w:rsidRDefault="00F773D1" w:rsidP="00F773D1">
      <w:pPr>
        <w:rPr>
          <w:lang w:val="en-US"/>
        </w:rPr>
      </w:pPr>
    </w:p>
    <w:p w14:paraId="6B8F62E9" w14:textId="76D2679F" w:rsidR="00F773D1" w:rsidRDefault="00F773D1" w:rsidP="00F773D1">
      <w:pPr>
        <w:rPr>
          <w:lang w:val="en-US"/>
        </w:rPr>
      </w:pPr>
    </w:p>
    <w:p w14:paraId="00DE3D05" w14:textId="68D79ED6" w:rsidR="00F773D1" w:rsidRDefault="00F773D1" w:rsidP="00F773D1">
      <w:pPr>
        <w:rPr>
          <w:lang w:val="en-US"/>
        </w:rPr>
      </w:pPr>
    </w:p>
    <w:p w14:paraId="32F57686" w14:textId="0DD0BE83" w:rsidR="00F773D1" w:rsidRDefault="00F773D1" w:rsidP="00F773D1">
      <w:pPr>
        <w:rPr>
          <w:lang w:val="en-US"/>
        </w:rPr>
      </w:pPr>
    </w:p>
    <w:p w14:paraId="1C29542D" w14:textId="788EF8BE" w:rsidR="00F773D1" w:rsidRDefault="00F773D1" w:rsidP="00F773D1">
      <w:pPr>
        <w:rPr>
          <w:lang w:val="en-US"/>
        </w:rPr>
      </w:pPr>
    </w:p>
    <w:p w14:paraId="1FE98C48" w14:textId="5DB7785A" w:rsidR="00F773D1" w:rsidRDefault="00F773D1" w:rsidP="00F773D1">
      <w:pPr>
        <w:rPr>
          <w:lang w:val="en-US"/>
        </w:rPr>
      </w:pPr>
    </w:p>
    <w:p w14:paraId="6290F87F" w14:textId="6E9A1E3D" w:rsidR="00F773D1" w:rsidRDefault="00F773D1" w:rsidP="00F773D1">
      <w:pPr>
        <w:rPr>
          <w:lang w:val="en-US"/>
        </w:rPr>
      </w:pPr>
    </w:p>
    <w:p w14:paraId="2986FEE6" w14:textId="3AED9765" w:rsidR="00F773D1" w:rsidRDefault="00F773D1" w:rsidP="00F773D1">
      <w:pPr>
        <w:rPr>
          <w:lang w:val="en-US"/>
        </w:rPr>
      </w:pPr>
    </w:p>
    <w:p w14:paraId="47D5CF5D" w14:textId="7080FC2C" w:rsidR="00F773D1" w:rsidRDefault="00F773D1" w:rsidP="00F773D1">
      <w:pPr>
        <w:rPr>
          <w:lang w:val="en-US"/>
        </w:rPr>
      </w:pPr>
    </w:p>
    <w:p w14:paraId="1F571893" w14:textId="77777777" w:rsidR="00F773D1" w:rsidRDefault="00F773D1" w:rsidP="00F773D1">
      <w:pPr>
        <w:rPr>
          <w:lang w:val="en-US"/>
        </w:rPr>
      </w:pPr>
    </w:p>
    <w:p w14:paraId="02C7F7CD" w14:textId="711BCC01" w:rsidR="00F773D1" w:rsidRDefault="00F773D1" w:rsidP="00F773D1">
      <w:pPr>
        <w:pStyle w:val="Ttulo2"/>
        <w:rPr>
          <w:lang w:val="en-US"/>
        </w:rPr>
      </w:pPr>
      <w:r>
        <w:rPr>
          <w:lang w:val="en-US"/>
        </w:rPr>
        <w:lastRenderedPageBreak/>
        <w:t>Gráficas de validación</w:t>
      </w:r>
    </w:p>
    <w:p w14:paraId="5759E214" w14:textId="717AFEB4" w:rsidR="00F773D1" w:rsidRDefault="00F773D1" w:rsidP="00F773D1">
      <w:pPr>
        <w:rPr>
          <w:lang w:val="en-US"/>
        </w:rPr>
      </w:pPr>
    </w:p>
    <w:p w14:paraId="5DBC5335" w14:textId="55131BDC" w:rsidR="00F773D1" w:rsidRDefault="00F773D1" w:rsidP="00F773D1">
      <w:pPr>
        <w:rPr>
          <w:lang w:val="en-US"/>
        </w:rPr>
      </w:pPr>
      <w:r>
        <w:rPr>
          <w:lang w:val="en-US"/>
        </w:rPr>
        <w:t>Vamos a ver algunos ejemplos de como es que se ven las gráficas algunas de las columnas usadas para la predicción:</w:t>
      </w:r>
    </w:p>
    <w:p w14:paraId="73B83BE1" w14:textId="3BC38491" w:rsidR="00F773D1" w:rsidRDefault="00F773D1" w:rsidP="00F773D1">
      <w:pPr>
        <w:rPr>
          <w:lang w:val="en-US"/>
        </w:rPr>
      </w:pPr>
    </w:p>
    <w:p w14:paraId="0C694772" w14:textId="4DEDA592" w:rsidR="00F773D1" w:rsidRDefault="00F773D1" w:rsidP="00F773D1">
      <w:pPr>
        <w:rPr>
          <w:lang w:val="en-US"/>
        </w:rPr>
      </w:pPr>
      <w:r>
        <w:rPr>
          <w:lang w:val="en-US"/>
        </w:rPr>
        <w:t>Teniendo la división de la distancia</w:t>
      </w:r>
    </w:p>
    <w:p w14:paraId="502F15BC" w14:textId="08D41A6C" w:rsidR="00F773D1" w:rsidRDefault="001A390B" w:rsidP="00F773D1">
      <w:pPr>
        <w:rPr>
          <w:lang w:val="en-US"/>
        </w:rPr>
      </w:pPr>
      <w:r w:rsidRPr="00F773D1">
        <w:rPr>
          <w:lang w:val="en-US"/>
        </w:rPr>
        <w:drawing>
          <wp:anchor distT="0" distB="0" distL="114300" distR="114300" simplePos="0" relativeHeight="251659264" behindDoc="0" locked="0" layoutInCell="1" allowOverlap="1" wp14:anchorId="17841CE4" wp14:editId="299F1528">
            <wp:simplePos x="0" y="0"/>
            <wp:positionH relativeFrom="column">
              <wp:posOffset>569595</wp:posOffset>
            </wp:positionH>
            <wp:positionV relativeFrom="paragraph">
              <wp:posOffset>87955</wp:posOffset>
            </wp:positionV>
            <wp:extent cx="3810000" cy="2768600"/>
            <wp:effectExtent l="0" t="0" r="0" b="0"/>
            <wp:wrapThrough wrapText="bothSides">
              <wp:wrapPolygon edited="0">
                <wp:start x="0" y="0"/>
                <wp:lineTo x="0" y="21501"/>
                <wp:lineTo x="21528" y="21501"/>
                <wp:lineTo x="2152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2768600"/>
                    </a:xfrm>
                    <a:prstGeom prst="rect">
                      <a:avLst/>
                    </a:prstGeom>
                  </pic:spPr>
                </pic:pic>
              </a:graphicData>
            </a:graphic>
            <wp14:sizeRelH relativeFrom="page">
              <wp14:pctWidth>0</wp14:pctWidth>
            </wp14:sizeRelH>
            <wp14:sizeRelV relativeFrom="page">
              <wp14:pctHeight>0</wp14:pctHeight>
            </wp14:sizeRelV>
          </wp:anchor>
        </w:drawing>
      </w:r>
    </w:p>
    <w:p w14:paraId="731C1276" w14:textId="11BF402B" w:rsidR="00F773D1" w:rsidRDefault="00F773D1" w:rsidP="00F773D1">
      <w:pPr>
        <w:rPr>
          <w:lang w:val="en-US"/>
        </w:rPr>
      </w:pPr>
    </w:p>
    <w:p w14:paraId="0913756E" w14:textId="1F18CA30" w:rsidR="00F773D1" w:rsidRDefault="00F773D1" w:rsidP="00F773D1">
      <w:pPr>
        <w:rPr>
          <w:lang w:val="en-US"/>
        </w:rPr>
      </w:pPr>
    </w:p>
    <w:p w14:paraId="106840BC" w14:textId="61E903EE" w:rsidR="00F773D1" w:rsidRDefault="00F773D1" w:rsidP="00F773D1">
      <w:pPr>
        <w:rPr>
          <w:lang w:val="en-US"/>
        </w:rPr>
      </w:pPr>
    </w:p>
    <w:p w14:paraId="2681FAB6" w14:textId="48836A21" w:rsidR="00F773D1" w:rsidRDefault="00F773D1" w:rsidP="00F773D1">
      <w:pPr>
        <w:rPr>
          <w:lang w:val="en-US"/>
        </w:rPr>
      </w:pPr>
    </w:p>
    <w:p w14:paraId="223255E1" w14:textId="498EDD7F" w:rsidR="00F773D1" w:rsidRDefault="00F773D1" w:rsidP="00F773D1">
      <w:pPr>
        <w:rPr>
          <w:lang w:val="en-US"/>
        </w:rPr>
      </w:pPr>
    </w:p>
    <w:p w14:paraId="15EE7BEB" w14:textId="70BD99CA" w:rsidR="00F773D1" w:rsidRDefault="00F773D1" w:rsidP="00F773D1">
      <w:pPr>
        <w:rPr>
          <w:lang w:val="en-US"/>
        </w:rPr>
      </w:pPr>
    </w:p>
    <w:p w14:paraId="6C402827" w14:textId="7CA2B2AD" w:rsidR="00F773D1" w:rsidRPr="00F773D1" w:rsidRDefault="00F773D1" w:rsidP="00F773D1">
      <w:pPr>
        <w:rPr>
          <w:lang w:val="en-US"/>
        </w:rPr>
      </w:pPr>
    </w:p>
    <w:p w14:paraId="41C0A284" w14:textId="56CD5AC3" w:rsidR="00F773D1" w:rsidRPr="00F773D1" w:rsidRDefault="00F773D1" w:rsidP="00F773D1">
      <w:pPr>
        <w:rPr>
          <w:lang w:val="en-US"/>
        </w:rPr>
      </w:pPr>
    </w:p>
    <w:p w14:paraId="386E7547" w14:textId="55EF82B8" w:rsidR="002973B6" w:rsidRDefault="002973B6" w:rsidP="002973B6">
      <w:pPr>
        <w:rPr>
          <w:lang w:val="en-US"/>
        </w:rPr>
      </w:pPr>
    </w:p>
    <w:p w14:paraId="3A3F72D8" w14:textId="2F25A096" w:rsidR="001A390B" w:rsidRDefault="001A390B" w:rsidP="002973B6">
      <w:pPr>
        <w:rPr>
          <w:lang w:val="en-US"/>
        </w:rPr>
      </w:pPr>
    </w:p>
    <w:p w14:paraId="518E6558" w14:textId="7C1772D2" w:rsidR="001A390B" w:rsidRDefault="001A390B" w:rsidP="002973B6">
      <w:pPr>
        <w:rPr>
          <w:lang w:val="en-US"/>
        </w:rPr>
      </w:pPr>
    </w:p>
    <w:p w14:paraId="57F8EA7A" w14:textId="76614A74" w:rsidR="001A390B" w:rsidRDefault="001A390B" w:rsidP="002973B6">
      <w:pPr>
        <w:rPr>
          <w:lang w:val="en-US"/>
        </w:rPr>
      </w:pPr>
    </w:p>
    <w:p w14:paraId="05E7394C" w14:textId="660A0513" w:rsidR="001A390B" w:rsidRDefault="001A390B" w:rsidP="002973B6">
      <w:pPr>
        <w:rPr>
          <w:lang w:val="en-US"/>
        </w:rPr>
      </w:pPr>
    </w:p>
    <w:p w14:paraId="65346CA6" w14:textId="33F90FCE" w:rsidR="001A390B" w:rsidRDefault="001A390B" w:rsidP="002973B6">
      <w:pPr>
        <w:rPr>
          <w:lang w:val="en-US"/>
        </w:rPr>
      </w:pPr>
    </w:p>
    <w:p w14:paraId="4F6BA975" w14:textId="605A1DCA" w:rsidR="001A390B" w:rsidRDefault="001A390B" w:rsidP="002973B6">
      <w:pPr>
        <w:rPr>
          <w:lang w:val="en-US"/>
        </w:rPr>
      </w:pPr>
    </w:p>
    <w:p w14:paraId="692CA7E9" w14:textId="6E2B1E96" w:rsidR="001A390B" w:rsidRDefault="001A390B" w:rsidP="002973B6">
      <w:pPr>
        <w:rPr>
          <w:lang w:val="en-US"/>
        </w:rPr>
      </w:pPr>
    </w:p>
    <w:p w14:paraId="39B499A6" w14:textId="68470609" w:rsidR="001A390B" w:rsidRDefault="001A390B" w:rsidP="002973B6">
      <w:pPr>
        <w:rPr>
          <w:lang w:val="en-US"/>
        </w:rPr>
      </w:pPr>
      <w:r>
        <w:rPr>
          <w:lang w:val="en-US"/>
        </w:rPr>
        <w:t>Como vemos es claro que los accidentes aunque son relevantes en mucho más grande la ocurrencia de los accidentes más graves.</w:t>
      </w:r>
    </w:p>
    <w:p w14:paraId="352C5520" w14:textId="7DA8503D" w:rsidR="001A390B" w:rsidRDefault="001A390B" w:rsidP="002973B6">
      <w:pPr>
        <w:rPr>
          <w:lang w:val="en-US"/>
        </w:rPr>
      </w:pPr>
    </w:p>
    <w:p w14:paraId="7889B432" w14:textId="43B0C3C9" w:rsidR="001A390B" w:rsidRDefault="001A390B" w:rsidP="002973B6">
      <w:pPr>
        <w:rPr>
          <w:lang w:val="en-US"/>
        </w:rPr>
      </w:pPr>
      <w:r>
        <w:rPr>
          <w:lang w:val="en-US"/>
        </w:rPr>
        <w:t>Vemos también que la lluvia cuando es fuerte es cuando tenemos valores más altos de gravedad de los accidentes</w:t>
      </w:r>
    </w:p>
    <w:p w14:paraId="16993E05" w14:textId="7E29CD13" w:rsidR="001A390B" w:rsidRDefault="001A390B" w:rsidP="002973B6">
      <w:pPr>
        <w:rPr>
          <w:lang w:val="en-US"/>
        </w:rPr>
      </w:pPr>
    </w:p>
    <w:p w14:paraId="1153870F" w14:textId="77777777" w:rsidR="001A390B" w:rsidRDefault="001A390B" w:rsidP="002973B6">
      <w:pPr>
        <w:rPr>
          <w:lang w:val="en-US"/>
        </w:rPr>
      </w:pPr>
    </w:p>
    <w:p w14:paraId="283A02B5" w14:textId="77777777" w:rsidR="001A390B" w:rsidRDefault="001A390B" w:rsidP="002973B6">
      <w:pPr>
        <w:rPr>
          <w:lang w:val="en-US"/>
        </w:rPr>
      </w:pPr>
    </w:p>
    <w:p w14:paraId="4CCA553B" w14:textId="77777777" w:rsidR="001A390B" w:rsidRDefault="001A390B" w:rsidP="002973B6">
      <w:pPr>
        <w:rPr>
          <w:lang w:val="en-US"/>
        </w:rPr>
      </w:pPr>
    </w:p>
    <w:p w14:paraId="3F35CC1D" w14:textId="77777777" w:rsidR="001A390B" w:rsidRDefault="001A390B" w:rsidP="002973B6">
      <w:pPr>
        <w:rPr>
          <w:lang w:val="en-US"/>
        </w:rPr>
      </w:pPr>
    </w:p>
    <w:p w14:paraId="095AB92A" w14:textId="77777777" w:rsidR="001A390B" w:rsidRDefault="001A390B" w:rsidP="002973B6">
      <w:pPr>
        <w:rPr>
          <w:lang w:val="en-US"/>
        </w:rPr>
      </w:pPr>
    </w:p>
    <w:p w14:paraId="1D4E5C91" w14:textId="77777777" w:rsidR="001A390B" w:rsidRDefault="001A390B" w:rsidP="002973B6">
      <w:pPr>
        <w:rPr>
          <w:lang w:val="en-US"/>
        </w:rPr>
      </w:pPr>
    </w:p>
    <w:p w14:paraId="13665B53" w14:textId="52A63C48" w:rsidR="001A390B" w:rsidRDefault="001A390B" w:rsidP="002973B6">
      <w:pPr>
        <w:rPr>
          <w:lang w:val="en-US"/>
        </w:rPr>
      </w:pPr>
    </w:p>
    <w:p w14:paraId="633B372C" w14:textId="5CABFD0B" w:rsidR="001A390B" w:rsidRDefault="001A390B" w:rsidP="002973B6">
      <w:pPr>
        <w:rPr>
          <w:lang w:val="en-US"/>
        </w:rPr>
      </w:pPr>
    </w:p>
    <w:p w14:paraId="7FA29ABB" w14:textId="43C1B1CA" w:rsidR="001A390B" w:rsidRDefault="001A390B" w:rsidP="002973B6">
      <w:pPr>
        <w:rPr>
          <w:lang w:val="en-US"/>
        </w:rPr>
      </w:pPr>
      <w:r w:rsidRPr="001A390B">
        <w:rPr>
          <w:lang w:val="en-US"/>
        </w:rPr>
        <w:drawing>
          <wp:anchor distT="0" distB="0" distL="114300" distR="114300" simplePos="0" relativeHeight="251660288" behindDoc="0" locked="0" layoutInCell="1" allowOverlap="1" wp14:anchorId="2802B751" wp14:editId="5741A909">
            <wp:simplePos x="0" y="0"/>
            <wp:positionH relativeFrom="column">
              <wp:posOffset>675919</wp:posOffset>
            </wp:positionH>
            <wp:positionV relativeFrom="paragraph">
              <wp:posOffset>-1512942</wp:posOffset>
            </wp:positionV>
            <wp:extent cx="3619500" cy="2870200"/>
            <wp:effectExtent l="0" t="0" r="0" b="0"/>
            <wp:wrapThrough wrapText="bothSides">
              <wp:wrapPolygon edited="0">
                <wp:start x="0" y="0"/>
                <wp:lineTo x="0" y="21504"/>
                <wp:lineTo x="21524" y="21504"/>
                <wp:lineTo x="2152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19500" cy="2870200"/>
                    </a:xfrm>
                    <a:prstGeom prst="rect">
                      <a:avLst/>
                    </a:prstGeom>
                  </pic:spPr>
                </pic:pic>
              </a:graphicData>
            </a:graphic>
            <wp14:sizeRelH relativeFrom="page">
              <wp14:pctWidth>0</wp14:pctWidth>
            </wp14:sizeRelH>
            <wp14:sizeRelV relativeFrom="page">
              <wp14:pctHeight>0</wp14:pctHeight>
            </wp14:sizeRelV>
          </wp:anchor>
        </w:drawing>
      </w:r>
    </w:p>
    <w:p w14:paraId="3A6D8F1D" w14:textId="10335793" w:rsidR="001A390B" w:rsidRDefault="001A390B" w:rsidP="002973B6">
      <w:pPr>
        <w:rPr>
          <w:lang w:val="en-US"/>
        </w:rPr>
      </w:pPr>
    </w:p>
    <w:p w14:paraId="72083DEA" w14:textId="1C846BDB" w:rsidR="001A390B" w:rsidRDefault="001A390B" w:rsidP="002973B6">
      <w:pPr>
        <w:rPr>
          <w:lang w:val="en-US"/>
        </w:rPr>
      </w:pPr>
    </w:p>
    <w:p w14:paraId="3C8F7270" w14:textId="22BE9775" w:rsidR="001A390B" w:rsidRDefault="001A390B" w:rsidP="002973B6">
      <w:pPr>
        <w:rPr>
          <w:lang w:val="en-US"/>
        </w:rPr>
      </w:pPr>
    </w:p>
    <w:p w14:paraId="5DFA7A5C" w14:textId="04F931B0" w:rsidR="001A390B" w:rsidRDefault="001A390B" w:rsidP="002973B6">
      <w:pPr>
        <w:rPr>
          <w:lang w:val="en-US"/>
        </w:rPr>
      </w:pPr>
    </w:p>
    <w:p w14:paraId="2410B8BF" w14:textId="3A4FC929" w:rsidR="001A390B" w:rsidRDefault="001A390B" w:rsidP="002973B6">
      <w:pPr>
        <w:rPr>
          <w:lang w:val="en-US"/>
        </w:rPr>
      </w:pPr>
    </w:p>
    <w:p w14:paraId="0EE49479" w14:textId="43082B12" w:rsidR="001A390B" w:rsidRDefault="001A390B" w:rsidP="002973B6">
      <w:pPr>
        <w:rPr>
          <w:lang w:val="en-US"/>
        </w:rPr>
      </w:pPr>
    </w:p>
    <w:p w14:paraId="6A852825" w14:textId="6F0E262A" w:rsidR="001A390B" w:rsidRDefault="001A390B" w:rsidP="001A390B">
      <w:pPr>
        <w:pStyle w:val="Ttulo1"/>
        <w:rPr>
          <w:lang w:val="en-US"/>
        </w:rPr>
      </w:pPr>
      <w:r>
        <w:rPr>
          <w:lang w:val="en-US"/>
        </w:rPr>
        <w:lastRenderedPageBreak/>
        <w:t>Propuesta para la solución</w:t>
      </w:r>
    </w:p>
    <w:p w14:paraId="0CDB0888" w14:textId="77777777" w:rsidR="001A390B" w:rsidRPr="001A390B" w:rsidRDefault="001A390B" w:rsidP="001A390B">
      <w:pPr>
        <w:rPr>
          <w:lang w:val="en-US"/>
        </w:rPr>
      </w:pPr>
    </w:p>
    <w:p w14:paraId="78E38645" w14:textId="1C7FB6DE" w:rsidR="001A390B" w:rsidRDefault="001A390B" w:rsidP="002973B6">
      <w:pPr>
        <w:rPr>
          <w:lang w:val="en-US"/>
        </w:rPr>
      </w:pPr>
      <w:r>
        <w:rPr>
          <w:lang w:val="en-US"/>
        </w:rPr>
        <w:t xml:space="preserve">Tener el dato si es que el accidente será grave o no </w:t>
      </w:r>
      <w:r w:rsidR="00A80378">
        <w:rPr>
          <w:lang w:val="en-US"/>
        </w:rPr>
        <w:t>puede que no sea suficiente para poder dar opciones de uso de estos datos. Pero si la probailidad por los que se presenta la siguiente solucioón:</w:t>
      </w:r>
    </w:p>
    <w:p w14:paraId="6A971DEB" w14:textId="4263A4DA" w:rsidR="00A80378" w:rsidRDefault="00A80378" w:rsidP="002973B6">
      <w:pPr>
        <w:rPr>
          <w:lang w:val="en-US"/>
        </w:rPr>
      </w:pPr>
    </w:p>
    <w:p w14:paraId="03B808EE" w14:textId="463B3BBF" w:rsidR="00A80378" w:rsidRDefault="00A80378" w:rsidP="002973B6">
      <w:pPr>
        <w:rPr>
          <w:lang w:val="en-US"/>
        </w:rPr>
      </w:pPr>
    </w:p>
    <w:tbl>
      <w:tblPr>
        <w:tblStyle w:val="Tablaconcuadrcula"/>
        <w:tblW w:w="0" w:type="auto"/>
        <w:tblLook w:val="04A0" w:firstRow="1" w:lastRow="0" w:firstColumn="1" w:lastColumn="0" w:noHBand="0" w:noVBand="1"/>
      </w:tblPr>
      <w:tblGrid>
        <w:gridCol w:w="4414"/>
        <w:gridCol w:w="4414"/>
      </w:tblGrid>
      <w:tr w:rsidR="00A80378" w14:paraId="703F40DA" w14:textId="77777777" w:rsidTr="00A80378">
        <w:tc>
          <w:tcPr>
            <w:tcW w:w="4414" w:type="dxa"/>
          </w:tcPr>
          <w:p w14:paraId="4F03EB52" w14:textId="4BBFD2DC" w:rsidR="00A80378" w:rsidRDefault="00A80378" w:rsidP="002973B6">
            <w:pPr>
              <w:rPr>
                <w:lang w:val="en-US"/>
              </w:rPr>
            </w:pPr>
            <w:r>
              <w:rPr>
                <w:lang w:val="en-US"/>
              </w:rPr>
              <w:t>Probabilidad de accidente grave</w:t>
            </w:r>
          </w:p>
        </w:tc>
        <w:tc>
          <w:tcPr>
            <w:tcW w:w="4414" w:type="dxa"/>
          </w:tcPr>
          <w:p w14:paraId="646776A3" w14:textId="315BCD6D" w:rsidR="00A80378" w:rsidRDefault="00A80378" w:rsidP="002973B6">
            <w:pPr>
              <w:rPr>
                <w:lang w:val="en-US"/>
              </w:rPr>
            </w:pPr>
            <w:r>
              <w:rPr>
                <w:lang w:val="en-US"/>
              </w:rPr>
              <w:t>Acciones</w:t>
            </w:r>
          </w:p>
        </w:tc>
      </w:tr>
      <w:tr w:rsidR="00A80378" w14:paraId="5680FFF8" w14:textId="77777777" w:rsidTr="00A80378">
        <w:tc>
          <w:tcPr>
            <w:tcW w:w="4414" w:type="dxa"/>
          </w:tcPr>
          <w:p w14:paraId="45A7CBC7" w14:textId="656E6EEF" w:rsidR="00A80378" w:rsidRDefault="00A80378" w:rsidP="002973B6">
            <w:pPr>
              <w:rPr>
                <w:lang w:val="en-US"/>
              </w:rPr>
            </w:pPr>
            <w:r>
              <w:rPr>
                <w:lang w:val="en-US"/>
              </w:rPr>
              <w:t>De 0% a 30%</w:t>
            </w:r>
          </w:p>
        </w:tc>
        <w:tc>
          <w:tcPr>
            <w:tcW w:w="4414" w:type="dxa"/>
          </w:tcPr>
          <w:p w14:paraId="51417060" w14:textId="0C8B8883" w:rsidR="00A80378" w:rsidRDefault="00A80378" w:rsidP="002973B6">
            <w:pPr>
              <w:rPr>
                <w:lang w:val="en-US"/>
              </w:rPr>
            </w:pPr>
            <w:r>
              <w:rPr>
                <w:lang w:val="en-US"/>
              </w:rPr>
              <w:t>Mostrar en la pantalla del carro una alerta de cuidado por la zona y el clima</w:t>
            </w:r>
          </w:p>
        </w:tc>
      </w:tr>
      <w:tr w:rsidR="00A80378" w14:paraId="3E125749" w14:textId="77777777" w:rsidTr="00A80378">
        <w:tc>
          <w:tcPr>
            <w:tcW w:w="4414" w:type="dxa"/>
          </w:tcPr>
          <w:p w14:paraId="2DE8B8EB" w14:textId="45AEDCCB" w:rsidR="00A80378" w:rsidRDefault="00A80378" w:rsidP="002973B6">
            <w:pPr>
              <w:rPr>
                <w:lang w:val="en-US"/>
              </w:rPr>
            </w:pPr>
            <w:r>
              <w:rPr>
                <w:lang w:val="en-US"/>
              </w:rPr>
              <w:t>De 30% a 60%</w:t>
            </w:r>
          </w:p>
        </w:tc>
        <w:tc>
          <w:tcPr>
            <w:tcW w:w="4414" w:type="dxa"/>
          </w:tcPr>
          <w:p w14:paraId="540AD175" w14:textId="7E70B919" w:rsidR="00A80378" w:rsidRDefault="00A80378" w:rsidP="002973B6">
            <w:pPr>
              <w:rPr>
                <w:lang w:val="en-US"/>
              </w:rPr>
            </w:pPr>
            <w:r>
              <w:rPr>
                <w:lang w:val="en-US"/>
              </w:rPr>
              <w:t>Reducir la velocidad máxima del carro y seguir con las alertas</w:t>
            </w:r>
          </w:p>
        </w:tc>
      </w:tr>
      <w:tr w:rsidR="00A80378" w14:paraId="3DA6BDD0" w14:textId="77777777" w:rsidTr="00A80378">
        <w:tc>
          <w:tcPr>
            <w:tcW w:w="4414" w:type="dxa"/>
          </w:tcPr>
          <w:p w14:paraId="60AB66EE" w14:textId="5CE8C783" w:rsidR="00A80378" w:rsidRDefault="00A80378" w:rsidP="002973B6">
            <w:pPr>
              <w:rPr>
                <w:lang w:val="en-US"/>
              </w:rPr>
            </w:pPr>
            <w:r>
              <w:rPr>
                <w:lang w:val="en-US"/>
              </w:rPr>
              <w:t>De 60% a 80%</w:t>
            </w:r>
          </w:p>
        </w:tc>
        <w:tc>
          <w:tcPr>
            <w:tcW w:w="4414" w:type="dxa"/>
          </w:tcPr>
          <w:p w14:paraId="2A98A961" w14:textId="363229A9" w:rsidR="00A80378" w:rsidRDefault="00A80378" w:rsidP="002973B6">
            <w:pPr>
              <w:rPr>
                <w:lang w:val="en-US"/>
              </w:rPr>
            </w:pPr>
            <w:r>
              <w:rPr>
                <w:lang w:val="en-US"/>
              </w:rPr>
              <w:t xml:space="preserve">No permitir conducción autónoma, mantener las restricciones de velocidad y tener </w:t>
            </w:r>
          </w:p>
        </w:tc>
      </w:tr>
      <w:tr w:rsidR="00A80378" w14:paraId="4196E359" w14:textId="77777777" w:rsidTr="00A80378">
        <w:tc>
          <w:tcPr>
            <w:tcW w:w="4414" w:type="dxa"/>
          </w:tcPr>
          <w:p w14:paraId="71B19195" w14:textId="1B416923" w:rsidR="00A80378" w:rsidRDefault="00A80378" w:rsidP="002973B6">
            <w:pPr>
              <w:rPr>
                <w:lang w:val="en-US"/>
              </w:rPr>
            </w:pPr>
            <w:r>
              <w:rPr>
                <w:lang w:val="en-US"/>
              </w:rPr>
              <w:t>Mayor de 80%</w:t>
            </w:r>
          </w:p>
        </w:tc>
        <w:tc>
          <w:tcPr>
            <w:tcW w:w="4414" w:type="dxa"/>
          </w:tcPr>
          <w:p w14:paraId="442B0620" w14:textId="0B82E1A5" w:rsidR="00A80378" w:rsidRDefault="00A80378" w:rsidP="002973B6">
            <w:pPr>
              <w:rPr>
                <w:lang w:val="en-US"/>
              </w:rPr>
            </w:pPr>
            <w:r>
              <w:rPr>
                <w:lang w:val="en-US"/>
              </w:rPr>
              <w:t>Además de las acciones anteriores se tiene que entrar en modo alerta, dejando las luces prendidas y al menor indicio de choque mandar alertas al sistema de seguridad (911)</w:t>
            </w:r>
          </w:p>
        </w:tc>
      </w:tr>
    </w:tbl>
    <w:p w14:paraId="696FEB72" w14:textId="77777777" w:rsidR="00A80378" w:rsidRDefault="00A80378" w:rsidP="002973B6">
      <w:pPr>
        <w:rPr>
          <w:lang w:val="en-US"/>
        </w:rPr>
      </w:pPr>
    </w:p>
    <w:p w14:paraId="72F1A7C8" w14:textId="371736DB" w:rsidR="001A390B" w:rsidRDefault="001A390B" w:rsidP="002973B6">
      <w:pPr>
        <w:rPr>
          <w:lang w:val="en-US"/>
        </w:rPr>
      </w:pPr>
    </w:p>
    <w:p w14:paraId="10A04714" w14:textId="676DF14C" w:rsidR="00A80378" w:rsidRDefault="00A80378" w:rsidP="00A80378">
      <w:pPr>
        <w:pStyle w:val="Ttulo1"/>
        <w:rPr>
          <w:lang w:val="en-US"/>
        </w:rPr>
      </w:pPr>
      <w:r>
        <w:rPr>
          <w:lang w:val="en-US"/>
        </w:rPr>
        <w:t>Concluciones</w:t>
      </w:r>
    </w:p>
    <w:p w14:paraId="7FCEECE9" w14:textId="6A7F41BF" w:rsidR="00A80378" w:rsidRDefault="0050665D" w:rsidP="00A80378">
      <w:pPr>
        <w:rPr>
          <w:lang w:val="en-US"/>
        </w:rPr>
      </w:pPr>
      <w:r>
        <w:rPr>
          <w:lang w:val="en-US"/>
        </w:rPr>
        <w:t>Lo logrado hasta este módulo no solo ha ayudado el uso final de los modelos teniendo usos reales a la programación para poder ayudar a salvar la vida de perosnas.</w:t>
      </w:r>
    </w:p>
    <w:p w14:paraId="2F0A1D6C" w14:textId="32177454" w:rsidR="0050665D" w:rsidRDefault="0050665D" w:rsidP="00A80378">
      <w:pPr>
        <w:rPr>
          <w:lang w:val="en-US"/>
        </w:rPr>
      </w:pPr>
    </w:p>
    <w:p w14:paraId="48D687EB" w14:textId="2900AA88" w:rsidR="0050665D" w:rsidRDefault="0050665D" w:rsidP="00A80378">
      <w:pPr>
        <w:rPr>
          <w:lang w:val="en-US"/>
        </w:rPr>
      </w:pPr>
      <w:r>
        <w:rPr>
          <w:lang w:val="en-US"/>
        </w:rPr>
        <w:t xml:space="preserve">Lo que se tendrá que hacer para los demás módulos será. Poder armar com más datos nuestra base para tener claro lo que causa este tipo de accidentes y si es que hay alguna forma de poder hacer que dentro del carro como usos de </w:t>
      </w:r>
      <w:r w:rsidR="00357F70">
        <w:rPr>
          <w:lang w:val="en-US"/>
        </w:rPr>
        <w:t>visión computacionar que tengan refuerzos con los datos generados hasta ahora.</w:t>
      </w:r>
    </w:p>
    <w:p w14:paraId="199AF681" w14:textId="68EF7732" w:rsidR="00357F70" w:rsidRDefault="00357F70" w:rsidP="00A80378">
      <w:pPr>
        <w:rPr>
          <w:lang w:val="en-US"/>
        </w:rPr>
      </w:pPr>
    </w:p>
    <w:p w14:paraId="45BCAC2E" w14:textId="52E56FFD" w:rsidR="00357F70" w:rsidRPr="00A80378" w:rsidRDefault="00357F70" w:rsidP="00A80378">
      <w:pPr>
        <w:rPr>
          <w:lang w:val="en-US"/>
        </w:rPr>
      </w:pPr>
      <w:r>
        <w:rPr>
          <w:lang w:val="en-US"/>
        </w:rPr>
        <w:t>Gracias</w:t>
      </w:r>
      <w:r w:rsidRPr="00357F70">
        <w:rPr>
          <w:lang w:val="en-US"/>
        </w:rPr>
        <w:sym w:font="Wingdings" w:char="F04A"/>
      </w:r>
    </w:p>
    <w:sectPr w:rsidR="00357F70" w:rsidRPr="00A803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1BCD"/>
    <w:multiLevelType w:val="multilevel"/>
    <w:tmpl w:val="5D26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6A561D"/>
    <w:multiLevelType w:val="multilevel"/>
    <w:tmpl w:val="D89A3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7A0324"/>
    <w:multiLevelType w:val="hybridMultilevel"/>
    <w:tmpl w:val="6B10C6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40874F4"/>
    <w:multiLevelType w:val="hybridMultilevel"/>
    <w:tmpl w:val="D71273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7691053">
    <w:abstractNumId w:val="0"/>
  </w:num>
  <w:num w:numId="2" w16cid:durableId="155845356">
    <w:abstractNumId w:val="3"/>
  </w:num>
  <w:num w:numId="3" w16cid:durableId="1679195804">
    <w:abstractNumId w:val="1"/>
  </w:num>
  <w:num w:numId="4" w16cid:durableId="1738358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AEE"/>
    <w:rsid w:val="0010272C"/>
    <w:rsid w:val="00184F8D"/>
    <w:rsid w:val="001A390B"/>
    <w:rsid w:val="0027514D"/>
    <w:rsid w:val="002973B6"/>
    <w:rsid w:val="00357F70"/>
    <w:rsid w:val="0050665D"/>
    <w:rsid w:val="007A16BD"/>
    <w:rsid w:val="00867FD2"/>
    <w:rsid w:val="00A80378"/>
    <w:rsid w:val="00DA3AEE"/>
    <w:rsid w:val="00EF45B3"/>
    <w:rsid w:val="00F773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D1938"/>
  <w15:chartTrackingRefBased/>
  <w15:docId w15:val="{D24F0109-CDA9-2C48-B672-28774D26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3A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A16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67FD2"/>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A3AEE"/>
    <w:rPr>
      <w:color w:val="0563C1" w:themeColor="hyperlink"/>
      <w:u w:val="single"/>
    </w:rPr>
  </w:style>
  <w:style w:type="character" w:styleId="Mencinsinresolver">
    <w:name w:val="Unresolved Mention"/>
    <w:basedOn w:val="Fuentedeprrafopredeter"/>
    <w:uiPriority w:val="99"/>
    <w:semiHidden/>
    <w:unhideWhenUsed/>
    <w:rsid w:val="00DA3AEE"/>
    <w:rPr>
      <w:color w:val="605E5C"/>
      <w:shd w:val="clear" w:color="auto" w:fill="E1DFDD"/>
    </w:rPr>
  </w:style>
  <w:style w:type="character" w:customStyle="1" w:styleId="Ttulo1Car">
    <w:name w:val="Título 1 Car"/>
    <w:basedOn w:val="Fuentedeprrafopredeter"/>
    <w:link w:val="Ttulo1"/>
    <w:uiPriority w:val="9"/>
    <w:rsid w:val="00DA3AE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A16BD"/>
    <w:rPr>
      <w:rFonts w:asciiTheme="majorHAnsi" w:eastAsiaTheme="majorEastAsia" w:hAnsiTheme="majorHAnsi" w:cstheme="majorBidi"/>
      <w:color w:val="2F5496" w:themeColor="accent1" w:themeShade="BF"/>
      <w:sz w:val="26"/>
      <w:szCs w:val="26"/>
    </w:rPr>
  </w:style>
  <w:style w:type="character" w:styleId="nfasissutil">
    <w:name w:val="Subtle Emphasis"/>
    <w:basedOn w:val="Fuentedeprrafopredeter"/>
    <w:uiPriority w:val="19"/>
    <w:qFormat/>
    <w:rsid w:val="00184F8D"/>
    <w:rPr>
      <w:i/>
      <w:iCs/>
      <w:color w:val="404040" w:themeColor="text1" w:themeTint="BF"/>
    </w:rPr>
  </w:style>
  <w:style w:type="paragraph" w:styleId="Prrafodelista">
    <w:name w:val="List Paragraph"/>
    <w:basedOn w:val="Normal"/>
    <w:uiPriority w:val="34"/>
    <w:qFormat/>
    <w:rsid w:val="00EF45B3"/>
    <w:pPr>
      <w:ind w:left="720"/>
      <w:contextualSpacing/>
    </w:pPr>
  </w:style>
  <w:style w:type="paragraph" w:styleId="Sinespaciado">
    <w:name w:val="No Spacing"/>
    <w:uiPriority w:val="1"/>
    <w:qFormat/>
    <w:rsid w:val="00EF45B3"/>
  </w:style>
  <w:style w:type="character" w:customStyle="1" w:styleId="Ttulo3Car">
    <w:name w:val="Título 3 Car"/>
    <w:basedOn w:val="Fuentedeprrafopredeter"/>
    <w:link w:val="Ttulo3"/>
    <w:uiPriority w:val="9"/>
    <w:rsid w:val="00867FD2"/>
    <w:rPr>
      <w:rFonts w:asciiTheme="majorHAnsi" w:eastAsiaTheme="majorEastAsia" w:hAnsiTheme="majorHAnsi" w:cstheme="majorBidi"/>
      <w:color w:val="1F3763" w:themeColor="accent1" w:themeShade="7F"/>
    </w:rPr>
  </w:style>
  <w:style w:type="character" w:styleId="Textodelmarcadordeposicin">
    <w:name w:val="Placeholder Text"/>
    <w:basedOn w:val="Fuentedeprrafopredeter"/>
    <w:uiPriority w:val="99"/>
    <w:semiHidden/>
    <w:rsid w:val="0010272C"/>
    <w:rPr>
      <w:color w:val="808080"/>
    </w:rPr>
  </w:style>
  <w:style w:type="paragraph" w:styleId="NormalWeb">
    <w:name w:val="Normal (Web)"/>
    <w:basedOn w:val="Normal"/>
    <w:uiPriority w:val="99"/>
    <w:semiHidden/>
    <w:unhideWhenUsed/>
    <w:rsid w:val="0010272C"/>
    <w:rPr>
      <w:rFonts w:ascii="Times New Roman" w:hAnsi="Times New Roman" w:cs="Times New Roman"/>
    </w:rPr>
  </w:style>
  <w:style w:type="table" w:styleId="Tablaconcuadrcula">
    <w:name w:val="Table Grid"/>
    <w:basedOn w:val="Tablanormal"/>
    <w:uiPriority w:val="39"/>
    <w:rsid w:val="00A803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69938">
      <w:bodyDiv w:val="1"/>
      <w:marLeft w:val="0"/>
      <w:marRight w:val="0"/>
      <w:marTop w:val="0"/>
      <w:marBottom w:val="0"/>
      <w:divBdr>
        <w:top w:val="none" w:sz="0" w:space="0" w:color="auto"/>
        <w:left w:val="none" w:sz="0" w:space="0" w:color="auto"/>
        <w:bottom w:val="none" w:sz="0" w:space="0" w:color="auto"/>
        <w:right w:val="none" w:sz="0" w:space="0" w:color="auto"/>
      </w:divBdr>
      <w:divsChild>
        <w:div w:id="1451168703">
          <w:marLeft w:val="0"/>
          <w:marRight w:val="0"/>
          <w:marTop w:val="0"/>
          <w:marBottom w:val="0"/>
          <w:divBdr>
            <w:top w:val="none" w:sz="0" w:space="0" w:color="auto"/>
            <w:left w:val="none" w:sz="0" w:space="0" w:color="auto"/>
            <w:bottom w:val="none" w:sz="0" w:space="0" w:color="auto"/>
            <w:right w:val="none" w:sz="0" w:space="0" w:color="auto"/>
          </w:divBdr>
        </w:div>
      </w:divsChild>
    </w:div>
    <w:div w:id="316349647">
      <w:bodyDiv w:val="1"/>
      <w:marLeft w:val="0"/>
      <w:marRight w:val="0"/>
      <w:marTop w:val="0"/>
      <w:marBottom w:val="0"/>
      <w:divBdr>
        <w:top w:val="none" w:sz="0" w:space="0" w:color="auto"/>
        <w:left w:val="none" w:sz="0" w:space="0" w:color="auto"/>
        <w:bottom w:val="none" w:sz="0" w:space="0" w:color="auto"/>
        <w:right w:val="none" w:sz="0" w:space="0" w:color="auto"/>
      </w:divBdr>
    </w:div>
    <w:div w:id="385681951">
      <w:bodyDiv w:val="1"/>
      <w:marLeft w:val="0"/>
      <w:marRight w:val="0"/>
      <w:marTop w:val="0"/>
      <w:marBottom w:val="0"/>
      <w:divBdr>
        <w:top w:val="none" w:sz="0" w:space="0" w:color="auto"/>
        <w:left w:val="none" w:sz="0" w:space="0" w:color="auto"/>
        <w:bottom w:val="none" w:sz="0" w:space="0" w:color="auto"/>
        <w:right w:val="none" w:sz="0" w:space="0" w:color="auto"/>
      </w:divBdr>
    </w:div>
    <w:div w:id="525367622">
      <w:bodyDiv w:val="1"/>
      <w:marLeft w:val="0"/>
      <w:marRight w:val="0"/>
      <w:marTop w:val="0"/>
      <w:marBottom w:val="0"/>
      <w:divBdr>
        <w:top w:val="none" w:sz="0" w:space="0" w:color="auto"/>
        <w:left w:val="none" w:sz="0" w:space="0" w:color="auto"/>
        <w:bottom w:val="none" w:sz="0" w:space="0" w:color="auto"/>
        <w:right w:val="none" w:sz="0" w:space="0" w:color="auto"/>
      </w:divBdr>
    </w:div>
    <w:div w:id="593630281">
      <w:bodyDiv w:val="1"/>
      <w:marLeft w:val="0"/>
      <w:marRight w:val="0"/>
      <w:marTop w:val="0"/>
      <w:marBottom w:val="0"/>
      <w:divBdr>
        <w:top w:val="none" w:sz="0" w:space="0" w:color="auto"/>
        <w:left w:val="none" w:sz="0" w:space="0" w:color="auto"/>
        <w:bottom w:val="none" w:sz="0" w:space="0" w:color="auto"/>
        <w:right w:val="none" w:sz="0" w:space="0" w:color="auto"/>
      </w:divBdr>
    </w:div>
    <w:div w:id="612712491">
      <w:bodyDiv w:val="1"/>
      <w:marLeft w:val="0"/>
      <w:marRight w:val="0"/>
      <w:marTop w:val="0"/>
      <w:marBottom w:val="0"/>
      <w:divBdr>
        <w:top w:val="none" w:sz="0" w:space="0" w:color="auto"/>
        <w:left w:val="none" w:sz="0" w:space="0" w:color="auto"/>
        <w:bottom w:val="none" w:sz="0" w:space="0" w:color="auto"/>
        <w:right w:val="none" w:sz="0" w:space="0" w:color="auto"/>
      </w:divBdr>
    </w:div>
    <w:div w:id="862864704">
      <w:bodyDiv w:val="1"/>
      <w:marLeft w:val="0"/>
      <w:marRight w:val="0"/>
      <w:marTop w:val="0"/>
      <w:marBottom w:val="0"/>
      <w:divBdr>
        <w:top w:val="none" w:sz="0" w:space="0" w:color="auto"/>
        <w:left w:val="none" w:sz="0" w:space="0" w:color="auto"/>
        <w:bottom w:val="none" w:sz="0" w:space="0" w:color="auto"/>
        <w:right w:val="none" w:sz="0" w:space="0" w:color="auto"/>
      </w:divBdr>
    </w:div>
    <w:div w:id="1026521940">
      <w:bodyDiv w:val="1"/>
      <w:marLeft w:val="0"/>
      <w:marRight w:val="0"/>
      <w:marTop w:val="0"/>
      <w:marBottom w:val="0"/>
      <w:divBdr>
        <w:top w:val="none" w:sz="0" w:space="0" w:color="auto"/>
        <w:left w:val="none" w:sz="0" w:space="0" w:color="auto"/>
        <w:bottom w:val="none" w:sz="0" w:space="0" w:color="auto"/>
        <w:right w:val="none" w:sz="0" w:space="0" w:color="auto"/>
      </w:divBdr>
    </w:div>
    <w:div w:id="1123573414">
      <w:bodyDiv w:val="1"/>
      <w:marLeft w:val="0"/>
      <w:marRight w:val="0"/>
      <w:marTop w:val="0"/>
      <w:marBottom w:val="0"/>
      <w:divBdr>
        <w:top w:val="none" w:sz="0" w:space="0" w:color="auto"/>
        <w:left w:val="none" w:sz="0" w:space="0" w:color="auto"/>
        <w:bottom w:val="none" w:sz="0" w:space="0" w:color="auto"/>
        <w:right w:val="none" w:sz="0" w:space="0" w:color="auto"/>
      </w:divBdr>
    </w:div>
    <w:div w:id="1669478237">
      <w:bodyDiv w:val="1"/>
      <w:marLeft w:val="0"/>
      <w:marRight w:val="0"/>
      <w:marTop w:val="0"/>
      <w:marBottom w:val="0"/>
      <w:divBdr>
        <w:top w:val="none" w:sz="0" w:space="0" w:color="auto"/>
        <w:left w:val="none" w:sz="0" w:space="0" w:color="auto"/>
        <w:bottom w:val="none" w:sz="0" w:space="0" w:color="auto"/>
        <w:right w:val="none" w:sz="0" w:space="0" w:color="auto"/>
      </w:divBdr>
    </w:div>
    <w:div w:id="190953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datasets/sobhanmoosavi/us-accident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exeiEACS/Diplo_CienciaDatos_UNAM"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ibm.com/docs/es/spss-statistics/saas?topic=regression-logisti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1268</Words>
  <Characters>6978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Alexei Cambray Servin</dc:creator>
  <cp:keywords/>
  <dc:description/>
  <cp:lastModifiedBy>Erick Alexei Cambray Servin</cp:lastModifiedBy>
  <cp:revision>1</cp:revision>
  <cp:lastPrinted>2023-02-03T04:13:00Z</cp:lastPrinted>
  <dcterms:created xsi:type="dcterms:W3CDTF">2023-02-03T00:48:00Z</dcterms:created>
  <dcterms:modified xsi:type="dcterms:W3CDTF">2023-02-03T04:18:00Z</dcterms:modified>
</cp:coreProperties>
</file>