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12”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“Основы программирования на Bash”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изучение основ программирования в командном процессоре ОС UNIX на примере языка Bash.</w:t>
      </w:r>
    </w:p>
    <w:p>
      <w:pPr>
        <w:pStyle w:val="BodyText"/>
      </w:pPr>
      <w:r>
        <w:t xml:space="preserve">Описаны переменные, арифметические операции, метасимволы, управляющие конструкции (if, case, for, while, until), функции и передача параметров. Разработаны скрипты для резервного копирования, обработки аргументов и подсчёта файлов по расширению.</w:t>
      </w:r>
    </w:p>
    <w:p>
      <w:pPr>
        <w:pStyle w:val="BodyText"/>
      </w:pPr>
      <w:r>
        <w:t xml:space="preserve">Сделаны выводы о достижении поставленной цели и о применении Bash для автоматизации задач.</w:t>
      </w:r>
      <w:r>
        <w:t xml:space="preserve"> </w:t>
      </w:r>
      <w:r>
        <w:t xml:space="preserve">keywords: [Bash, скрипты, переменные, циклы, функции, автоматизация, Linux]</w:t>
      </w:r>
      <w:r>
        <w:t xml:space="preserve"> </w:t>
      </w:r>
      <w:r>
        <w:t xml:space="preserve">—</w:t>
      </w:r>
    </w:p>
    <w:bookmarkStart w:id="22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 Командные процессоры (оболочки)</w:t>
      </w:r>
      <w:r>
        <w:t xml:space="preserve"> </w:t>
      </w:r>
      <w:r>
        <w:t xml:space="preserve">&gt; 2.2. Переменные в языке программирования bash</w:t>
      </w:r>
      <w:r>
        <w:t xml:space="preserve"> </w:t>
      </w:r>
      <w:r>
        <w:t xml:space="preserve">&gt; 2.3. Арифметические операции</w:t>
      </w:r>
      <w:r>
        <w:t xml:space="preserve"> </w:t>
      </w:r>
      <w:r>
        <w:t xml:space="preserve">&gt; 2.4. Метасимволы и их экранирование</w:t>
      </w:r>
      <w:r>
        <w:t xml:space="preserve"> </w:t>
      </w:r>
      <w:r>
        <w:t xml:space="preserve">&gt; 2.5. Командные файлы и функции</w:t>
      </w:r>
      <w:r>
        <w:t xml:space="preserve"> </w:t>
      </w:r>
      <w:r>
        <w:t xml:space="preserve">&gt; 2.6. Передача параметров в командные файлы и специальные переменные</w:t>
      </w:r>
      <w:r>
        <w:t xml:space="preserve"> </w:t>
      </w:r>
      <w:r>
        <w:t xml:space="preserve">&gt; 2.7. Использование команды getopts</w:t>
      </w:r>
      <w:r>
        <w:t xml:space="preserve"> </w:t>
      </w:r>
      <w:r>
        <w:t xml:space="preserve">&gt; 2.8. Управление последовательностью действий в командных файлах</w:t>
      </w:r>
      <w:r>
        <w:t xml:space="preserve"> </w:t>
      </w:r>
      <w:r>
        <w:t xml:space="preserve">&gt; 2.8.1. Оператор цикла for</w:t>
      </w:r>
      <w:r>
        <w:t xml:space="preserve"> </w:t>
      </w:r>
      <w:r>
        <w:t xml:space="preserve">&gt; 2.8.2. Оператор выбора случая</w:t>
      </w:r>
      <w:r>
        <w:t xml:space="preserve"> </w:t>
      </w:r>
      <w:r>
        <w:t xml:space="preserve">&gt; 2.8.3. Условный оператор if</w:t>
      </w:r>
      <w:r>
        <w:t xml:space="preserve"> </w:t>
      </w:r>
      <w:r>
        <w:t xml:space="preserve">&gt; 2.8.4. Операторы циклов while и until</w:t>
      </w:r>
      <w:r>
        <w:t xml:space="preserve"> </w:t>
      </w:r>
      <w:r>
        <w:t xml:space="preserve">&gt; 2.8.5. Прерывание циклов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Скрипт автоматического резервного копирования</w:t>
      </w:r>
      <w:r>
        <w:t xml:space="preserve"> </w:t>
      </w:r>
      <w:r>
        <w:t xml:space="preserve">&gt; 3.2. Скрипт с произвольным количеством аргументов</w:t>
      </w:r>
      <w:r>
        <w:t xml:space="preserve"> </w:t>
      </w:r>
      <w:r>
        <w:t xml:space="preserve">&gt; 3.3. Скрипт, аналогичный команде ls</w:t>
      </w:r>
      <w:r>
        <w:t xml:space="preserve"> </w:t>
      </w:r>
      <w:r>
        <w:t xml:space="preserve">&gt; 3.4. Скрипт для подсчёта файлов по расширению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#Цель работы</w:t>
      </w:r>
    </w:p>
    <w:p>
      <w:pPr>
        <w:pStyle w:val="BodyText"/>
      </w:pPr>
      <w:r>
        <w:t xml:space="preserve">Целью данной лабораторной работы является изучение программирования в командном процессоре ОС UNIX на примере языка bash. В ходе работы необходимо освоить основные элементы языка: переменные,арифметические операции,метасимволы,управляющие конструкции (условные операторы, циклы), создание и выполнение командных файлов (скриптов), а также приобрести практические навыки разработки скриптов для автоматизации задач в операционной системе.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#Теоретические сведения</w:t>
      </w:r>
    </w:p>
    <w:p>
      <w:pPr>
        <w:pStyle w:val="BodyText"/>
      </w:pPr>
      <w:r>
        <w:t xml:space="preserve">В этом разделе представлены основные концепции программирования в командной оболочке Bash, необходимые для создания скриптов в операционной системе Linux</w:t>
      </w:r>
    </w:p>
    <w:bookmarkStart w:id="9" w:name="командные-процессоры-оболочки"/>
    <w:p>
      <w:pPr>
        <w:pStyle w:val="Heading2"/>
      </w:pPr>
      <w:r>
        <w:t xml:space="preserve">2.1 Командные процессоры (оболочки)</w:t>
      </w:r>
    </w:p>
    <w:p>
      <w:pPr>
        <w:pStyle w:val="FirstParagraph"/>
      </w:pPr>
      <w:r>
        <w:t xml:space="preserve">Командный процессор (shell) — это программа,позволяющая пользователю взаимодействовать с операционной системой посредством команд. В системах UNIX/Linux наиболее распространены следующие реализации:</w:t>
      </w:r>
    </w:p>
    <w:p>
      <w:pPr>
        <w:pStyle w:val="Compact"/>
        <w:numPr>
          <w:ilvl w:val="0"/>
          <w:numId w:val="1002"/>
        </w:numPr>
      </w:pPr>
      <w:r>
        <w:t xml:space="preserve">Bourne shell (sh): стандартная оболочка UNIX с базовым, но полным набором функций.</w:t>
      </w:r>
    </w:p>
    <w:p>
      <w:pPr>
        <w:pStyle w:val="Compact"/>
        <w:numPr>
          <w:ilvl w:val="0"/>
          <w:numId w:val="1002"/>
        </w:numPr>
      </w:pPr>
      <w:r>
        <w:t xml:space="preserve">C shell (csh): использует синтаксис, аналогичный языку программирования C.</w:t>
      </w:r>
    </w:p>
    <w:p>
      <w:pPr>
        <w:pStyle w:val="Compact"/>
        <w:numPr>
          <w:ilvl w:val="0"/>
          <w:numId w:val="1002"/>
        </w:numPr>
      </w:pPr>
      <w:r>
        <w:t xml:space="preserve">Korn shell (ksh): сочетает в себе возможности sh и csh.</w:t>
      </w:r>
    </w:p>
    <w:p>
      <w:pPr>
        <w:pStyle w:val="Compact"/>
        <w:numPr>
          <w:ilvl w:val="0"/>
          <w:numId w:val="1002"/>
        </w:numPr>
      </w:pPr>
      <w:r>
        <w:t xml:space="preserve">BASH (Bourne Again Shell): наиболее широко используемая оболочка в Linux,разработанная проектом GNU, которая сочетает в себе возможности C shell и Korn shell.</w:t>
      </w:r>
    </w:p>
    <w:p>
      <w:pPr>
        <w:pStyle w:val="FirstParagraph"/>
      </w:pPr>
      <w:r>
        <w:t xml:space="preserve">POSIX — это набор стандартов для интерфейса между операционными системами и программами,предназначенный для обеспечения совместимости и переносимости между различными системами UNIX/Linux.</w:t>
      </w:r>
    </w:p>
    <w:bookmarkEnd w:id="9"/>
    <w:bookmarkStart w:id="10" w:name="переменные-в-языке-программирования-bash"/>
    <w:p>
      <w:pPr>
        <w:pStyle w:val="Heading2"/>
      </w:pPr>
      <w:r>
        <w:t xml:space="preserve">2.2. Переменные в языке программирования bash</w:t>
      </w:r>
    </w:p>
    <w:p>
      <w:pPr>
        <w:pStyle w:val="FirstParagraph"/>
      </w:pPr>
      <w:r>
        <w:t xml:space="preserve">В Bash переменные определяются без явного указания типа данных. По умолчанию это строки, хотя они также могут хранить числа и массивы. Базовый синтаксис:</w:t>
      </w:r>
    </w:p>
    <w:p>
      <w:pPr>
        <w:pStyle w:val="SourceCode"/>
      </w:pPr>
      <w:r>
        <w:rPr>
          <w:rStyle w:val="VariableTok"/>
        </w:rPr>
        <w:t xml:space="preserve">variable_name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</w:p>
    <w:p>
      <w:pPr>
        <w:pStyle w:val="FirstParagraph"/>
      </w:pPr>
      <w:r>
        <w:t xml:space="preserve">Для доступа к значению переменной используется символ $: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Вывод: Alice</w:t>
      </w:r>
    </w:p>
    <w:p>
      <w:pPr>
        <w:pStyle w:val="FirstParagraph"/>
      </w:pPr>
      <w:r>
        <w:t xml:space="preserve">Важные правила:</w:t>
      </w:r>
    </w:p>
    <w:p>
      <w:pPr>
        <w:pStyle w:val="Compact"/>
        <w:numPr>
          <w:ilvl w:val="0"/>
          <w:numId w:val="1003"/>
        </w:numPr>
      </w:pPr>
      <w:r>
        <w:t xml:space="preserve">Имена переменных должны начинаться с буквы или символа подчеркивания.</w:t>
      </w:r>
    </w:p>
    <w:p>
      <w:pPr>
        <w:pStyle w:val="Compact"/>
        <w:numPr>
          <w:ilvl w:val="0"/>
          <w:numId w:val="1003"/>
        </w:numPr>
      </w:pPr>
      <w:r>
        <w:t xml:space="preserve">Вокруг знака равенства (=) не должно быть пробелов.</w:t>
      </w:r>
    </w:p>
    <w:p>
      <w:pPr>
        <w:pStyle w:val="Compact"/>
        <w:numPr>
          <w:ilvl w:val="0"/>
          <w:numId w:val="1003"/>
        </w:numPr>
      </w:pPr>
      <w:r>
        <w:t xml:space="preserve">Массивы можно определять в скобках: fruits=(</w:t>
      </w:r>
      <w:r>
        <w:t xml:space="preserve">“apple”</w:t>
      </w:r>
      <w:r>
        <w:t xml:space="preserve"> </w:t>
      </w:r>
      <w:r>
        <w:t xml:space="preserve">“banana”</w:t>
      </w:r>
      <w:r>
        <w:t xml:space="preserve"> </w:t>
      </w:r>
      <w:r>
        <w:t xml:space="preserve">“cherry”</w:t>
      </w:r>
      <w:r>
        <w:t xml:space="preserve">) .</w:t>
      </w:r>
    </w:p>
    <w:p>
      <w:pPr>
        <w:pStyle w:val="FirstParagraph"/>
      </w:pPr>
      <w:r>
        <w:t xml:space="preserve">Специальные переменные:</w:t>
      </w:r>
    </w:p>
    <w:p>
      <w:pPr>
        <w:pStyle w:val="Compact"/>
        <w:numPr>
          <w:ilvl w:val="0"/>
          <w:numId w:val="1004"/>
        </w:numPr>
      </w:pPr>
      <w:r>
        <w:t xml:space="preserve">$0: Имя скрипта.</w:t>
      </w:r>
    </w:p>
    <w:p>
      <w:pPr>
        <w:pStyle w:val="Compact"/>
        <w:numPr>
          <w:ilvl w:val="0"/>
          <w:numId w:val="1004"/>
        </w:numPr>
      </w:pPr>
      <w:r>
        <w:t xml:space="preserve">$1, $2, …: Позиционные параметры (аргументы, передаваемые скрипту).</w:t>
      </w:r>
    </w:p>
    <w:p>
      <w:pPr>
        <w:pStyle w:val="Compact"/>
        <w:numPr>
          <w:ilvl w:val="0"/>
          <w:numId w:val="1004"/>
        </w:numPr>
      </w:pPr>
      <w:r>
        <w:t xml:space="preserve">$#: Общее количество аргументов.</w:t>
      </w:r>
    </w:p>
    <w:p>
      <w:pPr>
        <w:pStyle w:val="Compact"/>
        <w:numPr>
          <w:ilvl w:val="0"/>
          <w:numId w:val="1004"/>
        </w:numPr>
      </w:pPr>
      <w:r>
        <w:t xml:space="preserve">$@: Все аргументы в виде отдельного списка.</w:t>
      </w:r>
    </w:p>
    <w:p>
      <w:pPr>
        <w:pStyle w:val="Compact"/>
        <w:numPr>
          <w:ilvl w:val="0"/>
          <w:numId w:val="1004"/>
        </w:numPr>
      </w:pPr>
      <w:r>
        <w:t xml:space="preserve">$?: Код завершения последней выполненной команды.</w:t>
      </w:r>
    </w:p>
    <w:p>
      <w:pPr>
        <w:pStyle w:val="Compact"/>
        <w:numPr>
          <w:ilvl w:val="0"/>
          <w:numId w:val="1004"/>
        </w:numPr>
      </w:pPr>
      <w:r>
        <w:t xml:space="preserve">$$: PID (идентификатор процесса) текущей оболочки.</w:t>
      </w:r>
    </w:p>
    <w:bookmarkEnd w:id="10"/>
    <w:bookmarkStart w:id="11" w:name="арифметические-операции"/>
    <w:p>
      <w:pPr>
        <w:pStyle w:val="Heading2"/>
      </w:pPr>
      <w:r>
        <w:t xml:space="preserve">2.3. Арифметические операции</w:t>
      </w:r>
    </w:p>
    <w:p>
      <w:pPr>
        <w:pStyle w:val="FirstParagraph"/>
      </w:pPr>
      <w:r>
        <w:t xml:space="preserve">Bash позволяет выполнять основные арифметические операции с использованием синтаксиса $(( … )) или команды let:</w:t>
      </w:r>
    </w:p>
    <w:p>
      <w:pPr>
        <w:pStyle w:val="SourceCode"/>
      </w:pPr>
      <w:r>
        <w:rPr>
          <w:rStyle w:val="VariableTok"/>
        </w:rPr>
        <w:t xml:space="preserve">num1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rPr>
          <w:rStyle w:val="VariableTok"/>
        </w:rPr>
        <w:t xml:space="preserve">num2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sum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$((num1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num2))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"Сумма: </w:t>
      </w:r>
      <w:r>
        <w:rPr>
          <w:rStyle w:val="VariableTok"/>
        </w:rPr>
        <w:t xml:space="preserve">$sum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Распространённые операторы: +, -, *, /, % (модуль), ** (возведение в степень) и операторы присваивания, такие как +=, -=, *=.</w:t>
      </w:r>
    </w:p>
    <w:bookmarkEnd w:id="11"/>
    <w:bookmarkStart w:id="12" w:name="метасимволы-и-их-экранирование"/>
    <w:p>
      <w:pPr>
        <w:pStyle w:val="Heading2"/>
      </w:pPr>
      <w:r>
        <w:t xml:space="preserve">2.4. Метасимволы и их экранирование</w:t>
      </w:r>
    </w:p>
    <w:p>
      <w:pPr>
        <w:pStyle w:val="FirstParagraph"/>
      </w:pPr>
      <w:r>
        <w:t xml:space="preserve">Метасимволы — это символы, имеющие особое значение для оболочки, такие как *,?,[ ],|,&gt;,&lt;,$,&amp;. Чтобы оболочка интерпретировала их как буквальные символы (а не как их специальную функцию), необходимо использовать escape: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Отображает символ *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ab</w:t>
      </w:r>
      <w:r>
        <w:rPr>
          <w:rStyle w:val="DataTypeTok"/>
        </w:rPr>
        <w:t xml:space="preserve">\*\*</w:t>
      </w:r>
      <w:r>
        <w:rPr>
          <w:rStyle w:val="NormalTok"/>
        </w:rPr>
        <w:t xml:space="preserve">cd </w:t>
      </w:r>
      <w:r>
        <w:rPr>
          <w:rStyle w:val="CommentTok"/>
        </w:rPr>
        <w:t xml:space="preserve"># Отображает ab*\*cd</w:t>
      </w:r>
    </w:p>
    <w:bookmarkEnd w:id="12"/>
    <w:bookmarkStart w:id="13" w:name="командные-файлы-и-функции"/>
    <w:p>
      <w:pPr>
        <w:pStyle w:val="Heading2"/>
      </w:pPr>
      <w:r>
        <w:t xml:space="preserve">2.5. Командные файлы и функции</w:t>
      </w:r>
    </w:p>
    <w:p>
      <w:pPr>
        <w:pStyle w:val="FirstParagraph"/>
      </w:pPr>
      <w:r>
        <w:t xml:space="preserve">Скрипты — это текстовые файлы, содержащие команды, которые выполняются последовательно. Чтобы сделать скрипт исполняемым, используйте: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script_name</w:t>
      </w:r>
    </w:p>
    <w:p>
      <w:pPr>
        <w:pStyle w:val="FirstParagraph"/>
      </w:pPr>
      <w:r>
        <w:t xml:space="preserve">Функции в Bash определяются с помощью ключевого слова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или просто с помощью имени, за которым следуют скобки: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my_function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!"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my_function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</w:p>
    <w:bookmarkEnd w:id="13"/>
    <w:bookmarkStart w:id="14" w:name="X66ba048f8a4436f5f1203d67ba83a7bcf6801a0"/>
    <w:p>
      <w:pPr>
        <w:pStyle w:val="Heading2"/>
      </w:pPr>
      <w:r>
        <w:t xml:space="preserve">2.6. Передача параметров в командные файлы и специальные переменные</w:t>
      </w:r>
    </w:p>
    <w:p>
      <w:pPr>
        <w:pStyle w:val="FirstParagraph"/>
      </w:pPr>
      <w:r>
        <w:t xml:space="preserve">Позиционные параметры ($1, $2, …) позволяют передавать аргументы скрипту.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удаляет первый параметр и сдвигает остальные. 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позволяет анализировать параметры (флаги) в командной строке.</w:t>
      </w:r>
    </w:p>
    <w:bookmarkEnd w:id="14"/>
    <w:bookmarkStart w:id="15" w:name="использование-команды-getopts"/>
    <w:p>
      <w:pPr>
        <w:pStyle w:val="Heading2"/>
      </w:pPr>
      <w:r>
        <w:t xml:space="preserve">2.7. Использование команды getopts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— это встроенная команда Bash для обработки параметров в скриптах: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"lha:"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SpecialStringTok"/>
        </w:rPr>
        <w:t xml:space="preserve">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-l enabled"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h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 -h enabled"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a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"Argument: 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[-l] [-h] [-a value]"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bookmarkEnd w:id="15"/>
    <w:bookmarkStart w:id="16" w:name="Xcd945ddc2c10d32246982705e3b1f44d879a331"/>
    <w:p>
      <w:pPr>
        <w:pStyle w:val="Heading2"/>
      </w:pPr>
      <w:r>
        <w:t xml:space="preserve">2.8. Управление последовательностью действий в командных файлах</w:t>
      </w:r>
    </w:p>
    <w:p>
      <w:pPr>
        <w:pStyle w:val="FirstParagraph"/>
      </w:pPr>
      <w:r>
        <w:t xml:space="preserve">Bash предоставляет управляющие структуры, аналогичные структурам других языков программирования.</w:t>
      </w:r>
    </w:p>
    <w:bookmarkEnd w:id="16"/>
    <w:bookmarkStart w:id="17" w:name="operador-de-bucle-for"/>
    <w:p>
      <w:pPr>
        <w:pStyle w:val="Heading2"/>
      </w:pPr>
      <w:r>
        <w:t xml:space="preserve">2.8.1. Operador de bucle for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"Iteración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17"/>
    <w:bookmarkStart w:id="18" w:name="оператор-выбора-случая"/>
    <w:p>
      <w:pPr>
        <w:pStyle w:val="Heading2"/>
      </w:pPr>
      <w:r>
        <w:t xml:space="preserve">2.8.2. Оператор выбора случая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SpecialStringTok"/>
        </w:rPr>
        <w:t xml:space="preserve">start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"Iniciando..."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stop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"Deteniendo..."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{start|stop}"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8"/>
    <w:bookmarkStart w:id="19" w:name="условный-оператор-if"/>
    <w:p>
      <w:pPr>
        <w:pStyle w:val="Heading2"/>
      </w:pPr>
      <w:r>
        <w:t xml:space="preserve">2.8.3. Условный оператор if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archivo existe."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 un directorio."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existe."</w:t>
      </w:r>
      <w:r>
        <w:br/>
      </w:r>
      <w:r>
        <w:rPr>
          <w:rStyle w:val="ControlFlowTok"/>
        </w:rPr>
        <w:t xml:space="preserve">fi</w:t>
      </w:r>
    </w:p>
    <w:bookmarkEnd w:id="19"/>
    <w:bookmarkStart w:id="20" w:name="операторы-циклов-while-и-until"/>
    <w:p>
      <w:pPr>
        <w:pStyle w:val="Heading2"/>
      </w:pPr>
      <w:r>
        <w:t xml:space="preserve">2.8.4. Операторы циклов while и until</w:t>
      </w:r>
    </w:p>
    <w:p>
      <w:pPr>
        <w:pStyle w:val="SourceCode"/>
      </w:pPr>
      <w:r>
        <w:rPr>
          <w:rStyle w:val="CommentTok"/>
        </w:rPr>
        <w:t xml:space="preserve"># while - se ejecuta mientras la condición sea verdadera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$CONTADOR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"Contador: </w:t>
      </w:r>
      <w:r>
        <w:rPr>
          <w:rStyle w:val="VariableTok"/>
        </w:rPr>
        <w:t xml:space="preserve">$CONTADOR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CONTADOR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until - se ejecuta hasta que la condición sea verdadera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$CONTADOR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"Contador: </w:t>
      </w:r>
      <w:r>
        <w:rPr>
          <w:rStyle w:val="VariableTok"/>
        </w:rPr>
        <w:t xml:space="preserve">$CONTADOR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((</w:t>
      </w:r>
      <w:r>
        <w:rPr>
          <w:rStyle w:val="VariableTok"/>
        </w:rPr>
        <w:t xml:space="preserve">CONTADOR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bookmarkEnd w:id="20"/>
    <w:bookmarkStart w:id="21" w:name="прерывание-циклов"/>
    <w:p>
      <w:pPr>
        <w:pStyle w:val="Heading2"/>
      </w:pPr>
      <w:r>
        <w:t xml:space="preserve">2.8.5. Прерывание циклов</w:t>
      </w:r>
    </w:p>
    <w:p>
      <w:pPr>
        <w:pStyle w:val="Compact"/>
        <w:numPr>
          <w:ilvl w:val="0"/>
          <w:numId w:val="1005"/>
        </w:numPr>
      </w:pPr>
      <w:r>
        <w:t xml:space="preserve">break: Завершает выполнение цикла.</w:t>
      </w:r>
    </w:p>
    <w:p>
      <w:pPr>
        <w:pStyle w:val="Compact"/>
        <w:numPr>
          <w:ilvl w:val="0"/>
          <w:numId w:val="1005"/>
        </w:numPr>
      </w:pPr>
      <w:r>
        <w:t xml:space="preserve">continue: Переход к следующей итерации.</w:t>
      </w:r>
    </w:p>
    <w:bookmarkEnd w:id="21"/>
    <w:bookmarkEnd w:id="22"/>
    <w:bookmarkStart w:id="100" w:name="X0bf271eb7006ec73fed042b1f16a69a01f1da1e"/>
    <w:p>
      <w:pPr>
        <w:pStyle w:val="Heading1"/>
      </w:pPr>
      <w:r>
        <w:t xml:space="preserve">Задание y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созданию скриптов на языке bash для автоматизации задач в операционной системе Linux.</w:t>
      </w:r>
    </w:p>
    <w:bookmarkStart w:id="50" w:name="Xeb0ba91a9e41b70d71503e9a9e4f793f2b6e8f5"/>
    <w:p>
      <w:pPr>
        <w:pStyle w:val="Heading2"/>
      </w:pPr>
      <w:r>
        <w:t xml:space="preserve">3.1. Скрипт автоматического резервного копирования</w:t>
      </w:r>
    </w:p>
    <w:p>
      <w:pPr>
        <w:pStyle w:val="FirstParagraph"/>
      </w:pPr>
      <w:r>
        <w:t xml:space="preserve">Задание: Написать скрипт, который при запуске создает резервную копию собственного кода (сбой в его исходном коде) в каталоге backup во внутреннем каталоге,использует odin и архиваторы (zip, bzip2 и tar).</w:t>
      </w:r>
    </w:p>
    <w:p>
      <w:pPr>
        <w:pStyle w:val="BodyText"/>
      </w:pPr>
      <w:r>
        <w:t xml:space="preserve">Шаг 1: Создайте каталог для скриптов</w:t>
      </w:r>
    </w:p>
    <w:p>
      <w:pPr>
        <w:pStyle w:val="CaptionedFigure"/>
      </w:pPr>
      <w:r>
        <w:drawing>
          <wp:inline>
            <wp:extent cx="4927600" cy="495300"/>
            <wp:effectExtent b="0" l="0" r="0" t="0"/>
            <wp:docPr descr="Page 9 image" title="" id="24" name="Picture"/>
            <a:graphic>
              <a:graphicData uri="http://schemas.openxmlformats.org/drawingml/2006/picture">
                <pic:pic>
                  <pic:nvPicPr>
                    <pic:cNvPr descr="images/page-009-image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2: Создайте скрипт резервного копирования</w:t>
      </w:r>
    </w:p>
    <w:p>
      <w:pPr>
        <w:pStyle w:val="CaptionedFigure"/>
      </w:pPr>
      <w:r>
        <w:drawing>
          <wp:inline>
            <wp:extent cx="5334000" cy="244475"/>
            <wp:effectExtent b="0" l="0" r="0" t="0"/>
            <wp:docPr descr="Page 9 image" title="" id="27" name="Picture"/>
            <a:graphic>
              <a:graphicData uri="http://schemas.openxmlformats.org/drawingml/2006/picture">
                <pic:pic>
                  <pic:nvPicPr>
                    <pic:cNvPr descr="images/page-009-image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Содержимое скрипта:</w:t>
      </w:r>
    </w:p>
    <w:p>
      <w:pPr>
        <w:pStyle w:val="CaptionedFigure"/>
      </w:pPr>
      <w:r>
        <w:drawing>
          <wp:inline>
            <wp:extent cx="2006600" cy="419100"/>
            <wp:effectExtent b="0" l="0" r="0" t="0"/>
            <wp:docPr descr="Page 9 image" title="" id="30" name="Picture"/>
            <a:graphic>
              <a:graphicData uri="http://schemas.openxmlformats.org/drawingml/2006/picture">
                <pic:pic>
                  <pic:nvPicPr>
                    <pic:cNvPr descr="images/page-009-image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# Скрипт: backup_script.sh</w:t>
      </w:r>
      <w:r>
        <w:t xml:space="preserve"> </w:t>
      </w:r>
      <w:r>
        <w:t xml:space="preserve"># Описание: Создает резервную копию самого скрипта в ~/backup/</w:t>
      </w:r>
      <w:r>
        <w:t xml:space="preserve"> </w:t>
      </w:r>
      <w:r>
        <w:t xml:space="preserve"># Создайте каталог резервного копирования, если он не существует</w:t>
      </w:r>
    </w:p>
    <w:p>
      <w:pPr>
        <w:pStyle w:val="CaptionedFigure"/>
      </w:pPr>
      <w:r>
        <w:drawing>
          <wp:inline>
            <wp:extent cx="5334000" cy="241904"/>
            <wp:effectExtent b="0" l="0" r="0" t="0"/>
            <wp:docPr descr="Page 9 image" title="" id="33" name="Picture"/>
            <a:graphic>
              <a:graphicData uri="http://schemas.openxmlformats.org/drawingml/2006/picture">
                <pic:pic>
                  <pic:nvPicPr>
                    <pic:cNvPr descr="images/page-009-image-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#Создайтекаталогрезервногокопирования, еслионнесуществует</w:t>
      </w:r>
    </w:p>
    <w:p>
      <w:pPr>
        <w:pStyle w:val="CaptionedFigure"/>
      </w:pPr>
      <w:r>
        <w:drawing>
          <wp:inline>
            <wp:extent cx="5334000" cy="239653"/>
            <wp:effectExtent b="0" l="0" r="0" t="0"/>
            <wp:docPr descr="Page 9 image" title="" id="36" name="Picture"/>
            <a:graphic>
              <a:graphicData uri="http://schemas.openxmlformats.org/drawingml/2006/picture">
                <pic:pic>
                  <pic:nvPicPr>
                    <pic:cNvPr descr="images/page-009-image-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# Создайте файл tar.gz текущего скрипта</w:t>
      </w:r>
      <w:r>
        <w:t xml:space="preserve"> </w:t>
      </w:r>
      <w:r>
        <w:t xml:space="preserve">tar -czf ~/backup/</w:t>
      </w:r>
      <w:r>
        <w:t xml:space="preserve">“$BACKUP_NAME”</w:t>
      </w:r>
      <w:r>
        <w:t xml:space="preserve"> </w:t>
      </w:r>
      <w:r>
        <w:t xml:space="preserve">“$0”</w:t>
      </w:r>
      <w:r>
        <w:t xml:space="preserve"> </w:t>
      </w:r>
      <w:r>
        <w:t xml:space="preserve"># Сообщение с подтверждением</w:t>
      </w:r>
    </w:p>
    <w:p>
      <w:pPr>
        <w:pStyle w:val="CaptionedFigure"/>
      </w:pPr>
      <w:r>
        <w:drawing>
          <wp:inline>
            <wp:extent cx="5334000" cy="286693"/>
            <wp:effectExtent b="0" l="0" r="0" t="0"/>
            <wp:docPr descr="Page 9 image" title="" id="39" name="Picture"/>
            <a:graphic>
              <a:graphicData uri="http://schemas.openxmlformats.org/drawingml/2006/picture">
                <pic:pic>
                  <pic:nvPicPr>
                    <pic:cNvPr descr="images/page-009-image-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3: Сделайте скрипт исполняемым</w:t>
      </w:r>
    </w:p>
    <w:p>
      <w:pPr>
        <w:pStyle w:val="CaptionedFigure"/>
      </w:pPr>
      <w:r>
        <w:drawing>
          <wp:inline>
            <wp:extent cx="5334000" cy="196788"/>
            <wp:effectExtent b="0" l="0" r="0" t="0"/>
            <wp:docPr descr="Page 9 image" title="" id="42" name="Picture"/>
            <a:graphic>
              <a:graphicData uri="http://schemas.openxmlformats.org/drawingml/2006/picture">
                <pic:pic>
                  <pic:nvPicPr>
                    <pic:cNvPr descr="images/page-009-image-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4: Запустите скрипт</w:t>
      </w:r>
    </w:p>
    <w:p>
      <w:pPr>
        <w:pStyle w:val="CaptionedFigure"/>
      </w:pPr>
      <w:r>
        <w:drawing>
          <wp:inline>
            <wp:extent cx="5334000" cy="285750"/>
            <wp:effectExtent b="0" l="0" r="0" t="0"/>
            <wp:docPr descr="Page 9 image" title="" id="45" name="Picture"/>
            <a:graphic>
              <a:graphicData uri="http://schemas.openxmlformats.org/drawingml/2006/picture">
                <pic:pic>
                  <pic:nvPicPr>
                    <pic:cNvPr descr="images/page-009-image-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Шаг 5: Убедитесь, что резервная копия создана</w:t>
      </w:r>
    </w:p>
    <w:p>
      <w:pPr>
        <w:pStyle w:val="CaptionedFigure"/>
      </w:pPr>
      <w:r>
        <w:drawing>
          <wp:inline>
            <wp:extent cx="5334000" cy="1102405"/>
            <wp:effectExtent b="0" l="0" r="0" t="0"/>
            <wp:docPr descr="Page 10 image" title="" id="48" name="Picture"/>
            <a:graphic>
              <a:graphicData uri="http://schemas.openxmlformats.org/drawingml/2006/picture">
                <pic:pic>
                  <pic:nvPicPr>
                    <pic:cNvPr descr="images/page-010-image-0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bookmarkEnd w:id="50"/>
    <w:bookmarkStart w:id="54" w:name="Xa0c3a89ca031eb7b12e8d0cbdd7288dc97c6a08"/>
    <w:p>
      <w:pPr>
        <w:pStyle w:val="Heading2"/>
      </w:pPr>
      <w:r>
        <w:t xml:space="preserve">3.2. Скрипт с произвольным количеством аргументов</w:t>
      </w:r>
    </w:p>
    <w:p>
      <w:pPr>
        <w:pStyle w:val="FirstParagraph"/>
      </w:pPr>
      <w:r>
        <w:t xml:space="preserve">Задание: Напишите скрипт, который принимает любое количество аргументов командной строки (даже больше 10) и выводит их последовательно.</w:t>
      </w:r>
    </w:p>
    <w:p>
      <w:pPr>
        <w:pStyle w:val="BodyText"/>
      </w:pPr>
      <w:r>
        <w:t xml:space="preserve">Шаг 1: Создайте скрипт</w:t>
      </w:r>
    </w:p>
    <w:p>
      <w:pPr>
        <w:pStyle w:val="CaptionedFigure"/>
      </w:pPr>
      <w:r>
        <w:drawing>
          <wp:inline>
            <wp:extent cx="5334000" cy="250031"/>
            <wp:effectExtent b="0" l="0" r="0" t="0"/>
            <wp:docPr descr="Page 10 image" title="" id="52" name="Picture"/>
            <a:graphic>
              <a:graphicData uri="http://schemas.openxmlformats.org/drawingml/2006/picture">
                <pic:pic>
                  <pic:nvPicPr>
                    <pic:cNvPr descr="images/page-010-image-0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bookmarkEnd w:id="54"/>
    <w:bookmarkStart w:id="73" w:name="скриптспроизвольнымколичествомаргументов"/>
    <w:p>
      <w:pPr>
        <w:pStyle w:val="Heading2"/>
      </w:pPr>
      <w:r>
        <w:t xml:space="preserve">3.2.Скриптспроизвольнымколичествомаргументов</w:t>
      </w:r>
    </w:p>
    <w:p>
      <w:pPr>
        <w:pStyle w:val="FirstParagraph"/>
      </w:pPr>
      <w:r>
        <w:drawing>
          <wp:inline>
            <wp:extent cx="5334000" cy="578122"/>
            <wp:effectExtent b="0" l="0" r="0" t="0"/>
            <wp:docPr descr="Page 10 image" title="" id="56" name="Picture"/>
            <a:graphic>
              <a:graphicData uri="http://schemas.openxmlformats.org/drawingml/2006/picture">
                <pic:pic>
                  <pic:nvPicPr>
                    <pic:cNvPr descr="images/page-010-image-0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352800" cy="533400"/>
            <wp:effectExtent b="0" l="0" r="0" t="0"/>
            <wp:docPr descr="Page 10 image" title="" id="59" name="Picture"/>
            <a:graphic>
              <a:graphicData uri="http://schemas.openxmlformats.org/drawingml/2006/picture">
                <pic:pic>
                  <pic:nvPicPr>
                    <pic:cNvPr descr="images/page-010-image-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975100" cy="1041400"/>
            <wp:effectExtent b="0" l="0" r="0" t="0"/>
            <wp:docPr descr="Page 10 image" title="" id="62" name="Picture"/>
            <a:graphic>
              <a:graphicData uri="http://schemas.openxmlformats.org/drawingml/2006/picture">
                <pic:pic>
                  <pic:nvPicPr>
                    <pic:cNvPr descr="images/page-010-image-0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152900" cy="1308100"/>
            <wp:effectExtent b="0" l="0" r="0" t="0"/>
            <wp:docPr descr="Page 10 image" title="" id="65" name="Picture"/>
            <a:graphic>
              <a:graphicData uri="http://schemas.openxmlformats.org/drawingml/2006/picture">
                <pic:pic>
                  <pic:nvPicPr>
                    <pic:cNvPr descr="images/page-010-image-0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Сделайте скрипт исполняемым</w:t>
      </w:r>
    </w:p>
    <w:p>
      <w:pPr>
        <w:pStyle w:val="CaptionedFigure"/>
      </w:pPr>
      <w:r>
        <w:drawing>
          <wp:inline>
            <wp:extent cx="5334000" cy="283607"/>
            <wp:effectExtent b="0" l="0" r="0" t="0"/>
            <wp:docPr descr="Page 10 image" title="" id="68" name="Picture"/>
            <a:graphic>
              <a:graphicData uri="http://schemas.openxmlformats.org/drawingml/2006/picture">
                <pic:pic>
                  <pic:nvPicPr>
                    <pic:cNvPr descr="images/page-010-image-0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3: Запустите скрипт с разным количеством аргументов</w:t>
      </w:r>
    </w:p>
    <w:p>
      <w:pPr>
        <w:pStyle w:val="CaptionedFigure"/>
      </w:pPr>
      <w:r>
        <w:drawing>
          <wp:inline>
            <wp:extent cx="5334000" cy="1352185"/>
            <wp:effectExtent b="0" l="0" r="0" t="0"/>
            <wp:docPr descr="Page 11 image" title="" id="71" name="Picture"/>
            <a:graphic>
              <a:graphicData uri="http://schemas.openxmlformats.org/drawingml/2006/picture">
                <pic:pic>
                  <pic:nvPicPr>
                    <pic:cNvPr descr="images/page-011-image-0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bookmarkEnd w:id="73"/>
    <w:bookmarkStart w:id="83" w:name="скрипт-аналогичный-команде-ls"/>
    <w:p>
      <w:pPr>
        <w:pStyle w:val="Heading2"/>
      </w:pPr>
      <w:r>
        <w:t xml:space="preserve">3.3. Скрипт, аналогичный команде ls</w:t>
      </w:r>
    </w:p>
    <w:p>
      <w:pPr>
        <w:pStyle w:val="FirstParagraph"/>
      </w:pPr>
      <w:r>
        <w:t xml:space="preserve">Инструкции: Напишите скрипт, работающий как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), отображающий информацию об указанном каталоге и правах доступа к файлам.</w:t>
      </w:r>
    </w:p>
    <w:p>
      <w:pPr>
        <w:pStyle w:val="BodyText"/>
      </w:pPr>
      <w:r>
        <w:t xml:space="preserve">Шаг 1: Создайте скрипт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my_ls.sh</w:t>
      </w:r>
      <w:r>
        <w:br/>
      </w:r>
      <w:r>
        <w:rPr>
          <w:rStyle w:val="ExtensionTok"/>
        </w:rPr>
        <w:t xml:space="preserve">Содержимое</w:t>
      </w:r>
      <w:r>
        <w:rPr>
          <w:rStyle w:val="NormalTok"/>
        </w:rPr>
        <w:t xml:space="preserve"> скрипта:</w:t>
      </w:r>
    </w:p>
    <w:p>
      <w:pPr>
        <w:pStyle w:val="CaptionedFigure"/>
      </w:pPr>
      <w:r>
        <w:drawing>
          <wp:inline>
            <wp:extent cx="5334000" cy="3474771"/>
            <wp:effectExtent b="0" l="0" r="0" t="0"/>
            <wp:docPr descr="Page 11 image" title="" id="75" name="Picture"/>
            <a:graphic>
              <a:graphicData uri="http://schemas.openxmlformats.org/drawingml/2006/picture">
                <pic:pic>
                  <pic:nvPicPr>
                    <pic:cNvPr descr="images/page-011-image-0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2: Сделайте скрипт исполняемым</w:t>
      </w:r>
    </w:p>
    <w:p>
      <w:pPr>
        <w:pStyle w:val="CaptionedFigure"/>
      </w:pPr>
      <w:r>
        <w:drawing>
          <wp:inline>
            <wp:extent cx="5334000" cy="240270"/>
            <wp:effectExtent b="0" l="0" r="0" t="0"/>
            <wp:docPr descr="Page 12 image" title="" id="78" name="Picture"/>
            <a:graphic>
              <a:graphicData uri="http://schemas.openxmlformats.org/drawingml/2006/picture">
                <pic:pic>
                  <pic:nvPicPr>
                    <pic:cNvPr descr="images/page-012-image-0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3: Запустите скрипт</w:t>
      </w:r>
    </w:p>
    <w:p>
      <w:pPr>
        <w:pStyle w:val="CaptionedFigure"/>
      </w:pPr>
      <w:r>
        <w:drawing>
          <wp:inline>
            <wp:extent cx="5334000" cy="1195421"/>
            <wp:effectExtent b="0" l="0" r="0" t="0"/>
            <wp:docPr descr="Page 12 image" title="" id="81" name="Picture"/>
            <a:graphic>
              <a:graphicData uri="http://schemas.openxmlformats.org/drawingml/2006/picture">
                <pic:pic>
                  <pic:nvPicPr>
                    <pic:cNvPr descr="images/page-012-image-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bookmarkEnd w:id="83"/>
    <w:bookmarkStart w:id="99" w:name="скрипт-для-подсчета-файлов-по-расширению"/>
    <w:p>
      <w:pPr>
        <w:pStyle w:val="Heading2"/>
      </w:pPr>
      <w:r>
        <w:t xml:space="preserve">3.4. Скрипт для подсчета файлов по расширению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count_ext</w:t>
      </w:r>
      <w:r>
        <w:t xml:space="preserve"> </w:t>
      </w:r>
      <w:r>
        <w:t xml:space="preserve">принимает в качестве аргументов расширение файла (например, .txt, .doc, .jpg, .pdf) и каталог, и подсчитывает, сколько файлов с этим расширением находится в каталоге.</w:t>
      </w:r>
    </w:p>
    <w:p>
      <w:pPr>
        <w:pStyle w:val="BodyText"/>
      </w:pPr>
      <w:r>
        <w:t xml:space="preserve">Шаг 1: Создание скрипта</w:t>
      </w:r>
    </w:p>
    <w:p>
      <w:pPr>
        <w:pStyle w:val="CaptionedFigure"/>
      </w:pPr>
      <w:r>
        <w:drawing>
          <wp:inline>
            <wp:extent cx="5334000" cy="252853"/>
            <wp:effectExtent b="0" l="0" r="0" t="0"/>
            <wp:docPr descr="Page 12 image" title="" id="85" name="Picture"/>
            <a:graphic>
              <a:graphicData uri="http://schemas.openxmlformats.org/drawingml/2006/picture">
                <pic:pic>
                  <pic:nvPicPr>
                    <pic:cNvPr descr="images/page-012-image-0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Содержимое скрипта:</w:t>
      </w:r>
    </w:p>
    <w:p>
      <w:pPr>
        <w:pStyle w:val="BodyText"/>
      </w:pPr>
      <w:r>
        <w:drawing>
          <wp:inline>
            <wp:extent cx="5334000" cy="3757889"/>
            <wp:effectExtent b="0" l="0" r="0" t="0"/>
            <wp:docPr descr="Page 12 image" title="" id="88" name="Picture"/>
            <a:graphic>
              <a:graphicData uri="http://schemas.openxmlformats.org/drawingml/2006/picture">
                <pic:pic>
                  <pic:nvPicPr>
                    <pic:cNvPr descr="images/page-012-image-0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10398"/>
            <wp:effectExtent b="0" l="0" r="0" t="0"/>
            <wp:docPr descr="Page 13 image" title="" id="91" name="Picture"/>
            <a:graphic>
              <a:graphicData uri="http://schemas.openxmlformats.org/drawingml/2006/picture">
                <pic:pic>
                  <pic:nvPicPr>
                    <pic:cNvPr descr="images/page-013-image-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Сделайте скрипт исполняемым</w:t>
      </w:r>
    </w:p>
    <w:p>
      <w:pPr>
        <w:pStyle w:val="CaptionedFigure"/>
      </w:pPr>
      <w:r>
        <w:drawing>
          <wp:inline>
            <wp:extent cx="5334000" cy="276659"/>
            <wp:effectExtent b="0" l="0" r="0" t="0"/>
            <wp:docPr descr="Page 13 image" title="" id="94" name="Picture"/>
            <a:graphic>
              <a:graphicData uri="http://schemas.openxmlformats.org/drawingml/2006/picture">
                <pic:pic>
                  <pic:nvPicPr>
                    <pic:cNvPr descr="images/page-013-image-02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3: Запустите скрипт</w:t>
      </w:r>
    </w:p>
    <w:p>
      <w:pPr>
        <w:pStyle w:val="CaptionedFigure"/>
      </w:pPr>
      <w:r>
        <w:drawing>
          <wp:inline>
            <wp:extent cx="5334000" cy="2409609"/>
            <wp:effectExtent b="0" l="0" r="0" t="0"/>
            <wp:docPr descr="Page 13 image" title="" id="97" name="Picture"/>
            <a:graphic>
              <a:graphicData uri="http://schemas.openxmlformats.org/drawingml/2006/picture">
                <pic:pic>
                  <pic:nvPicPr>
                    <pic:cNvPr descr="images/page-013-image-0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bookmarkEnd w:id="99"/>
    <w:bookmarkEnd w:id="100"/>
    <w:bookmarkStart w:id="116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 по программированию на Bash, которые позволят вам проверить понимание основных концепций написания сценариев оболочки в системах Unix/Linux.</w:t>
      </w:r>
    </w:p>
    <w:bookmarkStart w:id="101" w:name="Xf2358f401057f7e499df09b7cffbb3556ca26f7"/>
    <w:p>
      <w:pPr>
        <w:pStyle w:val="Heading2"/>
      </w:pPr>
      <w: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— это программа, которая выступает в качестве интерфейса между пользователем и операционной системой, интерпретируя и выполняя команды,введенные пользователем. Это среда, в которой пользователи могут взаимодействовать с системой с помощью командной строки или скриптов. Примеры оболочек в Unix/Linux: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61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Оболочка Борна (sh)</w:t>
            </w:r>
          </w:p>
        </w:tc>
        <w:tc>
          <w:tcPr/>
          <w:p>
            <w:pPr>
              <w:pStyle w:val="Compact"/>
            </w:pPr>
            <w:r>
              <w:t xml:space="preserve">Оригинальная оболочка UNIX, простая и базовая. Она является основой для многих других оболочек.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Оболочка C (csh)</w:t>
            </w:r>
          </w:p>
        </w:tc>
        <w:tc>
          <w:tcPr/>
          <w:p>
            <w:pPr>
              <w:pStyle w:val="Compact"/>
            </w:pPr>
            <w:r>
              <w:t xml:space="preserve">Использует синтаксис, похожий на язык C. Включает историю команд и псевдонимы.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Оболочка Корна (ksh)</w:t>
            </w:r>
          </w:p>
        </w:tc>
        <w:tc>
          <w:tcPr/>
          <w:p>
            <w:pPr>
              <w:pStyle w:val="Compact"/>
            </w:pPr>
            <w:r>
              <w:t xml:space="preserve">Сочетает в себе возможности sh и csh. Соответствует стандарту POSIX.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(Bourne Again Shell)</w:t>
            </w:r>
          </w:p>
        </w:tc>
        <w:tc>
          <w:tcPr/>
          <w:p>
            <w:pPr>
              <w:pStyle w:val="Compact"/>
            </w:pPr>
            <w:r>
              <w:t xml:space="preserve">Самая распространенная оболочка в Linux. Сочетает в себе возможности sh, csh и ksh. Является оболочкой по умолчанию в большинстве дистрибутивов Linux.</w:t>
            </w:r>
          </w:p>
        </w:tc>
      </w:tr>
    </w:tbl>
    <w:p>
      <w:pPr>
        <w:pStyle w:val="BodyText"/>
      </w:pPr>
      <w:r>
        <w:t xml:space="preserve">Основные различия:</w:t>
      </w:r>
    </w:p>
    <w:p>
      <w:pPr>
        <w:pStyle w:val="Compact"/>
        <w:numPr>
          <w:ilvl w:val="0"/>
          <w:numId w:val="1006"/>
        </w:numPr>
      </w:pPr>
      <w:r>
        <w:t xml:space="preserve">Синтаксис: csh имеет синтаксис, похожий на C (например, if (condition) then),в то время как sh/ksh/bash используют if [condition]; then.</w:t>
      </w:r>
    </w:p>
    <w:p>
      <w:pPr>
        <w:pStyle w:val="Compact"/>
        <w:numPr>
          <w:ilvl w:val="0"/>
          <w:numId w:val="1006"/>
        </w:numPr>
      </w:pPr>
      <w:r>
        <w:t xml:space="preserve">Возможности: bash и ksh обладают большим количеством функций, чем sh (автозавершение, история команд, массивы и т. д.).</w:t>
      </w:r>
    </w:p>
    <w:p>
      <w:pPr>
        <w:pStyle w:val="Compact"/>
        <w:numPr>
          <w:ilvl w:val="0"/>
          <w:numId w:val="1006"/>
        </w:numPr>
      </w:pPr>
      <w:r>
        <w:t xml:space="preserve">Совместимость: sh более базовый; bash включает дополнительные возможности.</w:t>
      </w:r>
    </w:p>
    <w:bookmarkEnd w:id="101"/>
    <w:bookmarkStart w:id="102" w:name="что-такое-posix"/>
    <w:p>
      <w:pPr>
        <w:pStyle w:val="Heading2"/>
      </w:pPr>
      <w:r>
        <w:t xml:space="preserve">2. Что такое POSIX?</w:t>
      </w:r>
    </w:p>
    <w:p>
      <w:pPr>
        <w:pStyle w:val="FirstParagraph"/>
      </w:pPr>
      <w:r>
        <w:t xml:space="preserve">POSIX (Portable Operating System Interface) — это набор международных стандартов (IEEE), определяющих интерфейс между операционной системой и прикладными программами. Его основная цель — обеспечить переносимость программного обеспечения между различными UNIX-совместимыми операционными системами, позволяя программам,написанным для одной системы POSIX, работать на другой с минимальными изменениями.</w:t>
      </w:r>
    </w:p>
    <w:bookmarkEnd w:id="102"/>
    <w:bookmarkStart w:id="103" w:name="Xb2d2a2a51f5e9f2ca6e3209f6b63254756334af"/>
    <w:p>
      <w:pPr>
        <w:pStyle w:val="Heading2"/>
      </w:pPr>
      <w:r>
        <w:t xml:space="preserve">3. 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Переменные:</w:t>
      </w:r>
    </w:p>
    <w:p>
      <w:pPr>
        <w:pStyle w:val="BodyText"/>
      </w:pPr>
      <w:r>
        <w:t xml:space="preserve">В Bash переменн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Простая переменная</w:t>
      </w:r>
      <w:r>
        <w:br/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CommentTok"/>
        </w:rPr>
        <w:t xml:space="preserve"># Числовая переменная (рассматривается как строка)</w:t>
      </w:r>
    </w:p>
    <w:p>
      <w:pPr>
        <w:pStyle w:val="FirstParagraph"/>
      </w:pPr>
      <w:r>
        <w:t xml:space="preserve">Для доступа к её значению используйте $: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"Alice"</w:t>
      </w:r>
      <w:r>
        <w:br/>
      </w:r>
      <w:r>
        <w:rPr>
          <w:rStyle w:val="ExtensionTok"/>
        </w:rPr>
        <w:t xml:space="preserve">Массивы:</w:t>
      </w:r>
    </w:p>
    <w:p>
      <w:pPr>
        <w:pStyle w:val="FirstParagraph"/>
      </w:pPr>
      <w:r>
        <w:t xml:space="preserve">Они определяются в скобках:</w:t>
      </w:r>
    </w:p>
    <w:p>
      <w:pPr>
        <w:pStyle w:val="SourceCode"/>
      </w:pPr>
      <w:r>
        <w:rPr>
          <w:rStyle w:val="VariableTok"/>
        </w:rPr>
        <w:t xml:space="preserve">fruits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"cherry"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Массив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${fruits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"apple"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${fruits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все элементы</w:t>
      </w:r>
    </w:p>
    <w:bookmarkEnd w:id="103"/>
    <w:bookmarkStart w:id="104" w:name="каково-назначение-операторов-let-и-read"/>
    <w:p>
      <w:pPr>
        <w:pStyle w:val="Heading2"/>
      </w:pPr>
      <w:r>
        <w:t xml:space="preserve">4. Каково назначение операторов let и read?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: Позволяет выполнять арифметические операции и присваивать результат переменной.</w:t>
      </w:r>
    </w:p>
    <w:p>
      <w:pPr>
        <w:pStyle w:val="SourceCode"/>
      </w:pP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8</w:t>
      </w:r>
    </w:p>
    <w:p>
      <w:pPr>
        <w:pStyle w:val="FirstParagraph"/>
      </w:pPr>
      <w:r>
        <w:rPr>
          <w:rStyle w:val="VerbatimChar"/>
        </w:rPr>
        <w:t xml:space="preserve">read</w:t>
      </w:r>
      <w:r>
        <w:t xml:space="preserve">: Считывает ввод пользователя с клавиатуры (stdin) и сохраняет его в переменной.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</w:p>
    <w:bookmarkEnd w:id="104"/>
    <w:bookmarkStart w:id="105" w:name="Xc7c80d9f7e4695ece7ee40be1024e901bb37441"/>
    <w:p>
      <w:pPr>
        <w:pStyle w:val="Heading2"/>
      </w:pPr>
      <w:r>
        <w:t xml:space="preserve">5. Какие арифметические операции можно применять в языке программирования bash?</w:t>
      </w:r>
    </w:p>
    <w:p>
      <w:pPr>
        <w:pStyle w:val="FirstParagraph"/>
      </w:pPr>
      <w:r>
        <w:t xml:space="preserve">Bash поддерживает следующие арифметические операции (с использованием $(( … )) или let):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Сложение</w:t>
            </w:r>
          </w:p>
        </w:tc>
        <w:tc>
          <w:tcPr/>
          <w:p>
            <w:pPr>
              <w:pStyle w:val="Compact"/>
            </w:pPr>
            <w:r>
              <w:t xml:space="preserve">$((3 + 5)) →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Вычитание</w:t>
            </w:r>
          </w:p>
        </w:tc>
        <w:tc>
          <w:tcPr/>
          <w:p>
            <w:pPr>
              <w:pStyle w:val="Compact"/>
            </w:pPr>
            <w:r>
              <w:t xml:space="preserve">$((10 - 4)) →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Умножение</w:t>
            </w:r>
          </w:p>
        </w:tc>
        <w:tc>
          <w:tcPr/>
          <w:p>
            <w:pPr>
              <w:pStyle w:val="Compact"/>
            </w:pPr>
            <w:r>
              <w:t xml:space="preserve">$((4 * 5)) →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Целочисленное деление</w:t>
            </w:r>
          </w:p>
        </w:tc>
        <w:tc>
          <w:tcPr/>
          <w:p>
            <w:pPr>
              <w:pStyle w:val="Compact"/>
            </w:pPr>
            <w:r>
              <w:t xml:space="preserve">$((10 / 3)) →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Остаток от деления</w:t>
            </w:r>
          </w:p>
        </w:tc>
        <w:tc>
          <w:tcPr/>
          <w:p>
            <w:pPr>
              <w:pStyle w:val="Compact"/>
            </w:pPr>
            <w:r>
              <w:t xml:space="preserve">$((10 % 3)) →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Возведение в степень</w:t>
            </w:r>
          </w:p>
        </w:tc>
        <w:tc>
          <w:tcPr/>
          <w:p>
            <w:pPr>
              <w:pStyle w:val="Compact"/>
            </w:pPr>
            <w:r>
              <w:t xml:space="preserve">$((2 ** 3)) →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++</w:t>
            </w:r>
          </w:p>
        </w:tc>
        <w:tc>
          <w:tcPr/>
          <w:p>
            <w:pPr>
              <w:pStyle w:val="Compact"/>
            </w:pPr>
            <w:r>
              <w:t xml:space="preserve">Инкремент</w:t>
            </w:r>
          </w:p>
        </w:tc>
        <w:tc>
          <w:tcPr/>
          <w:p>
            <w:pPr>
              <w:pStyle w:val="Compact"/>
            </w:pPr>
            <w:r>
              <w:t xml:space="preserve">((i++))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Декремент</w:t>
            </w:r>
          </w:p>
        </w:tc>
        <w:tc>
          <w:tcPr/>
          <w:p>
            <w:pPr>
              <w:pStyle w:val="Compact"/>
            </w:pPr>
            <w:r>
              <w:t xml:space="preserve">((i–))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+=</w:t>
            </w:r>
          </w:p>
        </w:tc>
        <w:tc>
          <w:tcPr/>
          <w:p>
            <w:pPr>
              <w:pStyle w:val="Compact"/>
            </w:pPr>
            <w:r>
              <w:t xml:space="preserve">Присваивание с сложением</w:t>
            </w:r>
          </w:p>
        </w:tc>
        <w:tc>
          <w:tcPr/>
          <w:p>
            <w:pPr>
              <w:pStyle w:val="Compact"/>
            </w:pPr>
            <w:r>
              <w:t xml:space="preserve">((x += 5))</w:t>
            </w:r>
          </w:p>
        </w:tc>
      </w:tr>
    </w:tbl>
    <w:bookmarkEnd w:id="105"/>
    <w:bookmarkStart w:id="106" w:name="что-означает-операция"/>
    <w:p>
      <w:pPr>
        <w:pStyle w:val="Heading2"/>
      </w:pPr>
      <w:r>
        <w:t xml:space="preserve">6. Что означает операция (( ))?</w:t>
      </w:r>
    </w:p>
    <w:p>
      <w:pPr>
        <w:pStyle w:val="FirstParagraph"/>
      </w:pPr>
      <w:r>
        <w:t xml:space="preserve">Синтаксис (( … )) в Bash используется для вычисления арифметических выражений. Он позволяет выполнять математические операции и числовые присваивания в среде командной оболочки. Его можно использовать в циклах, условных операторах и присваиваниях.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Присваивание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8</w:t>
      </w:r>
      <w:r>
        <w:br/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Увеличение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Условие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больше 10"</w:t>
      </w:r>
      <w:r>
        <w:br/>
      </w:r>
      <w:r>
        <w:rPr>
          <w:rStyle w:val="ControlFlowTok"/>
        </w:rPr>
        <w:t xml:space="preserve">fi</w:t>
      </w:r>
    </w:p>
    <w:bookmarkEnd w:id="106"/>
    <w:bookmarkStart w:id="107" w:name="какие-стандартные-имена-у-вас-есть"/>
    <w:p>
      <w:pPr>
        <w:pStyle w:val="Heading2"/>
      </w:pPr>
      <w:r>
        <w:t xml:space="preserve">7. Какие стандартные имена у вас есть?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2"/>
        <w:gridCol w:w="59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Список каталогов, в которых выполняется поиск команд.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или LOGNAME</w:t>
            </w:r>
          </w:p>
        </w:tc>
        <w:tc>
          <w:tcPr/>
          <w:p>
            <w:pPr>
              <w:pStyle w:val="Compact"/>
            </w:pPr>
            <w:r>
              <w:t xml:space="preserve">Текущее имя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Текущая оболочка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Текущий рабочий каталог.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OLDPWD</w:t>
            </w:r>
          </w:p>
        </w:tc>
        <w:tc>
          <w:tcPr/>
          <w:p>
            <w:pPr>
              <w:pStyle w:val="Compact"/>
            </w:pPr>
            <w:r>
              <w:t xml:space="preserve">Предыдущий рабочий каталог.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Тип терминала.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Имя хоста.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Генерирует случайные числа.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Командная строка.</w:t>
            </w:r>
          </w:p>
        </w:tc>
      </w:tr>
    </w:tbl>
    <w:bookmarkEnd w:id="107"/>
    <w:bookmarkStart w:id="108" w:name="что-такое-метасимволы"/>
    <w:p>
      <w:pPr>
        <w:pStyle w:val="Heading2"/>
      </w:pPr>
      <w:r>
        <w:t xml:space="preserve">8. Что такое метасимволы?</w:t>
      </w:r>
    </w:p>
    <w:p>
      <w:pPr>
        <w:pStyle w:val="FirstParagraph"/>
      </w:pPr>
      <w:r>
        <w:t xml:space="preserve">Метасимволы — это специальные символы в командной оболочке, имеющие специфическое значение, выходящее за рамки их буквального значения. Они позволяют выполнять такие операции, как перенаправление, использование конвейера, подстановочных знаков и т. д. Примеры: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— подстановочный знак (любая строка).</w:t>
      </w:r>
    </w:p>
    <w:p>
      <w:pPr>
        <w:pStyle w:val="Compact"/>
        <w:numPr>
          <w:ilvl w:val="0"/>
          <w:numId w:val="1007"/>
        </w:numPr>
      </w:pPr>
      <w:r>
        <w:t xml:space="preserve">? — подстановочный знак (один символ).</w:t>
      </w:r>
    </w:p>
    <w:p>
      <w:pPr>
        <w:pStyle w:val="Compact"/>
        <w:numPr>
          <w:ilvl w:val="0"/>
          <w:numId w:val="1007"/>
        </w:numPr>
      </w:pPr>
      <w:r>
        <w:t xml:space="preserve">☐ — наборы символов.</w:t>
      </w:r>
    </w:p>
    <w:p>
      <w:pPr>
        <w:numPr>
          <w:ilvl w:val="0"/>
          <w:numId w:val="1007"/>
        </w:numPr>
      </w:pPr>
      <w:r>
        <w:t xml:space="preserve">— конвейер между командами.</w:t>
      </w:r>
    </w:p>
    <w:p>
      <w:pPr>
        <w:pStyle w:val="BlockText"/>
        <w:numPr>
          <w:ilvl w:val="0"/>
          <w:numId w:val="1007"/>
        </w:numPr>
      </w:pPr>
      <w:r>
        <w:t xml:space="preserve">— перенаправление вывода.</w:t>
      </w:r>
    </w:p>
    <w:p>
      <w:pPr>
        <w:pStyle w:val="Compact"/>
        <w:numPr>
          <w:ilvl w:val="0"/>
          <w:numId w:val="1007"/>
        </w:numPr>
      </w:pPr>
      <w:r>
        <w:t xml:space="preserve">&lt; — перенаправление ввода.</w:t>
      </w:r>
    </w:p>
    <w:p>
      <w:pPr>
        <w:pStyle w:val="Compact"/>
        <w:numPr>
          <w:ilvl w:val="0"/>
          <w:numId w:val="1007"/>
        </w:numPr>
      </w:pPr>
      <w:r>
        <w:t xml:space="preserve">$ — переменная.</w:t>
      </w:r>
    </w:p>
    <w:p>
      <w:pPr>
        <w:pStyle w:val="Compact"/>
        <w:numPr>
          <w:ilvl w:val="0"/>
          <w:numId w:val="1007"/>
        </w:numPr>
      </w:pPr>
      <w:r>
        <w:t xml:space="preserve">&amp; — фоновое выполнение.</w:t>
      </w:r>
    </w:p>
    <w:bookmarkEnd w:id="108"/>
    <w:bookmarkStart w:id="109" w:name="как-экранировать-метасимволы"/>
    <w:p>
      <w:pPr>
        <w:pStyle w:val="Heading2"/>
      </w:pPr>
      <w:r>
        <w:t xml:space="preserve">9. Как экранировать метасимволы?</w:t>
      </w:r>
    </w:p>
    <w:p>
      <w:pPr>
        <w:pStyle w:val="FirstParagraph"/>
      </w:pPr>
      <w:r>
        <w:t xml:space="preserve">Чтобы оболочка интерпретировала метасимвол как буквальный символ (то есть без его особого значения), используется экранирование. Методы экранирования:</w:t>
      </w:r>
    </w:p>
    <w:p>
      <w:pPr>
        <w:pStyle w:val="Compact"/>
        <w:numPr>
          <w:ilvl w:val="0"/>
          <w:numId w:val="1009"/>
        </w:numPr>
      </w:pPr>
      <w:r>
        <w:t xml:space="preserve">С помощью обратной косой черты : экранирует один символ.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'*'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\$</w:t>
      </w:r>
      <w:r>
        <w:rPr>
          <w:rStyle w:val="NormalTok"/>
        </w:rPr>
        <w:t xml:space="preserve">HOME </w:t>
      </w:r>
      <w:r>
        <w:rPr>
          <w:rStyle w:val="CommentTok"/>
        </w:rPr>
        <w:t xml:space="preserve"># Выводит '$HOME'</w:t>
      </w:r>
    </w:p>
    <w:p>
      <w:pPr>
        <w:pStyle w:val="Compact"/>
        <w:numPr>
          <w:ilvl w:val="0"/>
          <w:numId w:val="1010"/>
        </w:numPr>
      </w:pPr>
      <w:r>
        <w:t xml:space="preserve">С помощью одинарных кавычек ’ ’: экранирует все метасимволы внутри них.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'Каталог $HOME'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'Каталог $HOME'</w:t>
      </w:r>
    </w:p>
    <w:p>
      <w:pPr>
        <w:pStyle w:val="Compact"/>
        <w:numPr>
          <w:ilvl w:val="0"/>
          <w:numId w:val="1011"/>
        </w:numPr>
      </w:pPr>
      <w:r>
        <w:t xml:space="preserve">С помощью двойных кавычек ” “: экранирует все метасимволы, кроме $,  и `.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"Каталог 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'Каталог /home/username'</w:t>
      </w:r>
    </w:p>
    <w:bookmarkEnd w:id="109"/>
    <w:bookmarkStart w:id="110" w:name="X277ba9c62e435194447f274ed940345a17fd459"/>
    <w:p>
      <w:pPr>
        <w:pStyle w:val="Heading2"/>
      </w:pPr>
      <w:r>
        <w:t xml:space="preserve">10. Как создавать и запускать командные файлы?</w:t>
      </w:r>
    </w:p>
    <w:p>
      <w:pPr>
        <w:pStyle w:val="FirstParagraph"/>
      </w:pPr>
      <w:r>
        <w:t xml:space="preserve">Создание скрипта:</w:t>
      </w:r>
    </w:p>
    <w:p>
      <w:pPr>
        <w:pStyle w:val="Compact"/>
        <w:numPr>
          <w:ilvl w:val="0"/>
          <w:numId w:val="1012"/>
        </w:numPr>
      </w:pPr>
      <w:r>
        <w:t xml:space="preserve">Создайте текстовый файл с расширением .sh (необязательно) и напишите в нём команды.</w:t>
      </w:r>
    </w:p>
    <w:p>
      <w:pPr>
        <w:pStyle w:val="Compact"/>
        <w:numPr>
          <w:ilvl w:val="0"/>
          <w:numId w:val="1012"/>
        </w:numPr>
      </w:pPr>
      <w:r>
        <w:t xml:space="preserve">Первая строка должна содержать shebang: #!/bin/bash (или название используемой вами оболочки).</w:t>
      </w:r>
    </w:p>
    <w:p>
      <w:pPr>
        <w:pStyle w:val="Compact"/>
        <w:numPr>
          <w:ilvl w:val="0"/>
          <w:numId w:val="1012"/>
        </w:numPr>
      </w:pPr>
      <w:r>
        <w:t xml:space="preserve">Сохраните файл.</w:t>
      </w:r>
    </w:p>
    <w:p>
      <w:pPr>
        <w:pStyle w:val="FirstParagraph"/>
      </w:pPr>
      <w:r>
        <w:t xml:space="preserve">Сделайте его исполняемым: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script_name.sh</w:t>
      </w:r>
    </w:p>
    <w:p>
      <w:pPr>
        <w:pStyle w:val="FirstParagraph"/>
      </w:pPr>
      <w:r>
        <w:t xml:space="preserve">Запустите его:</w:t>
      </w:r>
    </w:p>
    <w:p>
      <w:pPr>
        <w:pStyle w:val="SourceCode"/>
      </w:pPr>
      <w:r>
        <w:rPr>
          <w:rStyle w:val="ExtensionTok"/>
        </w:rPr>
        <w:t xml:space="preserve">./script_name.sh</w:t>
      </w:r>
    </w:p>
    <w:bookmarkEnd w:id="110"/>
    <w:bookmarkStart w:id="111" w:name="X590f2824e68cb88243bdb257f7b157a48c24933"/>
    <w:p>
      <w:pPr>
        <w:pStyle w:val="Heading2"/>
      </w:pPr>
      <w:r>
        <w:t xml:space="preserve">11. Как определяются функции в программировании на Bash?</w:t>
      </w:r>
    </w:p>
    <w:p>
      <w:pPr>
        <w:pStyle w:val="FirstParagraph"/>
      </w:pPr>
      <w:r>
        <w:t xml:space="preserve">Функции в Bash можно определить двумя способами:</w:t>
      </w:r>
    </w:p>
    <w:p>
      <w:pPr>
        <w:pStyle w:val="BodyText"/>
      </w:pPr>
      <w:r>
        <w:t xml:space="preserve">Способ 1 (наиболее распространенный):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function_name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CommentTok"/>
        </w:rPr>
        <w:t xml:space="preserve"># команд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Способ 2:</w:t>
      </w:r>
    </w:p>
    <w:p>
      <w:pPr>
        <w:pStyle w:val="SourceCode"/>
      </w:pPr>
      <w:r>
        <w:rPr>
          <w:rStyle w:val="FunctionTok"/>
        </w:rPr>
        <w:t xml:space="preserve">function_name()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CommentTok"/>
        </w:rPr>
        <w:t xml:space="preserve"># команд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greet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!"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greet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Выводит "Hello, World!"</w:t>
      </w:r>
    </w:p>
    <w:bookmarkEnd w:id="111"/>
    <w:bookmarkStart w:id="112" w:name="Xb57f2a5a23653bd623c6e00bed1ff2cc0322abd"/>
    <w:p>
      <w:pPr>
        <w:pStyle w:val="Heading2"/>
      </w:pPr>
      <w:r>
        <w:t xml:space="preserve">12. Каким образом можно узнать, является ли файл каталогом или обычным файлом?</w:t>
      </w:r>
    </w:p>
    <w:p>
      <w:pPr>
        <w:pStyle w:val="FirstParagraph"/>
      </w:pPr>
      <w:r>
        <w:t xml:space="preserve">В Bash вы можете использовать операторы проверки -f (обычный файл) и -d (каталог) внутри оператора if:</w:t>
      </w:r>
    </w:p>
    <w:p>
      <w:pPr>
        <w:pStyle w:val="SourceCode"/>
      </w:pPr>
      <w:r>
        <w:rPr>
          <w:rStyle w:val="ExtensionTok"/>
        </w:rPr>
        <w:t xml:space="preserve">бить</w:t>
      </w:r>
      <w:r>
        <w:rPr>
          <w:rStyle w:val="NormalTok"/>
        </w:rPr>
        <w:t xml:space="preserve"> если [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"$файл"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затем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 — обычный файл."</w:t>
      </w:r>
      <w:r>
        <w:br/>
      </w:r>
      <w:r>
        <w:rPr>
          <w:rStyle w:val="ExtensionTok"/>
        </w:rPr>
        <w:t xml:space="preserve">элиф</w:t>
      </w:r>
      <w:r>
        <w:rPr>
          <w:rStyle w:val="NormalTok"/>
        </w:rPr>
        <w:t xml:space="preserve"> [-d </w:t>
      </w:r>
      <w:r>
        <w:rPr>
          <w:rStyle w:val="StringTok"/>
        </w:rPr>
        <w:t xml:space="preserve">"$файл"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затем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«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— это каталог».</w:t>
      </w:r>
      <w:r>
        <w:br/>
      </w:r>
      <w:r>
        <w:rPr>
          <w:rStyle w:val="ExtensionTok"/>
        </w:rPr>
        <w:t xml:space="preserve">еще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 не существует или имеет другой тип."</w:t>
      </w:r>
      <w:r>
        <w:br/>
      </w:r>
      <w:r>
        <w:rPr>
          <w:rStyle w:val="ExtensionTok"/>
        </w:rPr>
        <w:t xml:space="preserve">Фи</w:t>
      </w:r>
    </w:p>
    <w:bookmarkEnd w:id="112"/>
    <w:bookmarkStart w:id="113" w:name="X8c8185ff1f42e6ebf599207458e9406ca2f66b0"/>
    <w:p>
      <w:pPr>
        <w:pStyle w:val="Heading2"/>
      </w:pPr>
      <w:r>
        <w:t xml:space="preserve">13. Как называются команды set, typeset и unset?</w:t>
      </w:r>
    </w:p>
    <w:p>
      <w:pPr>
        <w:pStyle w:val="Compact"/>
        <w:numPr>
          <w:ilvl w:val="0"/>
          <w:numId w:val="1013"/>
        </w:numPr>
      </w:pPr>
      <w:r>
        <w:t xml:space="preserve">set: Позволяет настраивать или отображать параметры и опции оболочки. Также</w:t>
      </w:r>
      <w:r>
        <w:t xml:space="preserve"> </w:t>
      </w:r>
      <w:r>
        <w:t xml:space="preserve">используется для присвоения значений позиционным переменным.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arg1 arg2 arg3 </w:t>
      </w:r>
      <w:r>
        <w:rPr>
          <w:rStyle w:val="CommentTok"/>
        </w:rPr>
        <w:t xml:space="preserve"># Присваивает позиционные аргументы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arg1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typeset</w:t>
      </w:r>
      <w:r>
        <w:t xml:space="preserve">: Объявляет переменные с определенными атрибутами (аналогично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).</w:t>
      </w:r>
      <w:r>
        <w:t xml:space="preserve"> </w:t>
      </w:r>
      <w:r>
        <w:t xml:space="preserve">Полезен для определения переменных или массивов только для чтения.</w:t>
      </w:r>
    </w:p>
    <w:p>
      <w:pPr>
        <w:pStyle w:val="SourceCode"/>
      </w:pPr>
      <w:r>
        <w:rPr>
          <w:rStyle w:val="BuiltInTok"/>
        </w:rPr>
        <w:t xml:space="preserve">typeset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3.14159 </w:t>
      </w:r>
      <w:r>
        <w:rPr>
          <w:rStyle w:val="CommentTok"/>
        </w:rPr>
        <w:t xml:space="preserve"># Переменная только для чтения</w:t>
      </w:r>
    </w:p>
    <w:p>
      <w:pPr>
        <w:pStyle w:val="Compact"/>
        <w:numPr>
          <w:ilvl w:val="0"/>
          <w:numId w:val="1015"/>
        </w:numPr>
      </w:pPr>
      <w:r>
        <w:t xml:space="preserve">unset: Удаляет переменные или функции.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Удаляет имя переменной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Удаляет функцию greet</w:t>
      </w:r>
    </w:p>
    <w:bookmarkEnd w:id="113"/>
    <w:bookmarkStart w:id="114" w:name="Xcfd51534584557e3cb3eb47f7ddaa703433aa89"/>
    <w:p>
      <w:pPr>
        <w:pStyle w:val="Heading2"/>
      </w:pPr>
      <w:r>
        <w:t xml:space="preserve">14. Как передаются параметры в командных файлах?</w:t>
      </w:r>
    </w:p>
    <w:p>
      <w:pPr>
        <w:pStyle w:val="FirstParagraph"/>
      </w:pPr>
      <w:r>
        <w:t xml:space="preserve">Параметры передаются скрипту в командной строке после имени скрипта:</w:t>
      </w:r>
    </w:p>
    <w:p>
      <w:pPr>
        <w:pStyle w:val="SourceCode"/>
      </w:pPr>
      <w:r>
        <w:rPr>
          <w:rStyle w:val="ExtensionTok"/>
        </w:rPr>
        <w:t xml:space="preserve">./script.sh</w:t>
      </w:r>
      <w:r>
        <w:rPr>
          <w:rStyle w:val="NormalTok"/>
        </w:rPr>
        <w:t xml:space="preserve"> parameter1 parameter2 parameter3</w:t>
      </w:r>
    </w:p>
    <w:p>
      <w:pPr>
        <w:pStyle w:val="FirstParagraph"/>
      </w:pPr>
      <w:r>
        <w:t xml:space="preserve">Внутри скрипта доступ к ним осуществляется с помощью позиционных переменных:</w:t>
      </w:r>
    </w:p>
    <w:p>
      <w:pPr>
        <w:pStyle w:val="Compact"/>
        <w:numPr>
          <w:ilvl w:val="0"/>
          <w:numId w:val="1016"/>
        </w:numPr>
      </w:pPr>
      <w:r>
        <w:t xml:space="preserve">$0 — имя скрипта.</w:t>
      </w:r>
    </w:p>
    <w:p>
      <w:pPr>
        <w:pStyle w:val="Compact"/>
        <w:numPr>
          <w:ilvl w:val="0"/>
          <w:numId w:val="1016"/>
        </w:numPr>
      </w:pPr>
      <w:r>
        <w:t xml:space="preserve">$1 — первый параметр.</w:t>
      </w:r>
    </w:p>
    <w:p>
      <w:pPr>
        <w:pStyle w:val="Compact"/>
        <w:numPr>
          <w:ilvl w:val="0"/>
          <w:numId w:val="1016"/>
        </w:numPr>
      </w:pPr>
      <w:r>
        <w:t xml:space="preserve">$2 — второй параметр и т. д.</w:t>
      </w:r>
    </w:p>
    <w:p>
      <w:pPr>
        <w:pStyle w:val="Compact"/>
        <w:numPr>
          <w:ilvl w:val="0"/>
          <w:numId w:val="1016"/>
        </w:numPr>
      </w:pPr>
      <w:r>
        <w:t xml:space="preserve">$# — общее количество параметров.</w:t>
      </w:r>
    </w:p>
    <w:p>
      <w:pPr>
        <w:pStyle w:val="Compact"/>
        <w:numPr>
          <w:ilvl w:val="0"/>
          <w:numId w:val="1016"/>
        </w:numPr>
      </w:pPr>
      <w:r>
        <w:t xml:space="preserve">$@ — все параметры в виде списка.</w:t>
      </w:r>
    </w:p>
    <w:p>
      <w:pPr>
        <w:pStyle w:val="Compact"/>
        <w:numPr>
          <w:ilvl w:val="0"/>
          <w:numId w:val="1016"/>
        </w:numPr>
      </w:pPr>
      <w:r>
        <w:t xml:space="preserve">$* — все параметры в виде одной строки.</w:t>
      </w:r>
    </w:p>
    <w:bookmarkEnd w:id="114"/>
    <w:bookmarkStart w:id="115" w:name="X0c22439c80843a41392d295a46491c53d4e58ec"/>
    <w:p>
      <w:pPr>
        <w:pStyle w:val="Heading2"/>
      </w:pPr>
      <w:r>
        <w:t xml:space="preserve">15. Назовите специальные варианты языка bash и их названия.</w:t>
      </w:r>
    </w:p>
    <w:p>
      <w:pPr>
        <w:pStyle w:val="FirstParagraph"/>
      </w:pPr>
      <w:r>
        <w:t xml:space="preserve">Переменная | Описание</w:t>
      </w:r>
      <w:r>
        <w:br/>
      </w:r>
      <w:r>
        <w:t xml:space="preserve">$0 | Имя текущего скрипта или оболочки.</w:t>
      </w:r>
      <w:r>
        <w:br/>
      </w:r>
      <w:r>
        <w:t xml:space="preserve">$1 до $9 | Позиционные параметры (аргументы).</w:t>
      </w:r>
      <w:r>
        <w:br/>
      </w:r>
      <w:r>
        <w:t xml:space="preserve">$# | Количество переданных аргументов.</w:t>
      </w:r>
      <w:r>
        <w:br/>
      </w:r>
      <w:r>
        <w:t xml:space="preserve">$@ | Все аргументы в виде отдельного списка.</w:t>
      </w:r>
      <w:r>
        <w:br/>
      </w:r>
      <w:r>
        <w:t xml:space="preserve">$* | Все аргументы в виде одной строки.</w:t>
      </w:r>
      <w:r>
        <w:br/>
      </w:r>
      <w:r>
        <w:t xml:space="preserve">$? | Код завершения последней выполненной команды.</w:t>
      </w:r>
      <w:r>
        <w:br/>
      </w:r>
      <w:r>
        <w:t xml:space="preserve">$$ | PID текущей оболочки.</w:t>
      </w:r>
      <w:r>
        <w:br/>
      </w:r>
      <w:r>
        <w:t xml:space="preserve">$! | PID последнего фонового процесса.</w:t>
      </w:r>
      <w:r>
        <w:br/>
      </w:r>
      <w:r>
        <w:t xml:space="preserve">$- | Текущие параметры оболочки.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изучил основы программирования в командном процессоре ОС UNIX на примере языка bash. Я освоил основные элементы языка: переменные, арифметические операции, метасимволы и их экранирование, а также управляющие конструкции (условные операторы, циклы for, while, until и оператор выбора case). Я научился создавать и выполнять командные файлы (скрипты), передавать им параметры и обрабатывать аргументы командной строки. Мной были разработаны четыре скрипта: для создания резервной копии самого себя, для обработки произвольного числа</w:t>
      </w:r>
      <w:r>
        <w:t xml:space="preserve"> </w:t>
      </w:r>
      <w:r>
        <w:t xml:space="preserve">аргументов, аналог команды ls и скрипт для подсчёта файлов по расширению. Все поставленные задачи выполнены, полученные навыки являются основой для автоматизации задач в операционной системе Linux.</w:t>
      </w:r>
    </w:p>
    <w:p>
      <w:r>
        <w:pict>
          <v:rect style="width:0;height:1.5pt" o:hralign="center" o:hrstd="t" o:hr="t"/>
        </w:pict>
      </w:r>
    </w:p>
    <w:bookmarkEnd w:id="117"/>
    <w:bookmarkStart w:id="12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7"/>
        </w:numPr>
      </w:pPr>
      <w:hyperlink r:id="rId118">
        <w:r>
          <w:rPr>
            <w:rStyle w:val="Hyperlink"/>
          </w:rPr>
          <w:t xml:space="preserve">danielnjama. (2025). Руководство по написанию скриптов Bash. GitHub.</w:t>
        </w:r>
      </w:hyperlink>
    </w:p>
    <w:p>
      <w:pPr>
        <w:pStyle w:val="Compact"/>
        <w:numPr>
          <w:ilvl w:val="0"/>
          <w:numId w:val="1017"/>
        </w:numPr>
      </w:pPr>
      <w:hyperlink r:id="rId119">
        <w:r>
          <w:rPr>
            <w:rStyle w:val="Hyperlink"/>
          </w:rPr>
          <w:t xml:space="preserve">Free Software Foundation. (2026). Справочное руководство по Bash: Массивы. GNU.org.</w:t>
        </w:r>
      </w:hyperlink>
    </w:p>
    <w:p>
      <w:pPr>
        <w:pStyle w:val="Compact"/>
        <w:numPr>
          <w:ilvl w:val="0"/>
          <w:numId w:val="1017"/>
        </w:numPr>
      </w:pPr>
      <w:hyperlink r:id="rId120">
        <w:r>
          <w:rPr>
            <w:rStyle w:val="Hyperlink"/>
          </w:rPr>
          <w:t xml:space="preserve">LinuxConfig. (2022). Скрипты Bash: Примеры использования флагов с аргументами.</w:t>
        </w:r>
      </w:hyperlink>
    </w:p>
    <w:p>
      <w:pPr>
        <w:pStyle w:val="Compact"/>
        <w:numPr>
          <w:ilvl w:val="0"/>
          <w:numId w:val="1017"/>
        </w:numPr>
      </w:pPr>
      <w:hyperlink r:id="rId121">
        <w:r>
          <w:rPr>
            <w:rStyle w:val="Hyperlink"/>
          </w:rPr>
          <w:t xml:space="preserve">GeeksforGeeks. (2025). Позиционные параметры в скриптах оболочки.</w:t>
        </w:r>
      </w:hyperlink>
    </w:p>
    <w:p>
      <w:pPr>
        <w:pStyle w:val="Compact"/>
        <w:numPr>
          <w:ilvl w:val="0"/>
          <w:numId w:val="1017"/>
        </w:numPr>
      </w:pPr>
      <w:hyperlink r:id="rId122">
        <w:r>
          <w:rPr>
            <w:rStyle w:val="Hyperlink"/>
          </w:rPr>
          <w:t xml:space="preserve">Educational. (2026). Шпаргалка по Bash: 25 лучших команд и создание пользовательскихкоманд.</w:t>
        </w:r>
      </w:hyperlink>
    </w:p>
    <w:p>
      <w:pPr>
        <w:pStyle w:val="Compact"/>
        <w:numPr>
          <w:ilvl w:val="0"/>
          <w:numId w:val="1017"/>
        </w:numPr>
      </w:pPr>
      <w:hyperlink r:id="rId123">
        <w:r>
          <w:rPr>
            <w:rStyle w:val="Hyperlink"/>
          </w:rPr>
          <w:t xml:space="preserve">GeeksforGeeks. (2024). Скрипт оболочки для демонстрации специальных параметров.</w:t>
        </w:r>
      </w:hyperlink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hyperlink" Id="rId118" Target="https://github.com/danielnjama/bash-scripting#1" TargetMode="External" /><Relationship Type="http://schemas.openxmlformats.org/officeDocument/2006/relationships/hyperlink" Id="rId120" Target="https://linuxconfig.org/bash-script-flags-usage-with-arguments-examples" TargetMode="External" /><Relationship Type="http://schemas.openxmlformats.org/officeDocument/2006/relationships/hyperlink" Id="rId122" Target="https://www.educative.io/blog/bash-shell-command-cheat-sheet" TargetMode="External" /><Relationship Type="http://schemas.openxmlformats.org/officeDocument/2006/relationships/hyperlink" Id="rId121" Target="https://www.geeksforgeeks.org/linux-unix/how-to-use-positional-parameters-in-shell-scripting/" TargetMode="External" /><Relationship Type="http://schemas.openxmlformats.org/officeDocument/2006/relationships/hyperlink" Id="rId123" Target="https://www.geeksforgeeks.org/linux-unix/shell-script-to-demonstrate-special-parameters-with-example" TargetMode="External" /><Relationship Type="http://schemas.openxmlformats.org/officeDocument/2006/relationships/hyperlink" Id="rId119" Target="https://www.gnu.org/software/bash/manual/html_node/Array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github.com/danielnjama/bash-scripting#1" TargetMode="External" /><Relationship Type="http://schemas.openxmlformats.org/officeDocument/2006/relationships/hyperlink" Id="rId120" Target="https://linuxconfig.org/bash-script-flags-usage-with-arguments-examples" TargetMode="External" /><Relationship Type="http://schemas.openxmlformats.org/officeDocument/2006/relationships/hyperlink" Id="rId122" Target="https://www.educative.io/blog/bash-shell-command-cheat-sheet" TargetMode="External" /><Relationship Type="http://schemas.openxmlformats.org/officeDocument/2006/relationships/hyperlink" Id="rId121" Target="https://www.geeksforgeeks.org/linux-unix/how-to-use-positional-parameters-in-shell-scripting/" TargetMode="External" /><Relationship Type="http://schemas.openxmlformats.org/officeDocument/2006/relationships/hyperlink" Id="rId123" Target="https://www.geeksforgeeks.org/linux-unix/shell-script-to-demonstrate-special-parameters-with-example" TargetMode="External" /><Relationship Type="http://schemas.openxmlformats.org/officeDocument/2006/relationships/hyperlink" Id="rId119" Target="https://www.gnu.org/software/bash/manual/html_node/Array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2026-10-08T14:45:41Z</dcterms:created>
  <dcterms:modified xsi:type="dcterms:W3CDTF">2026-10-08T14:45:41Z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tion">
    <vt:lpwstr/>
  </property>
  <property fmtid="{D5CDD505-2E9C-101B-9397-08002B2CF9AE}" pid="3" name="degrees">
    <vt:lpwstr>DSC</vt:lpwstr>
  </property>
  <property fmtid="{D5CDD505-2E9C-101B-9397-08002B2CF9AE}" pid="4" name="email">
    <vt:lpwstr>1132255520@rudn.ru</vt:lpwstr>
  </property>
  <property fmtid="{D5CDD505-2E9C-101B-9397-08002B2CF9AE}" pid="5" name="name">
    <vt:lpwstr>Ромеро Гаспар Фернандо Алексей</vt:lpwstr>
  </property>
  <property fmtid="{D5CDD505-2E9C-101B-9397-08002B2CF9AE}" pid="6" name="orcid">
    <vt:lpwstr>0009-0004-8816-345X</vt:lpwstr>
  </property>
</Properties>
</file>