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png" ContentType="image/png"/>
  <Override PartName="/word/media/rId13.png" ContentType="image/png"/>
  <Override PartName="/word/media/rId67.png" ContentType="image/png"/>
  <Override PartName="/word/media/rId43.png" ContentType="image/png"/>
  <Override PartName="/word/media/rId46.png" ContentType="image/png"/>
  <Override PartName="/word/media/rId40.png" ContentType="image/png"/>
  <Override PartName="/word/media/rId37.png" ContentType="image/png"/>
  <Override PartName="/word/media/rId10.png" ContentType="image/png"/>
  <Override PartName="/word/media/rId103.png" ContentType="image/png"/>
  <Override PartName="/word/media/rId73.png" ContentType="image/png"/>
  <Override PartName="/word/media/rId85.png" ContentType="image/png"/>
  <Override PartName="/word/media/rId79.png" ContentType="image/png"/>
  <Override PartName="/word/media/rId28.png" ContentType="image/png"/>
  <Override PartName="/word/media/rId91.png" ContentType="image/png"/>
  <Override PartName="/word/media/rId64.png" ContentType="image/png"/>
  <Override PartName="/word/media/rId76.png" ContentType="image/png"/>
  <Override PartName="/word/media/rId82.png" ContentType="image/png"/>
  <Override PartName="/word/media/rId94.png" ContentType="image/png"/>
  <Override PartName="/word/media/rId88.png" ContentType="image/png"/>
  <Override PartName="/word/media/rId25.png" ContentType="image/png"/>
  <Override PartName="/word/media/rId112.png" ContentType="image/png"/>
  <Override PartName="/word/media/rId100.png" ContentType="image/png"/>
  <Override PartName="/word/media/rId97.png" ContentType="image/png"/>
  <Override PartName="/word/media/rId19.png" ContentType="image/png"/>
  <Override PartName="/word/media/rId58.png" ContentType="image/png"/>
  <Override PartName="/word/media/rId55.png" ContentType="image/png"/>
  <Override PartName="/word/media/rId22.png" ContentType="image/png"/>
  <Override PartName="/word/media/rId16.png" ContentType="image/png"/>
  <Override PartName="/word/media/rId34.png" ContentType="image/png"/>
  <Override PartName="/word/media/rId31.png" ContentType="image/png"/>
  <Override PartName="/word/media/rId52.png" ContentType="image/png"/>
  <Override PartName="/word/media/rId49.png" ContentType="image/png"/>
  <Override PartName="/word/media/rId115.png" ContentType="image/png"/>
  <Override PartName="/word/media/rId109.png" ContentType="image/png"/>
  <Override PartName="/word/media/rId70.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 3</w:t>
      </w:r>
    </w:p>
    <w:p>
      <w:pPr>
        <w:pStyle w:val="Author"/>
      </w:pPr>
      <w:r>
        <w:t xml:space="preserve">Ромеро Гаспар Фернандо Алексей</w:t>
      </w:r>
    </w:p>
    <w:p>
      <w:pPr>
        <w:pStyle w:val="Date"/>
      </w:pPr>
      <w:r>
        <w:t xml:space="preserve">2026</w:t>
      </w:r>
    </w:p>
    <w:bookmarkStart w:id="135" w:name="российский-университет-дружбы-народов"/>
    <w:p>
      <w:pPr>
        <w:pStyle w:val="Heading1"/>
      </w:pPr>
      <w:r>
        <w:t xml:space="preserve">РОССИЙСКИЙ УНИВЕРСИТЕТ ДРУЖБЫ НАРОДОВ</w:t>
      </w:r>
    </w:p>
    <w:p>
      <w:pPr>
        <w:pStyle w:val="FirstParagraph"/>
      </w:pPr>
      <w:r>
        <w:rPr>
          <w:b/>
          <w:bCs/>
        </w:rPr>
        <w:t xml:space="preserve">Факултет физико-математических и естественных наук</w:t>
      </w:r>
      <w:r>
        <w:t xml:space="preserve"> </w:t>
      </w:r>
      <w:r>
        <w:rPr>
          <w:b/>
          <w:bCs/>
        </w:rPr>
        <w:t xml:space="preserve">Кафедра прикладной информатики и теории вероятностей</w:t>
      </w:r>
    </w:p>
    <w:bookmarkStart w:id="9" w:name="очет-по-лабораторной-работе-2"/>
    <w:p>
      <w:pPr>
        <w:pStyle w:val="Heading2"/>
      </w:pPr>
      <w:r>
        <w:t xml:space="preserve">ОЧЕТ ПО ЛАБОРАТОРНОЙ Работе № 2</w:t>
      </w:r>
    </w:p>
    <w:p>
      <w:pPr>
        <w:pStyle w:val="FirstParagraph"/>
      </w:pPr>
      <w:r>
        <w:rPr>
          <w:b/>
          <w:bCs/>
        </w:rPr>
        <w:t xml:space="preserve">Дисциплина:</w:t>
      </w:r>
      <w:r>
        <w:t xml:space="preserve"> </w:t>
      </w:r>
      <w:r>
        <w:t xml:space="preserve">Архитектура компьютера</w:t>
      </w:r>
    </w:p>
    <w:p>
      <w:pPr>
        <w:pStyle w:val="BodyText"/>
      </w:pPr>
      <w:r>
        <w:rPr>
          <w:b/>
          <w:bCs/>
        </w:rPr>
        <w:t xml:space="preserve">Студент:</w:t>
      </w:r>
      <w:r>
        <w:t xml:space="preserve"> </w:t>
      </w:r>
      <w:r>
        <w:t xml:space="preserve">Ромеро Гаспар Фернандо Алексей</w:t>
      </w:r>
    </w:p>
    <w:p>
      <w:pPr>
        <w:pStyle w:val="BodyText"/>
      </w:pPr>
      <w:r>
        <w:rPr>
          <w:b/>
          <w:bCs/>
        </w:rPr>
        <w:t xml:space="preserve">Группа:</w:t>
      </w:r>
      <w:r>
        <w:t xml:space="preserve"> </w:t>
      </w:r>
      <w:r>
        <w:t xml:space="preserve">НКАбд-02-25</w:t>
      </w:r>
    </w:p>
    <w:p>
      <w:pPr>
        <w:pStyle w:val="BodyText"/>
      </w:pPr>
      <w:r>
        <w:rPr>
          <w:b/>
          <w:bCs/>
        </w:rPr>
        <w:t xml:space="preserve">МОСКВА 2026 г.</w:t>
      </w:r>
    </w:p>
    <w:p>
      <w:r>
        <w:pict>
          <v:rect style="width:0;height:1.5pt" o:hralign="center" o:hrstd="t" o:hr="t"/>
        </w:pict>
      </w:r>
    </w:p>
    <w:bookmarkEnd w:id="9"/>
    <w:bookmarkStart w:id="134" w:name="оглавление"/>
    <w:p>
      <w:pPr>
        <w:pStyle w:val="Heading2"/>
      </w:pPr>
      <w:r>
        <w:t xml:space="preserve">Оглавление</w:t>
      </w:r>
    </w:p>
    <w:p>
      <w:pPr>
        <w:pStyle w:val="Compact"/>
        <w:numPr>
          <w:ilvl w:val="0"/>
          <w:numId w:val="1001"/>
        </w:numPr>
      </w:pPr>
      <w:hyperlink w:anchor="цель-работы">
        <w:r>
          <w:rPr>
            <w:rStyle w:val="Hyperlink"/>
          </w:rPr>
          <w:t xml:space="preserve">Цель работы</w:t>
        </w:r>
      </w:hyperlink>
    </w:p>
    <w:p>
      <w:pPr>
        <w:pStyle w:val="Compact"/>
        <w:numPr>
          <w:ilvl w:val="0"/>
          <w:numId w:val="1001"/>
        </w:numPr>
      </w:pPr>
      <w:hyperlink w:anchor="теоретические-сведения">
        <w:r>
          <w:rPr>
            <w:rStyle w:val="Hyperlink"/>
          </w:rPr>
          <w:t xml:space="preserve">Теоретические сведения</w:t>
        </w:r>
      </w:hyperlink>
      <w:r>
        <w:t xml:space="preserve"> </w:t>
      </w:r>
      <w:r>
        <w:t xml:space="preserve">2.1.</w:t>
      </w:r>
      <w:r>
        <w:t xml:space="preserve"> </w:t>
      </w:r>
      <w:hyperlink w:anchor="X1feaaac5b094b79d13ac949b778ffdd44b45c5f">
        <w:r>
          <w:rPr>
            <w:rStyle w:val="Hyperlink"/>
          </w:rPr>
          <w:t xml:space="preserve">Системы контроля версий. Общие понятия</w:t>
        </w:r>
      </w:hyperlink>
      <w:r>
        <w:t xml:space="preserve"> </w:t>
      </w:r>
      <w:r>
        <w:t xml:space="preserve">2.2.</w:t>
      </w:r>
      <w:r>
        <w:t xml:space="preserve"> </w:t>
      </w:r>
      <w:hyperlink w:anchor="Xe924defbf94c801ee1585388afd9e39087c6fbc">
        <w:r>
          <w:rPr>
            <w:rStyle w:val="Hyperlink"/>
          </w:rPr>
          <w:t xml:space="preserve">Примеры использования git</w:t>
        </w:r>
      </w:hyperlink>
      <w:r>
        <w:t xml:space="preserve"> </w:t>
      </w:r>
      <w:r>
        <w:t xml:space="preserve">2.3.</w:t>
      </w:r>
      <w:r>
        <w:t xml:space="preserve"> </w:t>
      </w:r>
      <w:hyperlink w:anchor="Xc4a3d868aa8e4ca67253beb60ccad105cae43bd">
        <w:r>
          <w:rPr>
            <w:rStyle w:val="Hyperlink"/>
          </w:rPr>
          <w:t xml:space="preserve">Основные команды git</w:t>
        </w:r>
      </w:hyperlink>
      <w:r>
        <w:t xml:space="preserve"> </w:t>
      </w:r>
      <w:r>
        <w:t xml:space="preserve">2.4.</w:t>
      </w:r>
      <w:r>
        <w:t xml:space="preserve"> </w:t>
      </w:r>
      <w:hyperlink w:anchor="X98b1dc284b02a727b5d9433bd90c7d7ad7e51af">
        <w:r>
          <w:rPr>
            <w:rStyle w:val="Hyperlink"/>
          </w:rPr>
          <w:t xml:space="preserve">Стандартные процедуры работы при наличии центрального репозитория</w:t>
        </w:r>
      </w:hyperlink>
    </w:p>
    <w:p>
      <w:pPr>
        <w:pStyle w:val="Compact"/>
        <w:numPr>
          <w:ilvl w:val="0"/>
          <w:numId w:val="1001"/>
        </w:numPr>
      </w:pPr>
      <w:hyperlink w:anchor="базовая-настройка-git">
        <w:r>
          <w:rPr>
            <w:rStyle w:val="Hyperlink"/>
          </w:rPr>
          <w:t xml:space="preserve">Базовая настройка git</w:t>
        </w:r>
      </w:hyperlink>
      <w:r>
        <w:t xml:space="preserve"> </w:t>
      </w:r>
      <w:r>
        <w:t xml:space="preserve">3.1.</w:t>
      </w:r>
      <w:r>
        <w:t xml:space="preserve"> </w:t>
      </w:r>
      <w:hyperlink w:anchor="X615907a183ad527ce6a6d04c0becd02446c5848">
        <w:r>
          <w:rPr>
            <w:rStyle w:val="Hyperlink"/>
          </w:rPr>
          <w:t xml:space="preserve">Учёт переносов строк</w:t>
        </w:r>
      </w:hyperlink>
    </w:p>
    <w:p>
      <w:pPr>
        <w:pStyle w:val="Compact"/>
        <w:numPr>
          <w:ilvl w:val="0"/>
          <w:numId w:val="1001"/>
        </w:numPr>
      </w:pPr>
      <w:hyperlink w:anchor="создание-ключа-ssh">
        <w:r>
          <w:rPr>
            <w:rStyle w:val="Hyperlink"/>
          </w:rPr>
          <w:t xml:space="preserve">Создание ключа SSH</w:t>
        </w:r>
      </w:hyperlink>
      <w:r>
        <w:t xml:space="preserve"> </w:t>
      </w:r>
      <w:r>
        <w:t xml:space="preserve">4.1.</w:t>
      </w:r>
      <w:r>
        <w:t xml:space="preserve"> </w:t>
      </w:r>
      <w:hyperlink w:anchor="Xb3bbea5d1dfa7b730cb0d37149359a90e25cf9a">
        <w:r>
          <w:rPr>
            <w:rStyle w:val="Hyperlink"/>
          </w:rPr>
          <w:t xml:space="preserve">Общая информация</w:t>
        </w:r>
      </w:hyperlink>
    </w:p>
    <w:p>
      <w:pPr>
        <w:pStyle w:val="Compact"/>
        <w:numPr>
          <w:ilvl w:val="0"/>
          <w:numId w:val="1001"/>
        </w:numPr>
      </w:pPr>
      <w:hyperlink w:anchor="верификация-коммитов-с-помощью-pgp">
        <w:r>
          <w:rPr>
            <w:rStyle w:val="Hyperlink"/>
          </w:rPr>
          <w:t xml:space="preserve">Верификация коммитов с помощью PGP</w:t>
        </w:r>
      </w:hyperlink>
      <w:r>
        <w:t xml:space="preserve"> </w:t>
      </w:r>
      <w:r>
        <w:t xml:space="preserve">5.1.</w:t>
      </w:r>
      <w:r>
        <w:t xml:space="preserve"> </w:t>
      </w:r>
      <w:hyperlink w:anchor="X1d39c3999ce97ab68efe6b52a26d8e95861f602">
        <w:r>
          <w:rPr>
            <w:rStyle w:val="Hyperlink"/>
          </w:rPr>
          <w:t xml:space="preserve">Обжая информация</w:t>
        </w:r>
      </w:hyperlink>
    </w:p>
    <w:p>
      <w:pPr>
        <w:pStyle w:val="Compact"/>
        <w:numPr>
          <w:ilvl w:val="0"/>
          <w:numId w:val="1001"/>
        </w:numPr>
      </w:pPr>
      <w:hyperlink w:anchor="проверка-коммитов-в-git">
        <w:r>
          <w:rPr>
            <w:rStyle w:val="Hyperlink"/>
          </w:rPr>
          <w:t xml:space="preserve">Проверка коммитов в GIT</w:t>
        </w:r>
      </w:hyperlink>
      <w:r>
        <w:t xml:space="preserve"> </w:t>
      </w:r>
      <w:r>
        <w:t xml:space="preserve">6.1.</w:t>
      </w:r>
      <w:r>
        <w:t xml:space="preserve"> </w:t>
      </w:r>
      <w:hyperlink w:anchor="X0dde680785c204f557fad2bdee6a686517fc932">
        <w:r>
          <w:rPr>
            <w:rStyle w:val="Hyperlink"/>
          </w:rPr>
          <w:t xml:space="preserve">Режим бдителности (vigilant mode)</w:t>
        </w:r>
      </w:hyperlink>
    </w:p>
    <w:p>
      <w:pPr>
        <w:pStyle w:val="Compact"/>
        <w:numPr>
          <w:ilvl w:val="0"/>
          <w:numId w:val="1001"/>
        </w:numPr>
      </w:pPr>
      <w:hyperlink w:anchor="задание-и-сопровождение-работ">
        <w:r>
          <w:rPr>
            <w:rStyle w:val="Hyperlink"/>
          </w:rPr>
          <w:t xml:space="preserve">Задание и сопровождение работ</w:t>
        </w:r>
      </w:hyperlink>
      <w:r>
        <w:t xml:space="preserve"> </w:t>
      </w:r>
      <w:r>
        <w:t xml:space="preserve">7.1.</w:t>
      </w:r>
      <w:r>
        <w:t xml:space="preserve"> </w:t>
      </w:r>
      <w:hyperlink w:anchor="Xb642e89483a76848a85d263914fb0032fdee8d5">
        <w:r>
          <w:rPr>
            <w:rStyle w:val="Hyperlink"/>
          </w:rPr>
          <w:t xml:space="preserve">Установка программного обеспечения</w:t>
        </w:r>
      </w:hyperlink>
      <w:r>
        <w:t xml:space="preserve"> </w:t>
      </w:r>
      <w:r>
        <w:t xml:space="preserve">7.1.1</w:t>
      </w:r>
      <w:r>
        <w:t xml:space="preserve"> </w:t>
      </w:r>
      <w:hyperlink w:anchor="X59cef650207fc31c16ff692ece934abd62526e2">
        <w:r>
          <w:rPr>
            <w:rStyle w:val="Hyperlink"/>
          </w:rPr>
          <w:t xml:space="preserve">Установка git</w:t>
        </w:r>
      </w:hyperlink>
      <w:r>
        <w:t xml:space="preserve"> </w:t>
      </w:r>
      <w:r>
        <w:t xml:space="preserve">7.1.2</w:t>
      </w:r>
      <w:r>
        <w:t xml:space="preserve"> </w:t>
      </w:r>
      <w:hyperlink w:anchor="Xc6f6ff0a00b063b0c6cfe5c91470ed90562da8b">
        <w:r>
          <w:rPr>
            <w:rStyle w:val="Hyperlink"/>
          </w:rPr>
          <w:t xml:space="preserve">Установка gh</w:t>
        </w:r>
      </w:hyperlink>
      <w:r>
        <w:t xml:space="preserve"> </w:t>
      </w:r>
      <w:r>
        <w:t xml:space="preserve">7.2.</w:t>
      </w:r>
      <w:r>
        <w:t xml:space="preserve"> </w:t>
      </w:r>
      <w:hyperlink w:anchor="X3103d132a57c583563bc509320ec9b405ec6a11">
        <w:r>
          <w:rPr>
            <w:rStyle w:val="Hyperlink"/>
          </w:rPr>
          <w:t xml:space="preserve">Базовая установка git</w:t>
        </w:r>
      </w:hyperlink>
      <w:r>
        <w:t xml:space="preserve"> </w:t>
      </w:r>
      <w:r>
        <w:t xml:space="preserve">7.3.</w:t>
      </w:r>
      <w:r>
        <w:t xml:space="preserve"> </w:t>
      </w:r>
      <w:hyperlink w:anchor="X5ebefa4ddb15db2441bb312b28cb6527360ae49">
        <w:r>
          <w:rPr>
            <w:rStyle w:val="Hyperlink"/>
          </w:rPr>
          <w:t xml:space="preserve">Создание ключа SSH</w:t>
        </w:r>
      </w:hyperlink>
      <w:r>
        <w:t xml:space="preserve"> </w:t>
      </w:r>
      <w:r>
        <w:t xml:space="preserve">7.4.</w:t>
      </w:r>
      <w:r>
        <w:t xml:space="preserve"> </w:t>
      </w:r>
      <w:hyperlink w:anchor="X1256d633525eb01add3e27890eb1a996dd741ee">
        <w:r>
          <w:rPr>
            <w:rStyle w:val="Hyperlink"/>
          </w:rPr>
          <w:t xml:space="preserve">Создание ключей PGP</w:t>
        </w:r>
      </w:hyperlink>
      <w:r>
        <w:t xml:space="preserve"> </w:t>
      </w:r>
      <w:r>
        <w:t xml:space="preserve">7.5.</w:t>
      </w:r>
      <w:r>
        <w:t xml:space="preserve"> </w:t>
      </w:r>
      <w:hyperlink w:anchor="Xb4fda953592baa1052fb4a0781b43fc9ef925f0">
        <w:r>
          <w:rPr>
            <w:rStyle w:val="Hyperlink"/>
          </w:rPr>
          <w:t xml:space="preserve">Установка GitHub</w:t>
        </w:r>
      </w:hyperlink>
      <w:r>
        <w:t xml:space="preserve"> </w:t>
      </w:r>
      <w:r>
        <w:t xml:space="preserve">7.6.</w:t>
      </w:r>
      <w:r>
        <w:t xml:space="preserve"> </w:t>
      </w:r>
      <w:hyperlink w:anchor="Xd36abc107c97fa9ed0cf1e9d3f07490f8c53767">
        <w:r>
          <w:rPr>
            <w:rStyle w:val="Hyperlink"/>
          </w:rPr>
          <w:t xml:space="preserve">Добавление PGP-ключа на Github</w:t>
        </w:r>
      </w:hyperlink>
      <w:r>
        <w:t xml:space="preserve"> </w:t>
      </w:r>
      <w:r>
        <w:t xml:space="preserve">7.7.</w:t>
      </w:r>
      <w:r>
        <w:t xml:space="preserve"> </w:t>
      </w:r>
      <w:hyperlink w:anchor="Xbc357f57602261368afff636952589ba95eb50e">
        <w:r>
          <w:rPr>
            <w:rStyle w:val="Hyperlink"/>
          </w:rPr>
          <w:t xml:space="preserve">Настройка автоматической подписи коммитов в Git</w:t>
        </w:r>
      </w:hyperlink>
      <w:r>
        <w:t xml:space="preserve"> </w:t>
      </w:r>
      <w:r>
        <w:t xml:space="preserve">7.8.</w:t>
      </w:r>
      <w:r>
        <w:t xml:space="preserve"> </w:t>
      </w:r>
      <w:hyperlink w:anchor="Xaace2b5f3ef8c29d72acd0be8707568fac6e392">
        <w:r>
          <w:rPr>
            <w:rStyle w:val="Hyperlink"/>
          </w:rPr>
          <w:t xml:space="preserve">Настройка gh</w:t>
        </w:r>
      </w:hyperlink>
      <w:r>
        <w:t xml:space="preserve"> </w:t>
      </w:r>
      <w:r>
        <w:t xml:space="preserve">7.9.</w:t>
      </w:r>
      <w:r>
        <w:t xml:space="preserve"> </w:t>
      </w:r>
      <w:hyperlink w:anchor="X7a8c36ff384e2be8e1a0b42e0a83d64624cec60">
        <w:r>
          <w:rPr>
            <w:rStyle w:val="Hyperlink"/>
          </w:rPr>
          <w:t xml:space="preserve">Шаблон для рабочего пространства</w:t>
        </w:r>
      </w:hyperlink>
      <w:r>
        <w:t xml:space="preserve"> </w:t>
      </w:r>
      <w:r>
        <w:t xml:space="preserve">7.9.1.</w:t>
      </w:r>
      <w:r>
        <w:t xml:space="preserve"> </w:t>
      </w:r>
      <w:hyperlink w:anchor="X207c7aee53439e55b45719a999a0760a4bbf3a6">
        <w:r>
          <w:rPr>
            <w:rStyle w:val="Hyperlink"/>
          </w:rPr>
          <w:t xml:space="preserve">Создание репозитория курса на основе шаблона</w:t>
        </w:r>
      </w:hyperlink>
      <w:r>
        <w:t xml:space="preserve"> </w:t>
      </w:r>
      <w:r>
        <w:t xml:space="preserve">7.9.2.</w:t>
      </w:r>
      <w:r>
        <w:t xml:space="preserve"> </w:t>
      </w:r>
      <w:hyperlink w:anchor="Xb27230a6b6ce9211d9df9c6d1d87d14a06c6c19">
        <w:r>
          <w:rPr>
            <w:rStyle w:val="Hyperlink"/>
          </w:rPr>
          <w:t xml:space="preserve">Настрой каталога курса</w:t>
        </w:r>
      </w:hyperlink>
    </w:p>
    <w:p>
      <w:pPr>
        <w:pStyle w:val="Compact"/>
        <w:numPr>
          <w:ilvl w:val="0"/>
          <w:numId w:val="1001"/>
        </w:numPr>
      </w:pPr>
      <w:hyperlink w:anchor="контрольные-вопросы">
        <w:r>
          <w:rPr>
            <w:rStyle w:val="Hyperlink"/>
          </w:rPr>
          <w:t xml:space="preserve">Контрольные вопросы</w:t>
        </w:r>
      </w:hyperlink>
    </w:p>
    <w:p>
      <w:pPr>
        <w:pStyle w:val="Compact"/>
        <w:numPr>
          <w:ilvl w:val="0"/>
          <w:numId w:val="1001"/>
        </w:numPr>
      </w:pPr>
      <w:hyperlink w:anchor="выводы">
        <w:r>
          <w:rPr>
            <w:rStyle w:val="Hyperlink"/>
          </w:rPr>
          <w:t xml:space="preserve">Выводы</w:t>
        </w:r>
      </w:hyperlink>
    </w:p>
    <w:p>
      <w:pPr>
        <w:pStyle w:val="Compact"/>
        <w:numPr>
          <w:ilvl w:val="0"/>
          <w:numId w:val="1001"/>
        </w:numPr>
      </w:pPr>
      <w:hyperlink w:anchor="список-литературы">
        <w:r>
          <w:rPr>
            <w:rStyle w:val="Hyperlink"/>
          </w:rPr>
          <w:t xml:space="preserve">Список литературы</w:t>
        </w:r>
      </w:hyperlink>
    </w:p>
    <w:p>
      <w:r>
        <w:pict>
          <v:rect style="width:0;height:1.5pt" o:hralign="center" o:hrstd="t" o:hr="t"/>
        </w:pict>
      </w:r>
    </w:p>
    <w:p>
      <w:pPr>
        <w:pStyle w:val="FirstParagraph"/>
      </w:pPr>
      <w:r>
        <w:t xml:space="preserve">##Цель работы</w:t>
      </w:r>
    </w:p>
    <w:p>
      <w:pPr>
        <w:pStyle w:val="BodyText"/>
      </w:pPr>
      <w:r>
        <w:t xml:space="preserve">Целью данной лаборатоной работы является изучение идеологии и применения систем контроля версий,а также освоение базовых навыков работы с распределённой системой контроля версий Git. В ходе работы необходимо выполнить первоначальную настройку Git,создать SSH-и PGP-ключи для обеспечения безопасной работы с удалёнными рапозиториями,настроить автоматическую подпись коммитов,а также зарегистрироваться на платформе GitHub и создать локальный каталог для выполнения заданий по курсу.</w:t>
      </w:r>
    </w:p>
    <w:p>
      <w:r>
        <w:pict>
          <v:rect style="width:0;height:1.5pt" o:hralign="center" o:hrstd="t" o:hr="t"/>
        </w:pict>
      </w:r>
    </w:p>
    <w:p>
      <w:pPr>
        <w:pStyle w:val="FirstParagraph"/>
      </w:pPr>
      <w:r>
        <w:t xml:space="preserve">##Теоретические сведения</w:t>
      </w:r>
      <w:r>
        <w:t xml:space="preserve"> </w:t>
      </w:r>
      <w:r>
        <w:t xml:space="preserve">В данном разделе представлены основные концепции систем контроля версий (VCS) и Git, необходимые для процесса разработки на практике.</w:t>
      </w:r>
    </w:p>
    <w:p>
      <w:pPr>
        <w:pStyle w:val="BodyText"/>
      </w:pPr>
      <w:r>
        <w:t xml:space="preserve">###2.1. Системы контроля версий. Общие понятия</w:t>
      </w:r>
    </w:p>
    <w:p>
      <w:pPr>
        <w:pStyle w:val="BodyText"/>
      </w:pPr>
      <w:r>
        <w:t xml:space="preserve">Система контроля версий (VCS)-это программное обеспечение,преднасченное для управления и упорядочивания различных правок и измений в файлах проекта,особенно в исходном коде. Ее ключева функция-ведение истории правок,что позволяет разработчикам восстанавливать предыдущие версии кода, эффективно сотрудничать в команде и поддерживать организованный рабочий процесс.</w:t>
      </w:r>
    </w:p>
    <w:p>
      <w:pPr>
        <w:pStyle w:val="CaptionedFigure"/>
      </w:pPr>
      <w:r>
        <w:drawing>
          <wp:inline>
            <wp:extent cx="5334000" cy="3974756"/>
            <wp:effectExtent b="0" l="0" r="0" t="0"/>
            <wp:docPr descr="VCS" title="" id="11" name="Picture"/>
            <a:graphic>
              <a:graphicData uri="http://schemas.openxmlformats.org/drawingml/2006/picture">
                <pic:pic>
                  <pic:nvPicPr>
                    <pic:cNvPr descr="image/VCS.png" id="12" name="Picture"/>
                    <pic:cNvPicPr>
                      <a:picLocks noChangeArrowheads="1" noChangeAspect="1"/>
                    </pic:cNvPicPr>
                  </pic:nvPicPr>
                  <pic:blipFill>
                    <a:blip r:embed="rId10"/>
                    <a:stretch>
                      <a:fillRect/>
                    </a:stretch>
                  </pic:blipFill>
                  <pic:spPr bwMode="auto">
                    <a:xfrm>
                      <a:off x="0" y="0"/>
                      <a:ext cx="5334000" cy="3974756"/>
                    </a:xfrm>
                    <a:prstGeom prst="rect">
                      <a:avLst/>
                    </a:prstGeom>
                    <a:noFill/>
                    <a:ln w="9525">
                      <a:noFill/>
                      <a:headEnd/>
                      <a:tailEnd/>
                    </a:ln>
                  </pic:spPr>
                </pic:pic>
              </a:graphicData>
            </a:graphic>
          </wp:inline>
        </w:drawing>
      </w:r>
    </w:p>
    <w:p>
      <w:pPr>
        <w:pStyle w:val="ImageCaption"/>
      </w:pPr>
      <w:r>
        <w:t xml:space="preserve">VCS</w:t>
      </w:r>
    </w:p>
    <w:p>
      <w:pPr>
        <w:pStyle w:val="BodyText"/>
      </w:pPr>
      <w:r>
        <w:t xml:space="preserve">Ключевые преимущества венчурных капиталистов:</w:t>
      </w:r>
    </w:p>
    <w:p>
      <w:pPr>
        <w:pStyle w:val="Compact"/>
        <w:numPr>
          <w:ilvl w:val="0"/>
          <w:numId w:val="1002"/>
        </w:numPr>
      </w:pPr>
      <w:r>
        <w:t xml:space="preserve">Полная история: Позволяет просматривать и откатываться к любой предыдущей версии проекта.</w:t>
      </w:r>
    </w:p>
    <w:p>
      <w:pPr>
        <w:pStyle w:val="Compact"/>
        <w:numPr>
          <w:ilvl w:val="0"/>
          <w:numId w:val="1002"/>
        </w:numPr>
      </w:pPr>
      <w:r>
        <w:t xml:space="preserve">Совместная работа: Упрощает одновременную работу нескольких разработчиков над одним и тем же проектом без измений.</w:t>
      </w:r>
    </w:p>
    <w:p>
      <w:pPr>
        <w:pStyle w:val="Compact"/>
        <w:numPr>
          <w:ilvl w:val="0"/>
          <w:numId w:val="1002"/>
        </w:numPr>
      </w:pPr>
      <w:r>
        <w:t xml:space="preserve">Безпасность: Помогает предотвратить потерю кода и ведет учет того,кто вносил каждое изменение.</w:t>
      </w:r>
    </w:p>
    <w:p>
      <w:pPr>
        <w:pStyle w:val="FirstParagraph"/>
      </w:pPr>
      <w:r>
        <w:t xml:space="preserve">Венчурные капиталисты в основном делятся на два типа:</w:t>
      </w:r>
    </w:p>
    <w:p>
      <w:pPr>
        <w:pStyle w:val="BodyText"/>
      </w:pPr>
      <w:r>
        <w:t xml:space="preserve">Централизванные системы(CVCS):</w:t>
      </w:r>
      <w:r>
        <w:t xml:space="preserve"> </w:t>
      </w:r>
      <w:r>
        <w:t xml:space="preserve">В этой модели существует единый центральный репозиторий,расположенный нв сервере,в котором хранятся все версии проекта. Разработчики загружают рабочую копию файдов с этого центрального сервера и после внессения изменений заружают их обратно в центральный репозиторий. Примерами систем такого явлаются CVS и Subversion(SVN)</w:t>
      </w:r>
    </w:p>
    <w:p>
      <w:pPr>
        <w:pStyle w:val="BodyText"/>
      </w:pPr>
      <w:r>
        <w:t xml:space="preserve">Распределенные системы контроля версий(DVCS):</w:t>
      </w:r>
      <w:r>
        <w:t xml:space="preserve"> </w:t>
      </w:r>
      <w:r>
        <w:t xml:space="preserve">В DVCS каждый разработчик получает полную локальную копию рапосзитория,включающую весь журнал версий. Это позволяет отказаться от централизованного сервера,поскольку каждая локальная копия сама по себе служит рапозиторием. Эта система позволяет работать автономно, без подключения к интернету. Примерами могуть служить Git b Mercurial.</w:t>
      </w:r>
    </w:p>
    <w:p>
      <w:pPr>
        <w:pStyle w:val="CaptionedFigure"/>
      </w:pPr>
      <w:r>
        <w:drawing>
          <wp:inline>
            <wp:extent cx="5334000" cy="1965960"/>
            <wp:effectExtent b="0" l="0" r="0" t="0"/>
            <wp:docPr descr="CVCS and DVCS" title="" id="14" name="Picture"/>
            <a:graphic>
              <a:graphicData uri="http://schemas.openxmlformats.org/drawingml/2006/picture">
                <pic:pic>
                  <pic:nvPicPr>
                    <pic:cNvPr descr="image/CVCS-DVCS.png" id="15" name="Picture"/>
                    <pic:cNvPicPr>
                      <a:picLocks noChangeArrowheads="1" noChangeAspect="1"/>
                    </pic:cNvPicPr>
                  </pic:nvPicPr>
                  <pic:blipFill>
                    <a:blip r:embed="rId13"/>
                    <a:stretch>
                      <a:fillRect/>
                    </a:stretch>
                  </pic:blipFill>
                  <pic:spPr bwMode="auto">
                    <a:xfrm>
                      <a:off x="0" y="0"/>
                      <a:ext cx="5334000" cy="1965960"/>
                    </a:xfrm>
                    <a:prstGeom prst="rect">
                      <a:avLst/>
                    </a:prstGeom>
                    <a:noFill/>
                    <a:ln w="9525">
                      <a:noFill/>
                      <a:headEnd/>
                      <a:tailEnd/>
                    </a:ln>
                  </pic:spPr>
                </pic:pic>
              </a:graphicData>
            </a:graphic>
          </wp:inline>
        </w:drawing>
      </w:r>
    </w:p>
    <w:p>
      <w:pPr>
        <w:pStyle w:val="ImageCaption"/>
      </w:pPr>
      <w:r>
        <w:t xml:space="preserve">CVCS and DVCS</w:t>
      </w:r>
    </w:p>
    <w:p>
      <w:pPr>
        <w:pStyle w:val="BodyText"/>
      </w:pPr>
      <w:r>
        <w:t xml:space="preserve">###2.2. Примеры использования git</w:t>
      </w:r>
    </w:p>
    <w:p>
      <w:pPr>
        <w:pStyle w:val="BodyText"/>
      </w:pPr>
      <w:r>
        <w:t xml:space="preserve">Git-это распределенная система контроля версий, первоначально созданная Линусом Торвальдом для разработки ядра Linux. Его популярность заключается в его эффективности,гибкости и мощной системе ответлений.</w:t>
      </w:r>
    </w:p>
    <w:p>
      <w:pPr>
        <w:pStyle w:val="BodyText"/>
      </w:pPr>
      <w:r>
        <w:t xml:space="preserve">Преимущества Git:</w:t>
      </w:r>
    </w:p>
    <w:p>
      <w:pPr>
        <w:pStyle w:val="Compact"/>
        <w:numPr>
          <w:ilvl w:val="0"/>
          <w:numId w:val="1003"/>
        </w:numPr>
      </w:pPr>
      <w:r>
        <w:t xml:space="preserve">Распределенная модель:У каждого разработчика есть полная копия рапозитория,что позволяет работать без постоянного подключения к Интернету.</w:t>
      </w:r>
    </w:p>
    <w:p>
      <w:pPr>
        <w:pStyle w:val="Compact"/>
        <w:numPr>
          <w:ilvl w:val="0"/>
          <w:numId w:val="1003"/>
        </w:numPr>
      </w:pPr>
      <w:r>
        <w:t xml:space="preserve">Гибкие ветви(branches):Посволяют легко создавать незавимые линии разработки, облегчая параллельное экспериментирование и работу.</w:t>
      </w:r>
    </w:p>
    <w:p>
      <w:pPr>
        <w:pStyle w:val="Compact"/>
        <w:numPr>
          <w:ilvl w:val="0"/>
          <w:numId w:val="1003"/>
        </w:numPr>
      </w:pPr>
      <w:r>
        <w:t xml:space="preserve">Производительность:Git работает чрезвычайно быстро и эффективно даже в больших проектах.</w:t>
      </w:r>
    </w:p>
    <w:p>
      <w:pPr>
        <w:pStyle w:val="Compact"/>
        <w:numPr>
          <w:ilvl w:val="0"/>
          <w:numId w:val="1003"/>
        </w:numPr>
      </w:pPr>
      <w:r>
        <w:t xml:space="preserve">Целостность: Каждое изменение идентифицируется с помощью криптографического хэша,который обеспечивает целостность истории.</w:t>
      </w:r>
    </w:p>
    <w:p>
      <w:pPr>
        <w:pStyle w:val="FirstParagraph"/>
      </w:pPr>
      <w:r>
        <w:t xml:space="preserve">###2.3. Основные команды git</w:t>
      </w:r>
    </w:p>
    <w:p>
      <w:pPr>
        <w:pStyle w:val="BodyText"/>
      </w:pPr>
      <w:r>
        <w:t xml:space="preserve">Ниже перечислены наиболее часто используемые команды в Git:</w:t>
      </w:r>
    </w:p>
    <w:p>
      <w:pPr>
        <w:pStyle w:val="Compact"/>
        <w:numPr>
          <w:ilvl w:val="0"/>
          <w:numId w:val="1004"/>
        </w:numPr>
      </w:pPr>
      <w:r>
        <w:t xml:space="preserve">git init:Создает новый локальный репозиторий в текущем каталоге.</w:t>
      </w:r>
    </w:p>
    <w:p>
      <w:pPr>
        <w:pStyle w:val="Compact"/>
        <w:numPr>
          <w:ilvl w:val="0"/>
          <w:numId w:val="1004"/>
        </w:numPr>
      </w:pPr>
      <w:r>
        <w:t xml:space="preserve">git add:Добавляет файлы в промежуточную область (промежуточную область) для следующей фиксации.</w:t>
      </w:r>
    </w:p>
    <w:p>
      <w:pPr>
        <w:pStyle w:val="Compact"/>
        <w:numPr>
          <w:ilvl w:val="0"/>
          <w:numId w:val="1004"/>
        </w:numPr>
      </w:pPr>
      <w:r>
        <w:t xml:space="preserve">git commit:Сохраняет подготовленные изменения в локальном рапозитории с описательным сообщением.</w:t>
      </w:r>
    </w:p>
    <w:p>
      <w:pPr>
        <w:pStyle w:val="Compact"/>
        <w:numPr>
          <w:ilvl w:val="0"/>
          <w:numId w:val="1004"/>
        </w:numPr>
      </w:pPr>
      <w:r>
        <w:t xml:space="preserve">git status:Отображает состояние файлов в репозитории.</w:t>
      </w:r>
    </w:p>
    <w:p>
      <w:pPr>
        <w:pStyle w:val="Compact"/>
        <w:numPr>
          <w:ilvl w:val="0"/>
          <w:numId w:val="1004"/>
        </w:numPr>
      </w:pPr>
      <w:r>
        <w:t xml:space="preserve">git diff:Показывает различия между текущим состоянией и последней фиксацией.</w:t>
      </w:r>
    </w:p>
    <w:p>
      <w:pPr>
        <w:pStyle w:val="Compact"/>
        <w:numPr>
          <w:ilvl w:val="0"/>
          <w:numId w:val="1004"/>
        </w:numPr>
      </w:pPr>
      <w:r>
        <w:t xml:space="preserve">git pull:Извлекает измения из удаленного репозитория и объединяет их с локальным заданием.</w:t>
      </w:r>
    </w:p>
    <w:p>
      <w:pPr>
        <w:pStyle w:val="Compact"/>
        <w:numPr>
          <w:ilvl w:val="0"/>
          <w:numId w:val="1004"/>
        </w:numPr>
      </w:pPr>
      <w:r>
        <w:t xml:space="preserve">git push:Отправляет локальные измения в удаленный рапозиторий.</w:t>
      </w:r>
    </w:p>
    <w:p>
      <w:pPr>
        <w:pStyle w:val="Compact"/>
        <w:numPr>
          <w:ilvl w:val="0"/>
          <w:numId w:val="1004"/>
        </w:numPr>
      </w:pPr>
      <w:r>
        <w:t xml:space="preserve">git branch:Список,создание или удаление ветвей.</w:t>
      </w:r>
    </w:p>
    <w:p>
      <w:pPr>
        <w:pStyle w:val="Compact"/>
        <w:numPr>
          <w:ilvl w:val="0"/>
          <w:numId w:val="1004"/>
        </w:numPr>
      </w:pPr>
      <w:r>
        <w:t xml:space="preserve">git checkout:Переключение между ветвями или восстановление файлов.</w:t>
      </w:r>
    </w:p>
    <w:p>
      <w:pPr>
        <w:pStyle w:val="Compact"/>
        <w:numPr>
          <w:ilvl w:val="0"/>
          <w:numId w:val="1004"/>
        </w:numPr>
      </w:pPr>
      <w:r>
        <w:t xml:space="preserve">git merge:Объединяет изменения из одной ветки в другую.</w:t>
      </w:r>
    </w:p>
    <w:p>
      <w:pPr>
        <w:pStyle w:val="Compact"/>
        <w:numPr>
          <w:ilvl w:val="0"/>
          <w:numId w:val="1004"/>
        </w:numPr>
      </w:pPr>
      <w:r>
        <w:t xml:space="preserve">git clone:Создает локльную копию удаленного рапозитория.</w:t>
      </w:r>
    </w:p>
    <w:p>
      <w:pPr>
        <w:pStyle w:val="FirstParagraph"/>
      </w:pPr>
      <w:r>
        <w:t xml:space="preserve">##2.4. Стандартные процедуры работы при наличии центрального репозитория</w:t>
      </w:r>
    </w:p>
    <w:p>
      <w:pPr>
        <w:pStyle w:val="BodyText"/>
      </w:pPr>
      <w:r>
        <w:t xml:space="preserve">При работе с центральным репозиторием типичный рабочий процесс включает следующие этапы:</w:t>
      </w:r>
    </w:p>
    <w:p>
      <w:pPr>
        <w:pStyle w:val="Compact"/>
        <w:numPr>
          <w:ilvl w:val="0"/>
          <w:numId w:val="1005"/>
        </w:numPr>
      </w:pPr>
      <w:r>
        <w:t xml:space="preserve">Проверка и получение обновлений из центрального рапозитория:git checkout master,git pull,git chekout -b имя_ветки.</w:t>
      </w:r>
    </w:p>
    <w:p>
      <w:pPr>
        <w:pStyle w:val="Compact"/>
        <w:numPr>
          <w:ilvl w:val="0"/>
          <w:numId w:val="1005"/>
        </w:numPr>
      </w:pPr>
      <w:r>
        <w:t xml:space="preserve">Внесение изменений в код:редактирование необходимых файлов.</w:t>
      </w:r>
    </w:p>
    <w:p>
      <w:pPr>
        <w:pStyle w:val="Compact"/>
        <w:numPr>
          <w:ilvl w:val="0"/>
          <w:numId w:val="1005"/>
        </w:numPr>
      </w:pPr>
      <w:r>
        <w:t xml:space="preserve">Проверьте статус изменений:статус git.</w:t>
      </w:r>
    </w:p>
    <w:p>
      <w:pPr>
        <w:pStyle w:val="Compact"/>
        <w:numPr>
          <w:ilvl w:val="0"/>
          <w:numId w:val="1005"/>
        </w:numPr>
      </w:pPr>
      <w:r>
        <w:t xml:space="preserve">Просмотрите различия:разница в git.</w:t>
      </w:r>
    </w:p>
    <w:p>
      <w:pPr>
        <w:pStyle w:val="Compact"/>
        <w:numPr>
          <w:ilvl w:val="0"/>
          <w:numId w:val="1005"/>
        </w:numPr>
      </w:pPr>
      <w:r>
        <w:t xml:space="preserve">Добавьте изменения в промежуточную область:мерзавец добавить.</w:t>
      </w:r>
    </w:p>
    <w:p>
      <w:pPr>
        <w:pStyle w:val="Compact"/>
        <w:numPr>
          <w:ilvl w:val="0"/>
          <w:numId w:val="1005"/>
        </w:numPr>
      </w:pPr>
      <w:r>
        <w:t xml:space="preserve">Сохраните изменения с помощью описательного сообщения:git commit-am</w:t>
      </w:r>
      <w:r>
        <w:t xml:space="preserve"> </w:t>
      </w:r>
      <w:r>
        <w:t xml:space="preserve">“Сообщение о фиксации”</w:t>
      </w:r>
      <w:r>
        <w:t xml:space="preserve">.</w:t>
      </w:r>
    </w:p>
    <w:p>
      <w:pPr>
        <w:pStyle w:val="Compact"/>
        <w:numPr>
          <w:ilvl w:val="0"/>
          <w:numId w:val="1005"/>
        </w:numPr>
      </w:pPr>
      <w:r>
        <w:t xml:space="preserve">Отправьте изменения в центральный репозиторий:git push origin имя_файла_файла</w:t>
      </w:r>
    </w:p>
    <w:p>
      <w:pPr>
        <w:pStyle w:val="FirstParagraph"/>
      </w:pPr>
      <w:r>
        <w:t xml:space="preserve">Это процедура гарантирут,что изменения будут правильно интегрированы и сохранена чистая и организованная история.</w:t>
      </w:r>
    </w:p>
    <w:p>
      <w:pPr>
        <w:pStyle w:val="BodyText"/>
      </w:pPr>
      <w:r>
        <w:t xml:space="preserve">##Базовая настройка git</w:t>
      </w:r>
    </w:p>
    <w:p>
      <w:pPr>
        <w:pStyle w:val="BodyText"/>
      </w:pPr>
      <w:r>
        <w:t xml:space="preserve">##3.1. Учёт переносов строк</w:t>
      </w:r>
    </w:p>
    <w:p>
      <w:pPr>
        <w:pStyle w:val="BodyText"/>
      </w:pPr>
      <w:r>
        <w:t xml:space="preserve">Операционные системы используют разные символы для обозначения конца строки в текстовых файлах:</w:t>
      </w:r>
    </w:p>
    <w:p>
      <w:pPr>
        <w:pStyle w:val="Compact"/>
        <w:numPr>
          <w:ilvl w:val="0"/>
          <w:numId w:val="1006"/>
        </w:numPr>
      </w:pPr>
      <w:r>
        <w:t xml:space="preserve">Windows:\r\n (CRLF)</w:t>
      </w:r>
    </w:p>
    <w:p>
      <w:pPr>
        <w:pStyle w:val="Compact"/>
        <w:numPr>
          <w:ilvl w:val="0"/>
          <w:numId w:val="1006"/>
        </w:numPr>
      </w:pPr>
      <w:r>
        <w:t xml:space="preserve">Unix/Linux/macOS:\n (LF)</w:t>
      </w:r>
    </w:p>
    <w:p>
      <w:pPr>
        <w:pStyle w:val="FirstParagraph"/>
      </w:pPr>
      <w:r>
        <w:t xml:space="preserve">Git позволяет управлять этими различиями с помощью параметров конфигурации,которые нормализуют разрывы строк в репозитории,предотвращая конфликты при совместном использовании кода между различными системами:</w:t>
      </w:r>
    </w:p>
    <w:p>
      <w:pPr>
        <w:pStyle w:val="BodyText"/>
      </w:pPr>
      <w:r>
        <w:t xml:space="preserve">Параметр core.autocrlf:</w:t>
      </w:r>
    </w:p>
    <w:p>
      <w:pPr>
        <w:pStyle w:val="BodyText"/>
      </w:pPr>
      <w:r>
        <w:t xml:space="preserve">этот параметр определяет,как git обрабатывает окончания строк при выполнении коммитов и проверок:</w:t>
      </w:r>
    </w:p>
    <w:p>
      <w:pPr>
        <w:pStyle w:val="Compact"/>
        <w:numPr>
          <w:ilvl w:val="0"/>
          <w:numId w:val="1007"/>
        </w:numPr>
      </w:pPr>
      <w:r>
        <w:t xml:space="preserve">core. autocrlf true (Windows):Преобразует CRLF в LF при фиксации и LF в CRLF при оформлении заказа,адаптируя файлы к операционной системе.</w:t>
      </w:r>
    </w:p>
    <w:p>
      <w:pPr>
        <w:pStyle w:val="Compact"/>
        <w:numPr>
          <w:ilvl w:val="0"/>
          <w:numId w:val="1007"/>
        </w:numPr>
      </w:pPr>
      <w:r>
        <w:t xml:space="preserve">core. autocrlf (Linux/macOS):Преобразует CRLF в LF при фиксации,но не изменяет файлы при оформлении заказа.</w:t>
      </w:r>
    </w:p>
    <w:p>
      <w:pPr>
        <w:pStyle w:val="FirstParagraph"/>
      </w:pPr>
      <w:r>
        <w:t xml:space="preserve">Чтобы настроить его:</w:t>
      </w:r>
    </w:p>
    <w:p>
      <w:pPr>
        <w:pStyle w:val="Compact"/>
        <w:numPr>
          <w:ilvl w:val="0"/>
          <w:numId w:val="1008"/>
        </w:numPr>
      </w:pPr>
      <w:r>
        <w:t xml:space="preserve">Для систем Windows:git config –global core. autocrlf true</w:t>
      </w:r>
    </w:p>
    <w:p>
      <w:pPr>
        <w:pStyle w:val="Compact"/>
        <w:numPr>
          <w:ilvl w:val="0"/>
          <w:numId w:val="1008"/>
        </w:numPr>
      </w:pPr>
      <w:r>
        <w:t xml:space="preserve">Для систем Linux/macOs:git config –глобальный ввод core. autocrlf</w:t>
      </w:r>
    </w:p>
    <w:p>
      <w:pPr>
        <w:pStyle w:val="FirstParagraph"/>
      </w:pPr>
      <w:r>
        <w:t xml:space="preserve">Параметр core. safe crlf:</w:t>
      </w:r>
    </w:p>
    <w:p>
      <w:pPr>
        <w:pStyle w:val="BodyText"/>
      </w:pPr>
      <w:r>
        <w:t xml:space="preserve">Этот параметр позволяет проверить,является ли преобразование кщнца строки обратимым,предотвращая повреждение двоичных файлов:</w:t>
      </w:r>
    </w:p>
    <w:p>
      <w:pPr>
        <w:pStyle w:val="Compact"/>
        <w:numPr>
          <w:ilvl w:val="0"/>
          <w:numId w:val="1009"/>
        </w:numPr>
      </w:pPr>
      <w:r>
        <w:t xml:space="preserve">core. safecrlf true:Отлоняет коммиты с необратимыми преобразованиями.</w:t>
      </w:r>
    </w:p>
    <w:p>
      <w:pPr>
        <w:pStyle w:val="Compact"/>
        <w:numPr>
          <w:ilvl w:val="0"/>
          <w:numId w:val="1009"/>
        </w:numPr>
      </w:pPr>
      <w:r>
        <w:t xml:space="preserve">core. safecrlf warn:Показывает предупреждение,но разрешает фиксацию.</w:t>
      </w:r>
    </w:p>
    <w:p>
      <w:pPr>
        <w:pStyle w:val="FirstParagraph"/>
      </w:pPr>
      <w:r>
        <w:t xml:space="preserve">##Создание ключа SSH</w:t>
      </w:r>
    </w:p>
    <w:p>
      <w:pPr>
        <w:pStyle w:val="BodyText"/>
      </w:pPr>
      <w:r>
        <w:t xml:space="preserve">###4.1. Общая информация</w:t>
      </w:r>
    </w:p>
    <w:p>
      <w:pPr>
        <w:pStyle w:val="BodyText"/>
      </w:pPr>
      <w:r>
        <w:t xml:space="preserve">SSH (Secure Shell) — это сетевой протокол, обеспечивающий безопасное соединение между двумя системами через незащищенную сеть с помощью криптографической аутентификации. В контексте Git SSH-ключи применяются для авторизации пользователя на удаленных серверах, таких как GitHub, GitLab или Bitbucket, что позволяет выполнять операции вроде git push или git pull без необходимости вводить учетные данные при каждом действии.</w:t>
      </w:r>
    </w:p>
    <w:p>
      <w:pPr>
        <w:pStyle w:val="BodyText"/>
      </w:pPr>
      <w:r>
        <w:t xml:space="preserve">Система аутентификации SSH основана на асимметричной паре ключей:</w:t>
      </w:r>
    </w:p>
    <w:p>
      <w:pPr>
        <w:pStyle w:val="Compact"/>
        <w:numPr>
          <w:ilvl w:val="0"/>
          <w:numId w:val="1010"/>
        </w:numPr>
      </w:pPr>
      <w:r>
        <w:t xml:space="preserve">Закрытый ключ-Остается на компьютере пользователя и никогда не должен передаваться другим лицам. Это ключ, который позволяет аутентифицировать личность пользователя.</w:t>
      </w:r>
    </w:p>
    <w:p>
      <w:pPr>
        <w:pStyle w:val="Compact"/>
        <w:numPr>
          <w:ilvl w:val="0"/>
          <w:numId w:val="1010"/>
        </w:numPr>
      </w:pPr>
      <w:r>
        <w:t xml:space="preserve">Открытый ключ-копируется на удаленный сервер (например, в учетную запись GitHub).</w:t>
      </w:r>
    </w:p>
    <w:p>
      <w:pPr>
        <w:pStyle w:val="Compact"/>
        <w:numPr>
          <w:ilvl w:val="0"/>
          <w:numId w:val="1010"/>
        </w:numPr>
      </w:pPr>
      <w:r>
        <w:t xml:space="preserve">Сервер использует его для проверки подлинности закрытого ключа.</w:t>
      </w:r>
    </w:p>
    <w:p>
      <w:pPr>
        <w:pStyle w:val="FirstParagraph"/>
      </w:pPr>
      <w:r>
        <w:t xml:space="preserve">Алгоритмы шифрования SSH:</w:t>
      </w:r>
    </w:p>
    <w:p>
      <w:pPr>
        <w:pStyle w:val="BodyText"/>
      </w:pPr>
      <w:r>
        <w:t xml:space="preserve">SSH поддерживает несколько алгоритмов генерации ключей,наиболее рекомендуемых в настоящее время :</w:t>
      </w:r>
    </w:p>
    <w:p>
      <w:pPr>
        <w:pStyle w:val="Compact"/>
        <w:numPr>
          <w:ilvl w:val="0"/>
          <w:numId w:val="1011"/>
        </w:numPr>
      </w:pPr>
      <w:r>
        <w:t xml:space="preserve">Ed25519:Считается самым безопасным и эффективным.Он рекомендуется по умолчанию из-за его устойчивости к атакам и небольшого размера.</w:t>
      </w:r>
    </w:p>
    <w:p>
      <w:pPr>
        <w:pStyle w:val="Compact"/>
        <w:numPr>
          <w:ilvl w:val="0"/>
          <w:numId w:val="1011"/>
        </w:numPr>
      </w:pPr>
      <w:r>
        <w:t xml:space="preserve">RSA:широко применяемый алгоритм,однако для обеспечения безопасности рекомендуется использовать ключ длиной не менее 4096 бит.</w:t>
      </w:r>
    </w:p>
    <w:p>
      <w:pPr>
        <w:pStyle w:val="FirstParagraph"/>
      </w:pPr>
      <w:r>
        <w:t xml:space="preserve">Расположение ключей:</w:t>
      </w:r>
    </w:p>
    <w:p>
      <w:pPr>
        <w:pStyle w:val="BodyText"/>
      </w:pPr>
      <w:r>
        <w:t xml:space="preserve">По умолчанию ключи SSH хранятся в каталоге~/. ssh/. Типичные имена:</w:t>
      </w:r>
    </w:p>
    <w:p>
      <w:pPr>
        <w:pStyle w:val="Compact"/>
        <w:numPr>
          <w:ilvl w:val="0"/>
          <w:numId w:val="1012"/>
        </w:numPr>
      </w:pPr>
      <w:r>
        <w:t xml:space="preserve">Закрытые ключи: id_rsa, id_ed25519</w:t>
      </w:r>
    </w:p>
    <w:p>
      <w:pPr>
        <w:pStyle w:val="Compact"/>
        <w:numPr>
          <w:ilvl w:val="0"/>
          <w:numId w:val="1012"/>
        </w:numPr>
      </w:pPr>
      <w:r>
        <w:t xml:space="preserve">Открытые ключи: id_rsa.pub, id_ed25519. pub</w:t>
      </w:r>
    </w:p>
    <w:p>
      <w:pPr>
        <w:pStyle w:val="FirstParagraph"/>
      </w:pPr>
      <w:r>
        <w:t xml:space="preserve">##Верификация коммитов с помощью PGP</w:t>
      </w:r>
    </w:p>
    <w:p>
      <w:pPr>
        <w:pStyle w:val="BodyText"/>
      </w:pPr>
      <w:r>
        <w:t xml:space="preserve">###5.1. Общая информация</w:t>
      </w:r>
    </w:p>
    <w:p>
      <w:pPr>
        <w:pStyle w:val="BodyText"/>
      </w:pPr>
      <w:r>
        <w:t xml:space="preserve">PGP (Pretty Good Privacy) — это криптографический инструмент, который позволяет подписывать коммиты цифровой подписью, гарантируя их подлинность и целостность. Когда коммит подписан, Git добавляет к нему цифровую подпись, созданную с использованием приватного ключа пользователя. Любой, у кого есть публичный ключ,может проверить, что коммит действительно был создан указанным автором и не был изменён.</w:t>
      </w:r>
    </w:p>
    <w:p>
      <w:pPr>
        <w:pStyle w:val="BodyText"/>
      </w:pPr>
      <w:r>
        <w:t xml:space="preserve">Подписание коммитов с помощью PGP обеспечивает дополнительный уровень безопасности и доверия к программным проектам . Когда коммит подписан, Git прикрепляет цифровую подпись, используя закрытый ключ пользователя. Любой, у кого есть открытый ключ, может убедиться, что коммит является подлинным и не был изменен.</w:t>
      </w:r>
    </w:p>
    <w:p>
      <w:pPr>
        <w:pStyle w:val="BodyText"/>
      </w:pPr>
      <w:r>
        <w:t xml:space="preserve">Преимущества подписания коммитов:</w:t>
      </w:r>
    </w:p>
    <w:p>
      <w:pPr>
        <w:pStyle w:val="Compact"/>
        <w:numPr>
          <w:ilvl w:val="0"/>
          <w:numId w:val="1013"/>
        </w:numPr>
      </w:pPr>
      <w:r>
        <w:t xml:space="preserve">Подлинность:Доказывает,что коммит был создан законным автором,предотвращая возможность того, чтобы кто-либо выдавал себя за разработчика.</w:t>
      </w:r>
    </w:p>
    <w:p>
      <w:pPr>
        <w:pStyle w:val="Compact"/>
        <w:numPr>
          <w:ilvl w:val="0"/>
          <w:numId w:val="1013"/>
        </w:numPr>
      </w:pPr>
      <w:r>
        <w:t xml:space="preserve">Целостность:Гарантирует,что код не был изменен с момента фиксации.</w:t>
      </w:r>
    </w:p>
    <w:p>
      <w:pPr>
        <w:pStyle w:val="Compact"/>
        <w:numPr>
          <w:ilvl w:val="0"/>
          <w:numId w:val="1013"/>
        </w:numPr>
      </w:pPr>
      <w:r>
        <w:t xml:space="preserve">Доверие:Для сопровождающих проектов подписанные коммиты обеспечивают уверенность в том,что код получен из надежного источника.</w:t>
      </w:r>
    </w:p>
    <w:p>
      <w:pPr>
        <w:pStyle w:val="FirstParagraph"/>
      </w:pPr>
      <w:r>
        <w:t xml:space="preserve">В GitHub коммиты, подписанные действительным PGP-ключом, помечаются зелёной</w:t>
      </w:r>
      <w:r>
        <w:t xml:space="preserve"> </w:t>
      </w:r>
      <w:r>
        <w:t xml:space="preserve">галочкой «Verified».</w:t>
      </w:r>
    </w:p>
    <w:p>
      <w:pPr>
        <w:pStyle w:val="BodyText"/>
      </w:pPr>
      <w:r>
        <w:t xml:space="preserve">##Проверка коммитов в Git</w:t>
      </w:r>
    </w:p>
    <w:p>
      <w:pPr>
        <w:pStyle w:val="BodyText"/>
      </w:pPr>
      <w:r>
        <w:t xml:space="preserve">В этом разделе рассказывается, как GitHub проверяет подлинность подписанных коммитов и как пользователи могут отслеживать состояние подписей в своих репозиториях,а также о дополнительных мерах безопасности, предоставляемых платформой.</w:t>
      </w:r>
    </w:p>
    <w:p>
      <w:pPr>
        <w:pStyle w:val="BodyText"/>
      </w:pPr>
      <w:r>
        <w:t xml:space="preserve">###6.1. Режим бдительности (vigilant mode)</w:t>
      </w:r>
    </w:p>
    <w:p>
      <w:pPr>
        <w:pStyle w:val="BodyText"/>
      </w:pPr>
      <w:r>
        <w:t xml:space="preserve">GitHub предлагает функцию безопасности под названием «Vigilant Mode» («Режим бдительности»), которая позволяет пользователям и организациям настраивать более строгий уровень проверки подписей.</w:t>
      </w:r>
    </w:p>
    <w:p>
      <w:pPr>
        <w:pStyle w:val="BodyText"/>
      </w:pPr>
      <w:r>
        <w:t xml:space="preserve">Что же делает этот режим?</w:t>
      </w:r>
    </w:p>
    <w:p>
      <w:pPr>
        <w:pStyle w:val="BodyText"/>
      </w:pPr>
      <w:r>
        <w:t xml:space="preserve">Давайте разберемся.· Все неподписанные коммиты помечаются как «Непроверенные»: при включённой этой опции любой неподписанный коммит или коммит с неподтверждённой подписью будет явно помечен как «Непроверенный» на GitHub.</w:t>
      </w:r>
    </w:p>
    <w:p>
      <w:pPr>
        <w:pStyle w:val="BodyText"/>
      </w:pPr>
      <w:r>
        <w:t xml:space="preserve">Повышенная безопасность и прозрачность: эта настройка особенно ценна для проектов, где требуется высокий уровень защиты.</w:t>
      </w:r>
    </w:p>
    <w:p>
      <w:pPr>
        <w:pStyle w:val="BodyText"/>
      </w:pPr>
      <w:r>
        <w:t xml:space="preserve">Она обязывает участников подписывать свои коммиты и позволяет легко выявлять тех, кто не соблюдает политику подписания.</w:t>
      </w:r>
    </w:p>
    <w:p>
      <w:pPr>
        <w:pStyle w:val="BodyText"/>
      </w:pPr>
      <w:r>
        <w:t xml:space="preserve">Как включить режим Vigilant Mode:</w:t>
      </w:r>
    </w:p>
    <w:p>
      <w:pPr>
        <w:pStyle w:val="Compact"/>
        <w:numPr>
          <w:ilvl w:val="0"/>
          <w:numId w:val="1014"/>
        </w:numPr>
      </w:pPr>
      <w:r>
        <w:t xml:space="preserve">Авторизуйтесь в GitHub.</w:t>
      </w:r>
    </w:p>
    <w:p>
      <w:pPr>
        <w:pStyle w:val="Compact"/>
        <w:numPr>
          <w:ilvl w:val="0"/>
          <w:numId w:val="1014"/>
        </w:numPr>
      </w:pPr>
      <w:r>
        <w:t xml:space="preserve">Перейдите в Настройки (Настройки) → Ключи SSH и GPG.</w:t>
      </w:r>
    </w:p>
    <w:p>
      <w:pPr>
        <w:pStyle w:val="Compact"/>
        <w:numPr>
          <w:ilvl w:val="0"/>
          <w:numId w:val="1014"/>
        </w:numPr>
      </w:pPr>
      <w:r>
        <w:t xml:space="preserve">В разделе</w:t>
      </w:r>
      <w:r>
        <w:t xml:space="preserve"> </w:t>
      </w:r>
      <w:r>
        <w:t xml:space="preserve">“Ключи GPG”</w:t>
      </w:r>
      <w:r>
        <w:t xml:space="preserve"> </w:t>
      </w:r>
      <w:r>
        <w:t xml:space="preserve">установите флажок</w:t>
      </w:r>
      <w:r>
        <w:t xml:space="preserve"> </w:t>
      </w:r>
      <w:r>
        <w:t xml:space="preserve">“Отмечать неподписанные коммиты как непроверенные”</w:t>
      </w:r>
      <w:r>
        <w:t xml:space="preserve"> </w:t>
      </w:r>
      <w:r>
        <w:t xml:space="preserve">(Flag unsigned commits as unverified).</w:t>
      </w:r>
    </w:p>
    <w:p>
      <w:pPr>
        <w:pStyle w:val="FirstParagraph"/>
      </w:pPr>
      <w:r>
        <w:t xml:space="preserve">Эффекты активации режима бдительности:</w:t>
      </w:r>
    </w:p>
    <w:tbl>
      <w:tblPr>
        <w:tblStyle w:val="Table"/>
        <w:tblW w:type="pct" w:w="5000"/>
        <w:tblLayout w:type="fixed"/>
        <w:tblLook w:firstRow="1" w:lastRow="0" w:firstColumn="0" w:lastColumn="0" w:noHBand="0" w:noVBand="0" w:val="0020"/>
      </w:tblPr>
      <w:tblGrid>
        <w:gridCol w:w="1386"/>
        <w:gridCol w:w="3366"/>
        <w:gridCol w:w="3168"/>
      </w:tblGrid>
      <w:tr>
        <w:trPr>
          <w:tblHeader w:val="on"/>
        </w:trPr>
        <w:tc>
          <w:tcPr/>
          <w:p>
            <w:pPr>
              <w:pStyle w:val="Compact"/>
            </w:pPr>
            <w:r>
              <w:t xml:space="preserve">Тип фиксации</w:t>
            </w:r>
          </w:p>
        </w:tc>
        <w:tc>
          <w:tcPr/>
          <w:p>
            <w:pPr>
              <w:pStyle w:val="Compact"/>
            </w:pPr>
            <w:r>
              <w:t xml:space="preserve">Поведение без бдительного режима</w:t>
            </w:r>
          </w:p>
        </w:tc>
        <w:tc>
          <w:tcPr/>
          <w:p>
            <w:pPr>
              <w:pStyle w:val="Compact"/>
            </w:pPr>
            <w:r>
              <w:t xml:space="preserve">Поведение с бдительным режимом</w:t>
            </w:r>
          </w:p>
        </w:tc>
      </w:tr>
      <w:tr>
        <w:tc>
          <w:tcPr/>
          <w:p>
            <w:pPr>
              <w:pStyle w:val="Compact"/>
            </w:pPr>
            <w:r>
              <w:t xml:space="preserve">Подписанный коммит с действительным ключом</w:t>
            </w:r>
          </w:p>
        </w:tc>
        <w:tc>
          <w:tcPr/>
          <w:p>
            <w:pPr>
              <w:pStyle w:val="Compact"/>
            </w:pPr>
            <w:r>
              <w:t xml:space="preserve">Проверено</w:t>
            </w:r>
          </w:p>
        </w:tc>
        <w:tc>
          <w:tcPr/>
          <w:p>
            <w:pPr>
              <w:pStyle w:val="Compact"/>
            </w:pPr>
            <w:r>
              <w:t xml:space="preserve">Проверено</w:t>
            </w:r>
          </w:p>
        </w:tc>
      </w:tr>
      <w:tr>
        <w:tc>
          <w:tcPr/>
          <w:p>
            <w:pPr>
              <w:pStyle w:val="Compact"/>
            </w:pPr>
            <w:r>
              <w:t xml:space="preserve">Подписанный коммит с несвязанным ключом</w:t>
            </w:r>
          </w:p>
        </w:tc>
        <w:tc>
          <w:tcPr/>
          <w:p>
            <w:pPr>
              <w:pStyle w:val="Compact"/>
            </w:pPr>
            <w:r>
              <w:t xml:space="preserve">Непроверенный</w:t>
            </w:r>
          </w:p>
        </w:tc>
        <w:tc>
          <w:tcPr/>
          <w:p>
            <w:pPr>
              <w:pStyle w:val="Compact"/>
            </w:pPr>
            <w:r>
              <w:t xml:space="preserve">Непроверенный</w:t>
            </w:r>
          </w:p>
        </w:tc>
      </w:tr>
      <w:tr>
        <w:tc>
          <w:tcPr/>
          <w:p>
            <w:pPr>
              <w:pStyle w:val="Compact"/>
            </w:pPr>
            <w:r>
              <w:t xml:space="preserve">Зафиксировать без подписи</w:t>
            </w:r>
          </w:p>
        </w:tc>
        <w:tc>
          <w:tcPr/>
          <w:p>
            <w:pPr>
              <w:pStyle w:val="Compact"/>
            </w:pPr>
            <w:r>
              <w:t xml:space="preserve">Без метки (ничего не отображается)</w:t>
            </w:r>
          </w:p>
        </w:tc>
        <w:tc>
          <w:tcPr/>
          <w:p>
            <w:pPr>
              <w:pStyle w:val="Compact"/>
            </w:pPr>
            <w:r>
              <w:t xml:space="preserve">Непроверенный</w:t>
            </w:r>
          </w:p>
        </w:tc>
      </w:tr>
    </w:tbl>
    <w:p>
      <w:pPr>
        <w:pStyle w:val="BodyText"/>
      </w:pPr>
      <w:r>
        <w:t xml:space="preserve">##Задание и сопровождение работ</w:t>
      </w:r>
    </w:p>
    <w:p>
      <w:pPr>
        <w:pStyle w:val="BodyText"/>
      </w:pPr>
      <w:r>
        <w:t xml:space="preserve">В этоь разделе предстаилены задвчи,которые необходимо выполнить,и подробные инструкции по выполнению начальной настройки Git,генерации ключей SSH и PGP,связыванию с GitHub и созданию репозитория для курсовых работ.</w:t>
      </w:r>
    </w:p>
    <w:p>
      <w:pPr>
        <w:pStyle w:val="BodyText"/>
      </w:pPr>
      <w:r>
        <w:t xml:space="preserve">###7.1. Установка программного обеспечения</w:t>
      </w:r>
    </w:p>
    <w:p>
      <w:pPr>
        <w:pStyle w:val="BodyText"/>
      </w:pPr>
      <w:r>
        <w:t xml:space="preserve">Для работы с Git и GitHub из терминала необходимо установить два основных пакета:Git (система контроля версий) и GitHub CLI (интерфейс командной строки для взаимодействия с GitHub).</w:t>
      </w:r>
    </w:p>
    <w:p>
      <w:pPr>
        <w:pStyle w:val="BodyText"/>
      </w:pPr>
      <w:r>
        <w:t xml:space="preserve">###7.1.1. Установка git</w:t>
      </w:r>
    </w:p>
    <w:p>
      <w:pPr>
        <w:pStyle w:val="CaptionedFigure"/>
      </w:pPr>
      <w:r>
        <w:drawing>
          <wp:inline>
            <wp:extent cx="5334000" cy="1497008"/>
            <wp:effectExtent b="0" l="0" r="0" t="0"/>
            <wp:docPr descr="Install git" title="" id="17" name="Picture"/>
            <a:graphic>
              <a:graphicData uri="http://schemas.openxmlformats.org/drawingml/2006/picture">
                <pic:pic>
                  <pic:nvPicPr>
                    <pic:cNvPr descr="image/install-git.png" id="18" name="Picture"/>
                    <pic:cNvPicPr>
                      <a:picLocks noChangeArrowheads="1" noChangeAspect="1"/>
                    </pic:cNvPicPr>
                  </pic:nvPicPr>
                  <pic:blipFill>
                    <a:blip r:embed="rId16"/>
                    <a:stretch>
                      <a:fillRect/>
                    </a:stretch>
                  </pic:blipFill>
                  <pic:spPr bwMode="auto">
                    <a:xfrm>
                      <a:off x="0" y="0"/>
                      <a:ext cx="5334000" cy="1497008"/>
                    </a:xfrm>
                    <a:prstGeom prst="rect">
                      <a:avLst/>
                    </a:prstGeom>
                    <a:noFill/>
                    <a:ln w="9525">
                      <a:noFill/>
                      <a:headEnd/>
                      <a:tailEnd/>
                    </a:ln>
                  </pic:spPr>
                </pic:pic>
              </a:graphicData>
            </a:graphic>
          </wp:inline>
        </w:drawing>
      </w:r>
    </w:p>
    <w:p>
      <w:pPr>
        <w:pStyle w:val="ImageCaption"/>
      </w:pPr>
      <w:r>
        <w:t xml:space="preserve">Install git</w:t>
      </w:r>
    </w:p>
    <w:p>
      <w:pPr>
        <w:pStyle w:val="BodyText"/>
      </w:pPr>
      <w:r>
        <w:t xml:space="preserve">Опция -y автоматически подтверждает установку без необходимости ручного вмесшательства.</w:t>
      </w:r>
    </w:p>
    <w:p>
      <w:pPr>
        <w:pStyle w:val="BodyText"/>
      </w:pPr>
      <w:r>
        <w:t xml:space="preserve">Проверка установки:</w:t>
      </w:r>
    </w:p>
    <w:p>
      <w:pPr>
        <w:pStyle w:val="BodyText"/>
      </w:pPr>
      <w:r>
        <w:t xml:space="preserve">Для проверки правильности установки Git была выполнена следующая команда:</w:t>
      </w:r>
    </w:p>
    <w:p>
      <w:pPr>
        <w:pStyle w:val="CaptionedFigure"/>
      </w:pPr>
      <w:r>
        <w:drawing>
          <wp:inline>
            <wp:extent cx="2996773" cy="353465"/>
            <wp:effectExtent b="0" l="0" r="0" t="0"/>
            <wp:docPr descr="watch git version" title="" id="20" name="Picture"/>
            <a:graphic>
              <a:graphicData uri="http://schemas.openxmlformats.org/drawingml/2006/picture">
                <pic:pic>
                  <pic:nvPicPr>
                    <pic:cNvPr descr="image/git-version.png" id="21" name="Picture"/>
                    <pic:cNvPicPr>
                      <a:picLocks noChangeArrowheads="1" noChangeAspect="1"/>
                    </pic:cNvPicPr>
                  </pic:nvPicPr>
                  <pic:blipFill>
                    <a:blip r:embed="rId19"/>
                    <a:stretch>
                      <a:fillRect/>
                    </a:stretch>
                  </pic:blipFill>
                  <pic:spPr bwMode="auto">
                    <a:xfrm>
                      <a:off x="0" y="0"/>
                      <a:ext cx="2996773" cy="353465"/>
                    </a:xfrm>
                    <a:prstGeom prst="rect">
                      <a:avLst/>
                    </a:prstGeom>
                    <a:noFill/>
                    <a:ln w="9525">
                      <a:noFill/>
                      <a:headEnd/>
                      <a:tailEnd/>
                    </a:ln>
                  </pic:spPr>
                </pic:pic>
              </a:graphicData>
            </a:graphic>
          </wp:inline>
        </w:drawing>
      </w:r>
    </w:p>
    <w:p>
      <w:pPr>
        <w:pStyle w:val="ImageCaption"/>
      </w:pPr>
      <w:r>
        <w:t xml:space="preserve">watch git version</w:t>
      </w:r>
    </w:p>
    <w:p>
      <w:pPr>
        <w:pStyle w:val="BodyText"/>
      </w:pPr>
      <w:r>
        <w:t xml:space="preserve">Ожидаемый результат должен отображать установленную версию.</w:t>
      </w:r>
    </w:p>
    <w:p>
      <w:pPr>
        <w:pStyle w:val="BodyText"/>
      </w:pPr>
      <w:r>
        <w:t xml:space="preserve">###7.1.2. Установка gh</w:t>
      </w:r>
    </w:p>
    <w:p>
      <w:pPr>
        <w:pStyle w:val="BodyText"/>
      </w:pPr>
      <w:r>
        <w:t xml:space="preserve">Для установки GitHub CLI была выполнена следующая команда:</w:t>
      </w:r>
    </w:p>
    <w:p>
      <w:pPr>
        <w:pStyle w:val="CaptionedFigure"/>
      </w:pPr>
      <w:r>
        <w:drawing>
          <wp:inline>
            <wp:extent cx="5334000" cy="3490418"/>
            <wp:effectExtent b="0" l="0" r="0" t="0"/>
            <wp:docPr descr="install gh" title="" id="23" name="Picture"/>
            <a:graphic>
              <a:graphicData uri="http://schemas.openxmlformats.org/drawingml/2006/picture">
                <pic:pic>
                  <pic:nvPicPr>
                    <pic:cNvPr descr="image/install-gh.png" id="24" name="Picture"/>
                    <pic:cNvPicPr>
                      <a:picLocks noChangeArrowheads="1" noChangeAspect="1"/>
                    </pic:cNvPicPr>
                  </pic:nvPicPr>
                  <pic:blipFill>
                    <a:blip r:embed="rId22"/>
                    <a:stretch>
                      <a:fillRect/>
                    </a:stretch>
                  </pic:blipFill>
                  <pic:spPr bwMode="auto">
                    <a:xfrm>
                      <a:off x="0" y="0"/>
                      <a:ext cx="5334000" cy="3490418"/>
                    </a:xfrm>
                    <a:prstGeom prst="rect">
                      <a:avLst/>
                    </a:prstGeom>
                    <a:noFill/>
                    <a:ln w="9525">
                      <a:noFill/>
                      <a:headEnd/>
                      <a:tailEnd/>
                    </a:ln>
                  </pic:spPr>
                </pic:pic>
              </a:graphicData>
            </a:graphic>
          </wp:inline>
        </w:drawing>
      </w:r>
    </w:p>
    <w:p>
      <w:pPr>
        <w:pStyle w:val="ImageCaption"/>
      </w:pPr>
      <w:r>
        <w:t xml:space="preserve">install gh</w:t>
      </w:r>
    </w:p>
    <w:p>
      <w:pPr>
        <w:pStyle w:val="BodyText"/>
      </w:pPr>
      <w:r>
        <w:t xml:space="preserve">Проверка установки:</w:t>
      </w:r>
    </w:p>
    <w:p>
      <w:pPr>
        <w:pStyle w:val="BodyText"/>
      </w:pPr>
      <w:r>
        <w:t xml:space="preserve">Для проверки правильности установки GitHub CLI была выполнена следующая команда:</w:t>
      </w:r>
    </w:p>
    <w:p>
      <w:pPr>
        <w:pStyle w:val="CaptionedFigure"/>
      </w:pPr>
      <w:r>
        <w:drawing>
          <wp:inline>
            <wp:extent cx="3357922" cy="507146"/>
            <wp:effectExtent b="0" l="0" r="0" t="0"/>
            <wp:docPr descr="watch gh version" title="" id="26" name="Picture"/>
            <a:graphic>
              <a:graphicData uri="http://schemas.openxmlformats.org/drawingml/2006/picture">
                <pic:pic>
                  <pic:nvPicPr>
                    <pic:cNvPr descr="image/gh-version.png" id="27" name="Picture"/>
                    <pic:cNvPicPr>
                      <a:picLocks noChangeArrowheads="1" noChangeAspect="1"/>
                    </pic:cNvPicPr>
                  </pic:nvPicPr>
                  <pic:blipFill>
                    <a:blip r:embed="rId25"/>
                    <a:stretch>
                      <a:fillRect/>
                    </a:stretch>
                  </pic:blipFill>
                  <pic:spPr bwMode="auto">
                    <a:xfrm>
                      <a:off x="0" y="0"/>
                      <a:ext cx="3357922" cy="507146"/>
                    </a:xfrm>
                    <a:prstGeom prst="rect">
                      <a:avLst/>
                    </a:prstGeom>
                    <a:noFill/>
                    <a:ln w="9525">
                      <a:noFill/>
                      <a:headEnd/>
                      <a:tailEnd/>
                    </a:ln>
                  </pic:spPr>
                </pic:pic>
              </a:graphicData>
            </a:graphic>
          </wp:inline>
        </w:drawing>
      </w:r>
    </w:p>
    <w:p>
      <w:pPr>
        <w:pStyle w:val="ImageCaption"/>
      </w:pPr>
      <w:r>
        <w:t xml:space="preserve">watch gh version</w:t>
      </w:r>
    </w:p>
    <w:p>
      <w:pPr>
        <w:pStyle w:val="BodyText"/>
      </w:pPr>
      <w:r>
        <w:t xml:space="preserve">Ожидаемый результат должен отображать установленную версию.</w:t>
      </w:r>
    </w:p>
    <w:p>
      <w:pPr>
        <w:pStyle w:val="BodyText"/>
      </w:pPr>
      <w:r>
        <w:t xml:space="preserve">###7.2. Выполнение базовой настройки git</w:t>
      </w:r>
    </w:p>
    <w:p>
      <w:pPr>
        <w:pStyle w:val="BodyText"/>
      </w:pPr>
      <w:r>
        <w:t xml:space="preserve">Начальная настройка Git необходима для идентификации автора коммита и подготовки рабочей среды. Эта настройка выполняется глобально и применяется ко всем репозиториям пользователя.</w:t>
      </w:r>
    </w:p>
    <w:p>
      <w:pPr>
        <w:pStyle w:val="BodyText"/>
      </w:pPr>
      <w:r>
        <w:t xml:space="preserve">Параметры для настройки:</w:t>
      </w:r>
    </w:p>
    <w:p>
      <w:pPr>
        <w:pStyle w:val="Compact"/>
        <w:numPr>
          <w:ilvl w:val="0"/>
          <w:numId w:val="1015"/>
        </w:numPr>
      </w:pPr>
      <w:r>
        <w:t xml:space="preserve">user.name:Определяет имя пользователя,которое будет отображаться в каждом коммите.</w:t>
      </w:r>
    </w:p>
    <w:p>
      <w:pPr>
        <w:pStyle w:val="Compact"/>
        <w:numPr>
          <w:ilvl w:val="0"/>
          <w:numId w:val="1015"/>
        </w:numPr>
      </w:pPr>
      <w:r>
        <w:t xml:space="preserve">user.mail:Определяет адрес электронной почты,связанный с коммитами. Он должен совпадать с адресом электронной почты,зарегистрированным в GitHub,для корректной проверки подписей PGP.</w:t>
      </w:r>
    </w:p>
    <w:p>
      <w:pPr>
        <w:pStyle w:val="Compact"/>
        <w:numPr>
          <w:ilvl w:val="0"/>
          <w:numId w:val="1015"/>
        </w:numPr>
      </w:pPr>
      <w:r>
        <w:t xml:space="preserve">core.quitepath:Настраивает кодировку UTF-8,чтобы избежать проблем со специальными символами в сообщениях коммитов.</w:t>
      </w:r>
    </w:p>
    <w:p>
      <w:pPr>
        <w:pStyle w:val="Compact"/>
        <w:numPr>
          <w:ilvl w:val="0"/>
          <w:numId w:val="1015"/>
        </w:numPr>
      </w:pPr>
      <w:r>
        <w:t xml:space="preserve">init.defaultBranch:Устанавливает имя ветки по умолчанию при создании нового репозитория (в данном случае,vaster).</w:t>
      </w:r>
    </w:p>
    <w:p>
      <w:pPr>
        <w:pStyle w:val="CaptionedFigure"/>
      </w:pPr>
      <w:r>
        <w:drawing>
          <wp:inline>
            <wp:extent cx="5334000" cy="1038995"/>
            <wp:effectExtent b="0" l="0" r="0" t="0"/>
            <wp:docPr descr="use of config global" title="" id="29" name="Picture"/>
            <a:graphic>
              <a:graphicData uri="http://schemas.openxmlformats.org/drawingml/2006/picture">
                <pic:pic>
                  <pic:nvPicPr>
                    <pic:cNvPr descr="image/config-git.png" id="30" name="Picture"/>
                    <pic:cNvPicPr>
                      <a:picLocks noChangeArrowheads="1" noChangeAspect="1"/>
                    </pic:cNvPicPr>
                  </pic:nvPicPr>
                  <pic:blipFill>
                    <a:blip r:embed="rId28"/>
                    <a:stretch>
                      <a:fillRect/>
                    </a:stretch>
                  </pic:blipFill>
                  <pic:spPr bwMode="auto">
                    <a:xfrm>
                      <a:off x="0" y="0"/>
                      <a:ext cx="5334000" cy="1038995"/>
                    </a:xfrm>
                    <a:prstGeom prst="rect">
                      <a:avLst/>
                    </a:prstGeom>
                    <a:noFill/>
                    <a:ln w="9525">
                      <a:noFill/>
                      <a:headEnd/>
                      <a:tailEnd/>
                    </a:ln>
                  </pic:spPr>
                </pic:pic>
              </a:graphicData>
            </a:graphic>
          </wp:inline>
        </w:drawing>
      </w:r>
    </w:p>
    <w:p>
      <w:pPr>
        <w:pStyle w:val="ImageCaption"/>
      </w:pPr>
      <w:r>
        <w:t xml:space="preserve">use of config global</w:t>
      </w:r>
    </w:p>
    <w:p>
      <w:pPr>
        <w:pStyle w:val="BodyText"/>
      </w:pPr>
      <w:r>
        <w:t xml:space="preserve">Для проверки правильности конфигурации была выполнена команда:</w:t>
      </w:r>
    </w:p>
    <w:p>
      <w:pPr>
        <w:pStyle w:val="CaptionedFigure"/>
      </w:pPr>
      <w:r>
        <w:drawing>
          <wp:inline>
            <wp:extent cx="3173505" cy="1083448"/>
            <wp:effectExtent b="0" l="0" r="0" t="0"/>
            <wp:docPr descr="list of the git config" title="" id="32" name="Picture"/>
            <a:graphic>
              <a:graphicData uri="http://schemas.openxmlformats.org/drawingml/2006/picture">
                <pic:pic>
                  <pic:nvPicPr>
                    <pic:cNvPr descr="image/list-config-git.png" id="33" name="Picture"/>
                    <pic:cNvPicPr>
                      <a:picLocks noChangeArrowheads="1" noChangeAspect="1"/>
                    </pic:cNvPicPr>
                  </pic:nvPicPr>
                  <pic:blipFill>
                    <a:blip r:embed="rId31"/>
                    <a:stretch>
                      <a:fillRect/>
                    </a:stretch>
                  </pic:blipFill>
                  <pic:spPr bwMode="auto">
                    <a:xfrm>
                      <a:off x="0" y="0"/>
                      <a:ext cx="3173505" cy="1083448"/>
                    </a:xfrm>
                    <a:prstGeom prst="rect">
                      <a:avLst/>
                    </a:prstGeom>
                    <a:noFill/>
                    <a:ln w="9525">
                      <a:noFill/>
                      <a:headEnd/>
                      <a:tailEnd/>
                    </a:ln>
                  </pic:spPr>
                </pic:pic>
              </a:graphicData>
            </a:graphic>
          </wp:inline>
        </w:drawing>
      </w:r>
    </w:p>
    <w:p>
      <w:pPr>
        <w:pStyle w:val="ImageCaption"/>
      </w:pPr>
      <w:r>
        <w:t xml:space="preserve">list of the git config</w:t>
      </w:r>
    </w:p>
    <w:p>
      <w:pPr>
        <w:pStyle w:val="BodyText"/>
      </w:pPr>
      <w:r>
        <w:t xml:space="preserve">В результате настройка была применена успешно. Все параметры отображаются в выводе команды.</w:t>
      </w:r>
    </w:p>
    <w:p>
      <w:pPr>
        <w:pStyle w:val="BodyText"/>
      </w:pPr>
      <w:r>
        <w:t xml:space="preserve">###7.3. Создание ключей SSH</w:t>
      </w:r>
    </w:p>
    <w:p>
      <w:pPr>
        <w:pStyle w:val="BodyText"/>
      </w:pPr>
      <w:r>
        <w:t xml:space="preserve">Аутентификация SSH основана на паре асимметричных ключей:</w:t>
      </w:r>
    </w:p>
    <w:p>
      <w:pPr>
        <w:pStyle w:val="Compact"/>
        <w:numPr>
          <w:ilvl w:val="0"/>
          <w:numId w:val="1016"/>
        </w:numPr>
      </w:pPr>
      <w:r>
        <w:t xml:space="preserve">Приватный ключ:Чранится на локальной машине пользователя и никогда не должен передаваться третьим лицам.</w:t>
      </w:r>
    </w:p>
    <w:p>
      <w:pPr>
        <w:pStyle w:val="Compact"/>
        <w:numPr>
          <w:ilvl w:val="0"/>
          <w:numId w:val="1016"/>
        </w:numPr>
      </w:pPr>
      <w:r>
        <w:t xml:space="preserve">Публичный ключ:Загружается на удалённый сервер (например,в GitHub) и используется для проверки подлинности приватного ключа.</w:t>
      </w:r>
    </w:p>
    <w:p>
      <w:pPr>
        <w:pStyle w:val="FirstParagraph"/>
      </w:pPr>
      <w:r>
        <w:t xml:space="preserve">Для выполнения лавораторной работы были сгенерированы ключи по двум алгоритмам: Ed25519 (рекомендуемый) и RSA (как фльтернативный вариант для совместимости).</w:t>
      </w:r>
    </w:p>
    <w:p>
      <w:pPr>
        <w:pStyle w:val="BodyText"/>
      </w:pPr>
      <w:r>
        <w:t xml:space="preserve">Былы выполнены следующие команды:</w:t>
      </w:r>
    </w:p>
    <w:p>
      <w:pPr>
        <w:pStyle w:val="BodyText"/>
      </w:pPr>
      <w:r>
        <w:drawing>
          <wp:inline>
            <wp:extent cx="5334000" cy="3365761"/>
            <wp:effectExtent b="0" l="0" r="0" t="0"/>
            <wp:docPr descr="generate the SSH key" title="" id="35" name="Picture"/>
            <a:graphic>
              <a:graphicData uri="http://schemas.openxmlformats.org/drawingml/2006/picture">
                <pic:pic>
                  <pic:nvPicPr>
                    <pic:cNvPr descr="image/key-SSH.png" id="36" name="Picture"/>
                    <pic:cNvPicPr>
                      <a:picLocks noChangeArrowheads="1" noChangeAspect="1"/>
                    </pic:cNvPicPr>
                  </pic:nvPicPr>
                  <pic:blipFill>
                    <a:blip r:embed="rId34"/>
                    <a:stretch>
                      <a:fillRect/>
                    </a:stretch>
                  </pic:blipFill>
                  <pic:spPr bwMode="auto">
                    <a:xfrm>
                      <a:off x="0" y="0"/>
                      <a:ext cx="5334000" cy="3365761"/>
                    </a:xfrm>
                    <a:prstGeom prst="rect">
                      <a:avLst/>
                    </a:prstGeom>
                    <a:noFill/>
                    <a:ln w="9525">
                      <a:noFill/>
                      <a:headEnd/>
                      <a:tailEnd/>
                    </a:ln>
                  </pic:spPr>
                </pic:pic>
              </a:graphicData>
            </a:graphic>
          </wp:inline>
        </w:drawing>
      </w:r>
      <w:r>
        <w:t xml:space="preserve"> </w:t>
      </w:r>
      <w:r>
        <w:drawing>
          <wp:inline>
            <wp:extent cx="5334000" cy="3234120"/>
            <wp:effectExtent b="0" l="0" r="0" t="0"/>
            <wp:docPr descr="generate the SSH rsa key" title="" id="38" name="Picture"/>
            <a:graphic>
              <a:graphicData uri="http://schemas.openxmlformats.org/drawingml/2006/picture">
                <pic:pic>
                  <pic:nvPicPr>
                    <pic:cNvPr descr="image/Key-SSH-rsa.png" id="39" name="Picture"/>
                    <pic:cNvPicPr>
                      <a:picLocks noChangeArrowheads="1" noChangeAspect="1"/>
                    </pic:cNvPicPr>
                  </pic:nvPicPr>
                  <pic:blipFill>
                    <a:blip r:embed="rId37"/>
                    <a:stretch>
                      <a:fillRect/>
                    </a:stretch>
                  </pic:blipFill>
                  <pic:spPr bwMode="auto">
                    <a:xfrm>
                      <a:off x="0" y="0"/>
                      <a:ext cx="5334000" cy="3234120"/>
                    </a:xfrm>
                    <a:prstGeom prst="rect">
                      <a:avLst/>
                    </a:prstGeom>
                    <a:noFill/>
                    <a:ln w="9525">
                      <a:noFill/>
                      <a:headEnd/>
                      <a:tailEnd/>
                    </a:ln>
                  </pic:spPr>
                </pic:pic>
              </a:graphicData>
            </a:graphic>
          </wp:inline>
        </w:drawing>
      </w:r>
    </w:p>
    <w:p>
      <w:pPr>
        <w:pStyle w:val="BodyText"/>
      </w:pPr>
      <w:r>
        <w:t xml:space="preserve">В процессе генерации было предложено указать имя файла для сохранения ключа (оставлено по умолчанию) и задать парольную фразу (passphrase) для дополнительной защиты приватного ключа.</w:t>
      </w:r>
    </w:p>
    <w:p>
      <w:pPr>
        <w:pStyle w:val="BodyText"/>
      </w:pPr>
      <w:r>
        <w:t xml:space="preserve">Для проверки создания ключей была выполнена команда.</w:t>
      </w:r>
    </w:p>
    <w:p>
      <w:pPr>
        <w:pStyle w:val="BodyText"/>
      </w:pPr>
      <w:r>
        <w:t xml:space="preserve">В резултате в каталоге ~/.ssh/ появились файлы:</w:t>
      </w:r>
    </w:p>
    <w:p>
      <w:pPr>
        <w:pStyle w:val="Compact"/>
        <w:numPr>
          <w:ilvl w:val="0"/>
          <w:numId w:val="1017"/>
        </w:numPr>
      </w:pPr>
      <w:r>
        <w:t xml:space="preserve">id_ed25519:Приватный ключ Ed25519</w:t>
      </w:r>
    </w:p>
    <w:p>
      <w:pPr>
        <w:pStyle w:val="Compact"/>
        <w:numPr>
          <w:ilvl w:val="0"/>
          <w:numId w:val="1017"/>
        </w:numPr>
      </w:pPr>
      <w:r>
        <w:t xml:space="preserve">id_ed25519.pub:Публичный ключ Ed25519</w:t>
      </w:r>
    </w:p>
    <w:p>
      <w:pPr>
        <w:pStyle w:val="Compact"/>
        <w:numPr>
          <w:ilvl w:val="0"/>
          <w:numId w:val="1017"/>
        </w:numPr>
      </w:pPr>
      <w:r>
        <w:t xml:space="preserve">id_rsa:Приватный ключ RSA</w:t>
      </w:r>
    </w:p>
    <w:p>
      <w:pPr>
        <w:pStyle w:val="Compact"/>
        <w:numPr>
          <w:ilvl w:val="0"/>
          <w:numId w:val="1017"/>
        </w:numPr>
      </w:pPr>
      <w:r>
        <w:t xml:space="preserve">id_rsa.pub:Публичный ключ RSA</w:t>
      </w:r>
    </w:p>
    <w:p>
      <w:pPr>
        <w:pStyle w:val="FirstParagraph"/>
      </w:pPr>
      <w:r>
        <w:t xml:space="preserve">###7.4. Создание ключей PGP</w:t>
      </w:r>
    </w:p>
    <w:p>
      <w:pPr>
        <w:pStyle w:val="BodyText"/>
      </w:pPr>
      <w:r>
        <w:t xml:space="preserve">Для создания новой пары ключей была выполнена команда:</w:t>
      </w:r>
    </w:p>
    <w:p>
      <w:pPr>
        <w:pStyle w:val="BodyText"/>
      </w:pPr>
      <w:r>
        <w:drawing>
          <wp:inline>
            <wp:extent cx="4671892" cy="3696020"/>
            <wp:effectExtent b="0" l="0" r="0" t="0"/>
            <wp:docPr descr="Generate GPG key" title="" id="41" name="Picture"/>
            <a:graphic>
              <a:graphicData uri="http://schemas.openxmlformats.org/drawingml/2006/picture">
                <pic:pic>
                  <pic:nvPicPr>
                    <pic:cNvPr descr="image/Key-GPG.png" id="42" name="Picture"/>
                    <pic:cNvPicPr>
                      <a:picLocks noChangeArrowheads="1" noChangeAspect="1"/>
                    </pic:cNvPicPr>
                  </pic:nvPicPr>
                  <pic:blipFill>
                    <a:blip r:embed="rId40"/>
                    <a:stretch>
                      <a:fillRect/>
                    </a:stretch>
                  </pic:blipFill>
                  <pic:spPr bwMode="auto">
                    <a:xfrm>
                      <a:off x="0" y="0"/>
                      <a:ext cx="4671892" cy="3696020"/>
                    </a:xfrm>
                    <a:prstGeom prst="rect">
                      <a:avLst/>
                    </a:prstGeom>
                    <a:noFill/>
                    <a:ln w="9525">
                      <a:noFill/>
                      <a:headEnd/>
                      <a:tailEnd/>
                    </a:ln>
                  </pic:spPr>
                </pic:pic>
              </a:graphicData>
            </a:graphic>
          </wp:inline>
        </w:drawing>
      </w:r>
      <w:r>
        <w:t xml:space="preserve"> </w:t>
      </w:r>
      <w:r>
        <w:drawing>
          <wp:inline>
            <wp:extent cx="5102198" cy="3688336"/>
            <wp:effectExtent b="0" l="0" r="0" t="0"/>
            <wp:docPr descr="Generate GPG key" title="" id="44" name="Picture"/>
            <a:graphic>
              <a:graphicData uri="http://schemas.openxmlformats.org/drawingml/2006/picture">
                <pic:pic>
                  <pic:nvPicPr>
                    <pic:cNvPr descr="image/Key-GPG-2.png" id="45" name="Picture"/>
                    <pic:cNvPicPr>
                      <a:picLocks noChangeArrowheads="1" noChangeAspect="1"/>
                    </pic:cNvPicPr>
                  </pic:nvPicPr>
                  <pic:blipFill>
                    <a:blip r:embed="rId43"/>
                    <a:stretch>
                      <a:fillRect/>
                    </a:stretch>
                  </pic:blipFill>
                  <pic:spPr bwMode="auto">
                    <a:xfrm>
                      <a:off x="0" y="0"/>
                      <a:ext cx="5102198" cy="3688336"/>
                    </a:xfrm>
                    <a:prstGeom prst="rect">
                      <a:avLst/>
                    </a:prstGeom>
                    <a:noFill/>
                    <a:ln w="9525">
                      <a:noFill/>
                      <a:headEnd/>
                      <a:tailEnd/>
                    </a:ln>
                  </pic:spPr>
                </pic:pic>
              </a:graphicData>
            </a:graphic>
          </wp:inline>
        </w:drawing>
      </w:r>
      <w:r>
        <w:t xml:space="preserve"> </w:t>
      </w:r>
      <w:r>
        <w:drawing>
          <wp:inline>
            <wp:extent cx="5334000" cy="1483290"/>
            <wp:effectExtent b="0" l="0" r="0" t="0"/>
            <wp:docPr descr="Generate GPG key" title="" id="47" name="Picture"/>
            <a:graphic>
              <a:graphicData uri="http://schemas.openxmlformats.org/drawingml/2006/picture">
                <pic:pic>
                  <pic:nvPicPr>
                    <pic:cNvPr descr="image/Key-GPG-3.png" id="48" name="Picture"/>
                    <pic:cNvPicPr>
                      <a:picLocks noChangeArrowheads="1" noChangeAspect="1"/>
                    </pic:cNvPicPr>
                  </pic:nvPicPr>
                  <pic:blipFill>
                    <a:blip r:embed="rId46"/>
                    <a:stretch>
                      <a:fillRect/>
                    </a:stretch>
                  </pic:blipFill>
                  <pic:spPr bwMode="auto">
                    <a:xfrm>
                      <a:off x="0" y="0"/>
                      <a:ext cx="5334000" cy="1483290"/>
                    </a:xfrm>
                    <a:prstGeom prst="rect">
                      <a:avLst/>
                    </a:prstGeom>
                    <a:noFill/>
                    <a:ln w="9525">
                      <a:noFill/>
                      <a:headEnd/>
                      <a:tailEnd/>
                    </a:ln>
                  </pic:spPr>
                </pic:pic>
              </a:graphicData>
            </a:graphic>
          </wp:inline>
        </w:drawing>
      </w:r>
    </w:p>
    <w:p>
      <w:pPr>
        <w:pStyle w:val="BodyText"/>
      </w:pPr>
      <w:r>
        <w:t xml:space="preserve">В процессе генерации были выбраны следующие параметры:</w:t>
      </w:r>
    </w:p>
    <w:p>
      <w:pPr>
        <w:pStyle w:val="Compact"/>
        <w:numPr>
          <w:ilvl w:val="0"/>
          <w:numId w:val="1018"/>
        </w:numPr>
      </w:pPr>
      <w:r>
        <w:t xml:space="preserve">Тип ключа:RSA and Rsa(рекомендуемый)</w:t>
      </w:r>
    </w:p>
    <w:p>
      <w:pPr>
        <w:pStyle w:val="Compact"/>
        <w:numPr>
          <w:ilvl w:val="0"/>
          <w:numId w:val="1018"/>
        </w:numPr>
      </w:pPr>
      <w:r>
        <w:t xml:space="preserve">Размер ключа:4096 бит</w:t>
      </w:r>
    </w:p>
    <w:p>
      <w:pPr>
        <w:pStyle w:val="Compact"/>
        <w:numPr>
          <w:ilvl w:val="0"/>
          <w:numId w:val="1018"/>
        </w:numPr>
      </w:pPr>
      <w:r>
        <w:t xml:space="preserve">Срок действия:0 (не истекает)</w:t>
      </w:r>
    </w:p>
    <w:p>
      <w:pPr>
        <w:pStyle w:val="Compact"/>
        <w:numPr>
          <w:ilvl w:val="0"/>
          <w:numId w:val="1018"/>
        </w:numPr>
      </w:pPr>
      <w:r>
        <w:t xml:space="preserve">Имя пользоваьеля:Fernando Alexei Romero Gaspar</w:t>
      </w:r>
    </w:p>
    <w:p>
      <w:pPr>
        <w:pStyle w:val="Compact"/>
        <w:numPr>
          <w:ilvl w:val="0"/>
          <w:numId w:val="1018"/>
        </w:numPr>
      </w:pPr>
      <w:r>
        <w:t xml:space="preserve">Электронная почта:1132255520@rudn.ru</w:t>
      </w:r>
    </w:p>
    <w:p>
      <w:pPr>
        <w:pStyle w:val="Compact"/>
        <w:numPr>
          <w:ilvl w:val="0"/>
          <w:numId w:val="1018"/>
        </w:numPr>
      </w:pPr>
      <w:r>
        <w:t xml:space="preserve">Комментарий:(остовлен пустым)</w:t>
      </w:r>
    </w:p>
    <w:p>
      <w:pPr>
        <w:pStyle w:val="FirstParagraph"/>
      </w:pPr>
      <w:r>
        <w:t xml:space="preserve">Проверка создания ключа и получение идентифмкатора:</w:t>
      </w:r>
    </w:p>
    <w:p>
      <w:pPr>
        <w:pStyle w:val="BodyText"/>
      </w:pPr>
      <w:r>
        <w:t xml:space="preserve">Для просмотра созданных ключей и получения идентификатора (Key ID) была выполнена команда:</w:t>
      </w:r>
    </w:p>
    <w:p>
      <w:pPr>
        <w:pStyle w:val="CaptionedFigure"/>
      </w:pPr>
      <w:r>
        <w:drawing>
          <wp:inline>
            <wp:extent cx="4948517" cy="860611"/>
            <wp:effectExtent b="0" l="0" r="0" t="0"/>
            <wp:docPr descr="list of the GPG keys" title="" id="50" name="Picture"/>
            <a:graphic>
              <a:graphicData uri="http://schemas.openxmlformats.org/drawingml/2006/picture">
                <pic:pic>
                  <pic:nvPicPr>
                    <pic:cNvPr descr="image/list-key-GPG.png" id="51" name="Picture"/>
                    <pic:cNvPicPr>
                      <a:picLocks noChangeArrowheads="1" noChangeAspect="1"/>
                    </pic:cNvPicPr>
                  </pic:nvPicPr>
                  <pic:blipFill>
                    <a:blip r:embed="rId49"/>
                    <a:stretch>
                      <a:fillRect/>
                    </a:stretch>
                  </pic:blipFill>
                  <pic:spPr bwMode="auto">
                    <a:xfrm>
                      <a:off x="0" y="0"/>
                      <a:ext cx="4948517" cy="860611"/>
                    </a:xfrm>
                    <a:prstGeom prst="rect">
                      <a:avLst/>
                    </a:prstGeom>
                    <a:noFill/>
                    <a:ln w="9525">
                      <a:noFill/>
                      <a:headEnd/>
                      <a:tailEnd/>
                    </a:ln>
                  </pic:spPr>
                </pic:pic>
              </a:graphicData>
            </a:graphic>
          </wp:inline>
        </w:drawing>
      </w:r>
    </w:p>
    <w:p>
      <w:pPr>
        <w:pStyle w:val="ImageCaption"/>
      </w:pPr>
      <w:r>
        <w:t xml:space="preserve">list of the GPG keys</w:t>
      </w:r>
    </w:p>
    <w:p>
      <w:pPr>
        <w:pStyle w:val="BodyText"/>
      </w:pPr>
      <w:r>
        <w:t xml:space="preserve">В выводе команды была получена следующая информация:</w:t>
      </w:r>
    </w:p>
    <w:p>
      <w:pPr>
        <w:pStyle w:val="CaptionedFigure"/>
      </w:pPr>
      <w:r>
        <w:drawing>
          <wp:inline>
            <wp:extent cx="5334000" cy="970481"/>
            <wp:effectExtent b="0" l="0" r="0" t="0"/>
            <wp:docPr descr="Result of the comand" title="" id="53" name="Picture"/>
            <a:graphic>
              <a:graphicData uri="http://schemas.openxmlformats.org/drawingml/2006/picture">
                <pic:pic>
                  <pic:nvPicPr>
                    <pic:cNvPr descr="image/list-key-GPG-result.png" id="54" name="Picture"/>
                    <pic:cNvPicPr>
                      <a:picLocks noChangeArrowheads="1" noChangeAspect="1"/>
                    </pic:cNvPicPr>
                  </pic:nvPicPr>
                  <pic:blipFill>
                    <a:blip r:embed="rId52"/>
                    <a:stretch>
                      <a:fillRect/>
                    </a:stretch>
                  </pic:blipFill>
                  <pic:spPr bwMode="auto">
                    <a:xfrm>
                      <a:off x="0" y="0"/>
                      <a:ext cx="5334000" cy="970481"/>
                    </a:xfrm>
                    <a:prstGeom prst="rect">
                      <a:avLst/>
                    </a:prstGeom>
                    <a:noFill/>
                    <a:ln w="9525">
                      <a:noFill/>
                      <a:headEnd/>
                      <a:tailEnd/>
                    </a:ln>
                  </pic:spPr>
                </pic:pic>
              </a:graphicData>
            </a:graphic>
          </wp:inline>
        </w:drawing>
      </w:r>
    </w:p>
    <w:p>
      <w:pPr>
        <w:pStyle w:val="ImageCaption"/>
      </w:pPr>
      <w:r>
        <w:t xml:space="preserve">Result of the comand</w:t>
      </w:r>
    </w:p>
    <w:p>
      <w:pPr>
        <w:pStyle w:val="BodyText"/>
      </w:pPr>
      <w:r>
        <w:t xml:space="preserve">###7.5. Настройка GitHub</w:t>
      </w:r>
    </w:p>
    <w:p>
      <w:pPr>
        <w:pStyle w:val="BodyText"/>
      </w:pPr>
      <w:r>
        <w:t xml:space="preserve">Для взаимодействия с GitHub из терминала и безопасного выполнения таких операций,как</w:t>
      </w:r>
      <w:r>
        <w:t xml:space="preserve"> </w:t>
      </w:r>
      <w:r>
        <w:t xml:space="preserve">‘git push’</w:t>
      </w:r>
      <w:r>
        <w:t xml:space="preserve"> </w:t>
      </w:r>
      <w:r>
        <w:t xml:space="preserve">и</w:t>
      </w:r>
      <w:r>
        <w:t xml:space="preserve"> </w:t>
      </w:r>
      <w:r>
        <w:t xml:space="preserve">‘git pull’</w:t>
      </w:r>
      <w:r>
        <w:t xml:space="preserve">,необходимо добавить открытый SSH-ключ, сгенерированный на предыдущем шаге,в вашу учетную запись GitHub. Это позволить GitHub распознать ваш компьютер как авторизованное устойство.</w:t>
      </w:r>
    </w:p>
    <w:p>
      <w:pPr>
        <w:pStyle w:val="Compact"/>
        <w:numPr>
          <w:ilvl w:val="0"/>
          <w:numId w:val="1019"/>
        </w:numPr>
      </w:pPr>
      <w:r>
        <w:t xml:space="preserve">Скопируйте открытый ключ в буфер обмена:</w:t>
      </w:r>
    </w:p>
    <w:p>
      <w:pPr>
        <w:pStyle w:val="FirstParagraph"/>
      </w:pPr>
      <w:r>
        <w:t xml:space="preserve">Для получения содержимого открытого ключа и копирования его в буфер обмена использовалсь следующая команда:</w:t>
      </w:r>
    </w:p>
    <w:p>
      <w:pPr>
        <w:pStyle w:val="CaptionedFigure"/>
      </w:pPr>
      <w:r>
        <w:drawing>
          <wp:inline>
            <wp:extent cx="5334000" cy="446942"/>
            <wp:effectExtent b="0" l="0" r="0" t="0"/>
            <wp:docPr descr="comad ssh" title="" id="56" name="Picture"/>
            <a:graphic>
              <a:graphicData uri="http://schemas.openxmlformats.org/drawingml/2006/picture">
                <pic:pic>
                  <pic:nvPicPr>
                    <pic:cNvPr descr="image/github-cat.png" id="57" name="Picture"/>
                    <pic:cNvPicPr>
                      <a:picLocks noChangeArrowheads="1" noChangeAspect="1"/>
                    </pic:cNvPicPr>
                  </pic:nvPicPr>
                  <pic:blipFill>
                    <a:blip r:embed="rId55"/>
                    <a:stretch>
                      <a:fillRect/>
                    </a:stretch>
                  </pic:blipFill>
                  <pic:spPr bwMode="auto">
                    <a:xfrm>
                      <a:off x="0" y="0"/>
                      <a:ext cx="5334000" cy="446942"/>
                    </a:xfrm>
                    <a:prstGeom prst="rect">
                      <a:avLst/>
                    </a:prstGeom>
                    <a:noFill/>
                    <a:ln w="9525">
                      <a:noFill/>
                      <a:headEnd/>
                      <a:tailEnd/>
                    </a:ln>
                  </pic:spPr>
                </pic:pic>
              </a:graphicData>
            </a:graphic>
          </wp:inline>
        </w:drawing>
      </w:r>
    </w:p>
    <w:p>
      <w:pPr>
        <w:pStyle w:val="ImageCaption"/>
      </w:pPr>
      <w:r>
        <w:t xml:space="preserve">comad ssh</w:t>
      </w:r>
    </w:p>
    <w:p>
      <w:pPr>
        <w:pStyle w:val="Compact"/>
        <w:numPr>
          <w:ilvl w:val="0"/>
          <w:numId w:val="1020"/>
        </w:numPr>
      </w:pPr>
      <w:r>
        <w:t xml:space="preserve">Добавление ключа в GitHub:</w:t>
      </w:r>
    </w:p>
    <w:p>
      <w:pPr>
        <w:pStyle w:val="FirstParagraph"/>
      </w:pPr>
      <w:r>
        <w:t xml:space="preserve">Затем были выполнены следующие шаги в веб-интерфейсу GitHub:</w:t>
      </w:r>
    </w:p>
    <w:p>
      <w:pPr>
        <w:pStyle w:val="Compact"/>
        <w:numPr>
          <w:ilvl w:val="0"/>
          <w:numId w:val="1021"/>
        </w:numPr>
      </w:pPr>
      <w:r>
        <w:t xml:space="preserve">Войдите в GitHub</w:t>
      </w:r>
    </w:p>
    <w:p>
      <w:pPr>
        <w:pStyle w:val="Compact"/>
        <w:numPr>
          <w:ilvl w:val="0"/>
          <w:numId w:val="1021"/>
        </w:numPr>
      </w:pPr>
      <w:r>
        <w:t xml:space="preserve">Перейдите в Настройки→Ключи SSH и GPG.</w:t>
      </w:r>
    </w:p>
    <w:p>
      <w:pPr>
        <w:pStyle w:val="Compact"/>
        <w:numPr>
          <w:ilvl w:val="0"/>
          <w:numId w:val="1021"/>
        </w:numPr>
      </w:pPr>
      <w:r>
        <w:t xml:space="preserve">Нажмите кнопку</w:t>
      </w:r>
      <w:r>
        <w:t xml:space="preserve"> </w:t>
      </w:r>
      <w:r>
        <w:t xml:space="preserve">“Новый ключи SSH”</w:t>
      </w:r>
      <w:r>
        <w:t xml:space="preserve">.</w:t>
      </w:r>
    </w:p>
    <w:p>
      <w:pPr>
        <w:pStyle w:val="Compact"/>
        <w:numPr>
          <w:ilvl w:val="0"/>
          <w:numId w:val="1021"/>
        </w:numPr>
      </w:pPr>
      <w:r>
        <w:t xml:space="preserve">В поле</w:t>
      </w:r>
      <w:r>
        <w:t xml:space="preserve"> </w:t>
      </w:r>
      <w:r>
        <w:t xml:space="preserve">“Заголовок”</w:t>
      </w:r>
      <w:r>
        <w:t xml:space="preserve"> </w:t>
      </w:r>
      <w:r>
        <w:t xml:space="preserve">введите описательное имя:Fedora Laptop.</w:t>
      </w:r>
    </w:p>
    <w:p>
      <w:pPr>
        <w:pStyle w:val="Compact"/>
        <w:numPr>
          <w:ilvl w:val="0"/>
          <w:numId w:val="1021"/>
        </w:numPr>
      </w:pPr>
      <w:r>
        <w:t xml:space="preserve">В поле</w:t>
      </w:r>
      <w:r>
        <w:t xml:space="preserve"> </w:t>
      </w:r>
      <w:r>
        <w:t xml:space="preserve">“Ключ”</w:t>
      </w:r>
      <w:r>
        <w:t xml:space="preserve"> </w:t>
      </w:r>
      <w:r>
        <w:t xml:space="preserve">вставьте ранее скопированный открытый ключ.</w:t>
      </w:r>
    </w:p>
    <w:p>
      <w:pPr>
        <w:pStyle w:val="Compact"/>
        <w:numPr>
          <w:ilvl w:val="0"/>
          <w:numId w:val="1021"/>
        </w:numPr>
      </w:pPr>
      <w:r>
        <w:t xml:space="preserve">Нажмите</w:t>
      </w:r>
      <w:r>
        <w:t xml:space="preserve"> </w:t>
      </w:r>
      <w:r>
        <w:t xml:space="preserve">“Добавить ключ SSH”</w:t>
      </w:r>
      <w:r>
        <w:t xml:space="preserve">,чтобы сохранить ключ.</w:t>
      </w:r>
    </w:p>
    <w:p>
      <w:pPr>
        <w:pStyle w:val="CaptionedFigure"/>
      </w:pPr>
      <w:r>
        <w:drawing>
          <wp:inline>
            <wp:extent cx="3672968" cy="2374366"/>
            <wp:effectExtent b="0" l="0" r="0" t="0"/>
            <wp:docPr descr="Key SSH in GitHub" title="" id="59" name="Picture"/>
            <a:graphic>
              <a:graphicData uri="http://schemas.openxmlformats.org/drawingml/2006/picture">
                <pic:pic>
                  <pic:nvPicPr>
                    <pic:cNvPr descr="image/github-SSH.png" id="60" name="Picture"/>
                    <pic:cNvPicPr>
                      <a:picLocks noChangeArrowheads="1" noChangeAspect="1"/>
                    </pic:cNvPicPr>
                  </pic:nvPicPr>
                  <pic:blipFill>
                    <a:blip r:embed="rId58"/>
                    <a:stretch>
                      <a:fillRect/>
                    </a:stretch>
                  </pic:blipFill>
                  <pic:spPr bwMode="auto">
                    <a:xfrm>
                      <a:off x="0" y="0"/>
                      <a:ext cx="3672968" cy="2374366"/>
                    </a:xfrm>
                    <a:prstGeom prst="rect">
                      <a:avLst/>
                    </a:prstGeom>
                    <a:noFill/>
                    <a:ln w="9525">
                      <a:noFill/>
                      <a:headEnd/>
                      <a:tailEnd/>
                    </a:ln>
                  </pic:spPr>
                </pic:pic>
              </a:graphicData>
            </a:graphic>
          </wp:inline>
        </w:drawing>
      </w:r>
    </w:p>
    <w:p>
      <w:pPr>
        <w:pStyle w:val="ImageCaption"/>
      </w:pPr>
      <w:r>
        <w:t xml:space="preserve">Key SSH in GitHub</w:t>
      </w:r>
    </w:p>
    <w:p>
      <w:pPr>
        <w:pStyle w:val="BodyText"/>
      </w:pPr>
      <w:r>
        <w:t xml:space="preserve">Проверка SSH-соединения:</w:t>
      </w:r>
    </w:p>
    <w:p>
      <w:pPr>
        <w:pStyle w:val="BodyText"/>
      </w:pPr>
      <w:r>
        <w:t xml:space="preserve">Чтобы убедиться,что ключ добавлен правильно и соединеник с GitHub работает,выполните следующую команду:</w:t>
      </w:r>
    </w:p>
    <w:p>
      <w:pPr>
        <w:pStyle w:val="CaptionedFigure"/>
      </w:pPr>
      <w:r>
        <w:drawing>
          <wp:inline>
            <wp:extent cx="5334000" cy="1178016"/>
            <wp:effectExtent b="0" l="0" r="0" t="0"/>
            <wp:docPr descr="verification key SSH" title="" id="62" name="Picture"/>
            <a:graphic>
              <a:graphicData uri="http://schemas.openxmlformats.org/drawingml/2006/picture">
                <pic:pic>
                  <pic:nvPicPr>
                    <pic:cNvPr descr="image/verification-SSH-github.png" id="63" name="Picture"/>
                    <pic:cNvPicPr>
                      <a:picLocks noChangeArrowheads="1" noChangeAspect="1"/>
                    </pic:cNvPicPr>
                  </pic:nvPicPr>
                  <pic:blipFill>
                    <a:blip r:embed="rId61"/>
                    <a:stretch>
                      <a:fillRect/>
                    </a:stretch>
                  </pic:blipFill>
                  <pic:spPr bwMode="auto">
                    <a:xfrm>
                      <a:off x="0" y="0"/>
                      <a:ext cx="5334000" cy="1178016"/>
                    </a:xfrm>
                    <a:prstGeom prst="rect">
                      <a:avLst/>
                    </a:prstGeom>
                    <a:noFill/>
                    <a:ln w="9525">
                      <a:noFill/>
                      <a:headEnd/>
                      <a:tailEnd/>
                    </a:ln>
                  </pic:spPr>
                </pic:pic>
              </a:graphicData>
            </a:graphic>
          </wp:inline>
        </w:drawing>
      </w:r>
    </w:p>
    <w:p>
      <w:pPr>
        <w:pStyle w:val="ImageCaption"/>
      </w:pPr>
      <w:r>
        <w:t xml:space="preserve">verification key SSH</w:t>
      </w:r>
    </w:p>
    <w:p>
      <w:pPr>
        <w:pStyle w:val="BodyText"/>
      </w:pPr>
      <w:r>
        <w:t xml:space="preserve">Это сообщеник подтверждает,что аутентификация SSHпрошла успешно и что машина авторизована для взаимодействия с удаленным рапозиторием.</w:t>
      </w:r>
    </w:p>
    <w:p>
      <w:pPr>
        <w:pStyle w:val="BodyText"/>
      </w:pPr>
      <w:r>
        <w:t xml:space="preserve">###7.6. Добавление PGP-ключа в GitHub</w:t>
      </w:r>
    </w:p>
    <w:p>
      <w:pPr>
        <w:pStyle w:val="BodyText"/>
      </w:pPr>
      <w:r>
        <w:t xml:space="preserve">Чтобы GitHub мог проверить подлинность коммитов,подписанных нашим PGP-ключом,необходимо добавить открытый ключ в учетную запичь GitHub. После добавления все коммиты,подписанные соответствующим закрытым ключом,будут отображать значок</w:t>
      </w:r>
      <w:r>
        <w:t xml:space="preserve"> </w:t>
      </w:r>
      <w:r>
        <w:t xml:space="preserve">“Проверено”</w:t>
      </w:r>
      <w:r>
        <w:t xml:space="preserve"> </w:t>
      </w:r>
      <w:r>
        <w:t xml:space="preserve">на GitHub.</w:t>
      </w:r>
    </w:p>
    <w:p>
      <w:pPr>
        <w:pStyle w:val="BodyText"/>
      </w:pPr>
      <w:r>
        <w:t xml:space="preserve">Добавление PGP-ключа в GitHub:</w:t>
      </w:r>
    </w:p>
    <w:p>
      <w:pPr>
        <w:pStyle w:val="BodyText"/>
      </w:pPr>
      <w:r>
        <w:t xml:space="preserve">Чтобы получить открытый ключ в формате, требуемом GitHub,ключ был экспортирован с использованием идентификатора (Key ID),полученного на предыдущем шаге:</w:t>
      </w:r>
    </w:p>
    <w:p>
      <w:pPr>
        <w:pStyle w:val="CaptionedFigure"/>
      </w:pPr>
      <w:r>
        <w:drawing>
          <wp:inline>
            <wp:extent cx="4564315" cy="3404026"/>
            <wp:effectExtent b="0" l="0" r="0" t="0"/>
            <wp:docPr descr="Export the PGP key" title="" id="65" name="Picture"/>
            <a:graphic>
              <a:graphicData uri="http://schemas.openxmlformats.org/drawingml/2006/picture">
                <pic:pic>
                  <pic:nvPicPr>
                    <pic:cNvPr descr="image/export-PGP-key.png" id="66" name="Picture"/>
                    <pic:cNvPicPr>
                      <a:picLocks noChangeArrowheads="1" noChangeAspect="1"/>
                    </pic:cNvPicPr>
                  </pic:nvPicPr>
                  <pic:blipFill>
                    <a:blip r:embed="rId64"/>
                    <a:stretch>
                      <a:fillRect/>
                    </a:stretch>
                  </pic:blipFill>
                  <pic:spPr bwMode="auto">
                    <a:xfrm>
                      <a:off x="0" y="0"/>
                      <a:ext cx="4564315" cy="3404026"/>
                    </a:xfrm>
                    <a:prstGeom prst="rect">
                      <a:avLst/>
                    </a:prstGeom>
                    <a:noFill/>
                    <a:ln w="9525">
                      <a:noFill/>
                      <a:headEnd/>
                      <a:tailEnd/>
                    </a:ln>
                  </pic:spPr>
                </pic:pic>
              </a:graphicData>
            </a:graphic>
          </wp:inline>
        </w:drawing>
      </w:r>
    </w:p>
    <w:p>
      <w:pPr>
        <w:pStyle w:val="ImageCaption"/>
      </w:pPr>
      <w:r>
        <w:t xml:space="preserve">Export the PGP key</w:t>
      </w:r>
    </w:p>
    <w:p>
      <w:pPr>
        <w:pStyle w:val="BodyText"/>
      </w:pPr>
      <w:r>
        <w:t xml:space="preserve">Затем ключ был добавлен в веб-интерфейс GitHub:</w:t>
      </w:r>
    </w:p>
    <w:p>
      <w:pPr>
        <w:pStyle w:val="Compact"/>
        <w:numPr>
          <w:ilvl w:val="0"/>
          <w:numId w:val="1022"/>
        </w:numPr>
      </w:pPr>
      <w:r>
        <w:t xml:space="preserve">Войдите в GutHub.</w:t>
      </w:r>
    </w:p>
    <w:p>
      <w:pPr>
        <w:pStyle w:val="Compact"/>
        <w:numPr>
          <w:ilvl w:val="0"/>
          <w:numId w:val="1022"/>
        </w:numPr>
      </w:pPr>
      <w:r>
        <w:t xml:space="preserve">Перейдите в Настройки Ключи SSH и GPG.</w:t>
      </w:r>
    </w:p>
    <w:p>
      <w:pPr>
        <w:pStyle w:val="Compact"/>
        <w:numPr>
          <w:ilvl w:val="0"/>
          <w:numId w:val="1022"/>
        </w:numPr>
      </w:pPr>
      <w:r>
        <w:t xml:space="preserve">В разделе</w:t>
      </w:r>
      <w:r>
        <w:t xml:space="preserve"> </w:t>
      </w:r>
      <w:r>
        <w:t xml:space="preserve">“Ключи GPG”</w:t>
      </w:r>
      <w:r>
        <w:t xml:space="preserve"> </w:t>
      </w:r>
      <w:r>
        <w:t xml:space="preserve">нажмите кнопку</w:t>
      </w:r>
      <w:r>
        <w:t xml:space="preserve"> </w:t>
      </w:r>
      <w:r>
        <w:t xml:space="preserve">“Новый ключ GPG”</w:t>
      </w:r>
    </w:p>
    <w:p>
      <w:pPr>
        <w:pStyle w:val="Compact"/>
        <w:numPr>
          <w:ilvl w:val="0"/>
          <w:numId w:val="1022"/>
        </w:numPr>
      </w:pPr>
      <w:r>
        <w:t xml:space="preserve">В поле</w:t>
      </w:r>
      <w:r>
        <w:t xml:space="preserve"> </w:t>
      </w:r>
      <w:r>
        <w:t xml:space="preserve">“Заголовок”</w:t>
      </w:r>
      <w:r>
        <w:t xml:space="preserve"> </w:t>
      </w:r>
      <w:r>
        <w:t xml:space="preserve">введите описательное имя:Fedora GPG.</w:t>
      </w:r>
    </w:p>
    <w:p>
      <w:pPr>
        <w:pStyle w:val="Compact"/>
        <w:numPr>
          <w:ilvl w:val="0"/>
          <w:numId w:val="1022"/>
        </w:numPr>
      </w:pPr>
      <w:r>
        <w:t xml:space="preserve">Нажмите</w:t>
      </w:r>
      <w:r>
        <w:t xml:space="preserve"> </w:t>
      </w:r>
      <w:r>
        <w:t xml:space="preserve">“Добавить ключ GPG”</w:t>
      </w:r>
      <w:r>
        <w:t xml:space="preserve">.</w:t>
      </w:r>
    </w:p>
    <w:p>
      <w:pPr>
        <w:pStyle w:val="CaptionedFigure"/>
      </w:pPr>
      <w:r>
        <w:drawing>
          <wp:inline>
            <wp:extent cx="5094514" cy="1567542"/>
            <wp:effectExtent b="0" l="0" r="0" t="0"/>
            <wp:docPr descr="PGP key in GitHub" title="" id="68" name="Picture"/>
            <a:graphic>
              <a:graphicData uri="http://schemas.openxmlformats.org/drawingml/2006/picture">
                <pic:pic>
                  <pic:nvPicPr>
                    <pic:cNvPr descr="image/GPG-key-github.png" id="69" name="Picture"/>
                    <pic:cNvPicPr>
                      <a:picLocks noChangeArrowheads="1" noChangeAspect="1"/>
                    </pic:cNvPicPr>
                  </pic:nvPicPr>
                  <pic:blipFill>
                    <a:blip r:embed="rId67"/>
                    <a:stretch>
                      <a:fillRect/>
                    </a:stretch>
                  </pic:blipFill>
                  <pic:spPr bwMode="auto">
                    <a:xfrm>
                      <a:off x="0" y="0"/>
                      <a:ext cx="5094514" cy="1567542"/>
                    </a:xfrm>
                    <a:prstGeom prst="rect">
                      <a:avLst/>
                    </a:prstGeom>
                    <a:noFill/>
                    <a:ln w="9525">
                      <a:noFill/>
                      <a:headEnd/>
                      <a:tailEnd/>
                    </a:ln>
                  </pic:spPr>
                </pic:pic>
              </a:graphicData>
            </a:graphic>
          </wp:inline>
        </w:drawing>
      </w:r>
    </w:p>
    <w:p>
      <w:pPr>
        <w:pStyle w:val="ImageCaption"/>
      </w:pPr>
      <w:r>
        <w:t xml:space="preserve">PGP key in GitHub</w:t>
      </w:r>
    </w:p>
    <w:p>
      <w:pPr>
        <w:pStyle w:val="BodyText"/>
      </w:pPr>
      <w:r>
        <w:t xml:space="preserve">###7.7. Настройка автоматических подписей коммитов git</w:t>
      </w:r>
    </w:p>
    <w:p>
      <w:pPr>
        <w:pStyle w:val="BodyText"/>
      </w:pPr>
      <w:r>
        <w:t xml:space="preserve">Чтовы гарантировать автоматическую подпись всех коммитов в репозитории,Git был настроен на использование ключа PGP,сгенерированного еа предыдущем шаге,без необходимости добавлять опцию</w:t>
      </w:r>
      <w:r>
        <w:t xml:space="preserve"> </w:t>
      </w:r>
      <w:r>
        <w:t xml:space="preserve">‘-S’</w:t>
      </w:r>
      <w:r>
        <w:t xml:space="preserve"> </w:t>
      </w:r>
      <w:r>
        <w:t xml:space="preserve">к каждому коммиту. Это гарантирует,что ни один коммит не останется неподписанным им-за не недосмотра.</w:t>
      </w:r>
    </w:p>
    <w:p>
      <w:pPr>
        <w:pStyle w:val="BodyText"/>
      </w:pPr>
      <w:r>
        <w:t xml:space="preserve">Преимущества автоматической подписи:</w:t>
      </w:r>
    </w:p>
    <w:p>
      <w:pPr>
        <w:pStyle w:val="Compact"/>
        <w:numPr>
          <w:ilvl w:val="0"/>
          <w:numId w:val="1023"/>
        </w:numPr>
      </w:pPr>
      <w:r>
        <w:t xml:space="preserve">Автоматизация:Нет неоюходимости помнить о добавлении</w:t>
      </w:r>
      <w:r>
        <w:t xml:space="preserve"> </w:t>
      </w:r>
      <w:r>
        <w:t xml:space="preserve">‘-S’</w:t>
      </w:r>
      <w:r>
        <w:t xml:space="preserve"> </w:t>
      </w:r>
      <w:r>
        <w:t xml:space="preserve">к каждому коммиту.</w:t>
      </w:r>
    </w:p>
    <w:p>
      <w:pPr>
        <w:pStyle w:val="Compact"/>
        <w:numPr>
          <w:ilvl w:val="0"/>
          <w:numId w:val="1023"/>
        </w:numPr>
      </w:pPr>
      <w:r>
        <w:t xml:space="preserve">Безопасность:Все коммиты подписываются автоматически.</w:t>
      </w:r>
    </w:p>
    <w:p>
      <w:pPr>
        <w:pStyle w:val="Compact"/>
        <w:numPr>
          <w:ilvl w:val="0"/>
          <w:numId w:val="1023"/>
        </w:numPr>
      </w:pPr>
      <w:r>
        <w:t xml:space="preserve">Соответствие требованиям: Обеспечивает соответствие политикам безопасности проекта.</w:t>
      </w:r>
    </w:p>
    <w:p>
      <w:pPr>
        <w:pStyle w:val="FirstParagraph"/>
      </w:pPr>
      <w:r>
        <w:t xml:space="preserve">Для включения автоматической подписи были выполнены следующие команды:</w:t>
      </w:r>
    </w:p>
    <w:p>
      <w:pPr>
        <w:pStyle w:val="Compact"/>
        <w:numPr>
          <w:ilvl w:val="0"/>
          <w:numId w:val="1024"/>
        </w:numPr>
      </w:pPr>
      <w:r>
        <w:t xml:space="preserve">Настройка идентификатора ключа подписи:</w:t>
      </w:r>
    </w:p>
    <w:p>
      <w:pPr>
        <w:pStyle w:val="CaptionedFigure"/>
      </w:pPr>
      <w:r>
        <w:drawing>
          <wp:inline>
            <wp:extent cx="5334000" cy="178295"/>
            <wp:effectExtent b="0" l="0" r="0" t="0"/>
            <wp:docPr descr="Use og user.signingkey" title="" id="71" name="Picture"/>
            <a:graphic>
              <a:graphicData uri="http://schemas.openxmlformats.org/drawingml/2006/picture">
                <pic:pic>
                  <pic:nvPicPr>
                    <pic:cNvPr descr="image/signigngkey.png" id="72" name="Picture"/>
                    <pic:cNvPicPr>
                      <a:picLocks noChangeArrowheads="1" noChangeAspect="1"/>
                    </pic:cNvPicPr>
                  </pic:nvPicPr>
                  <pic:blipFill>
                    <a:blip r:embed="rId70"/>
                    <a:stretch>
                      <a:fillRect/>
                    </a:stretch>
                  </pic:blipFill>
                  <pic:spPr bwMode="auto">
                    <a:xfrm>
                      <a:off x="0" y="0"/>
                      <a:ext cx="5334000" cy="178295"/>
                    </a:xfrm>
                    <a:prstGeom prst="rect">
                      <a:avLst/>
                    </a:prstGeom>
                    <a:noFill/>
                    <a:ln w="9525">
                      <a:noFill/>
                      <a:headEnd/>
                      <a:tailEnd/>
                    </a:ln>
                  </pic:spPr>
                </pic:pic>
              </a:graphicData>
            </a:graphic>
          </wp:inline>
        </w:drawing>
      </w:r>
    </w:p>
    <w:p>
      <w:pPr>
        <w:pStyle w:val="ImageCaption"/>
      </w:pPr>
      <w:r>
        <w:t xml:space="preserve">Use og user.signingkey</w:t>
      </w:r>
    </w:p>
    <w:p>
      <w:pPr>
        <w:pStyle w:val="BodyText"/>
      </w:pPr>
      <w:r>
        <w:t xml:space="preserve">Эта команда указывает Git,какой ключ PGP использовать для подписи коммитов. Идентификатор (Key ID)-это тот,который получен на шаге 7.4 (Настройка ключей PGP).</w:t>
      </w:r>
    </w:p>
    <w:p>
      <w:pPr>
        <w:pStyle w:val="Compact"/>
        <w:numPr>
          <w:ilvl w:val="0"/>
          <w:numId w:val="1025"/>
        </w:numPr>
      </w:pPr>
      <w:r>
        <w:t xml:space="preserve">Включите автоматическую подпись коммитов:</w:t>
      </w:r>
    </w:p>
    <w:p>
      <w:pPr>
        <w:pStyle w:val="CaptionedFigure"/>
      </w:pPr>
      <w:r>
        <w:drawing>
          <wp:inline>
            <wp:extent cx="4610420" cy="192100"/>
            <wp:effectExtent b="0" l="0" r="0" t="0"/>
            <wp:docPr descr="use of commit.gpgsign" title="" id="74" name="Picture"/>
            <a:graphic>
              <a:graphicData uri="http://schemas.openxmlformats.org/drawingml/2006/picture">
                <pic:pic>
                  <pic:nvPicPr>
                    <pic:cNvPr descr="image/commit-gpgsign.png" id="75" name="Picture"/>
                    <pic:cNvPicPr>
                      <a:picLocks noChangeArrowheads="1" noChangeAspect="1"/>
                    </pic:cNvPicPr>
                  </pic:nvPicPr>
                  <pic:blipFill>
                    <a:blip r:embed="rId73"/>
                    <a:stretch>
                      <a:fillRect/>
                    </a:stretch>
                  </pic:blipFill>
                  <pic:spPr bwMode="auto">
                    <a:xfrm>
                      <a:off x="0" y="0"/>
                      <a:ext cx="4610420" cy="192100"/>
                    </a:xfrm>
                    <a:prstGeom prst="rect">
                      <a:avLst/>
                    </a:prstGeom>
                    <a:noFill/>
                    <a:ln w="9525">
                      <a:noFill/>
                      <a:headEnd/>
                      <a:tailEnd/>
                    </a:ln>
                  </pic:spPr>
                </pic:pic>
              </a:graphicData>
            </a:graphic>
          </wp:inline>
        </w:drawing>
      </w:r>
    </w:p>
    <w:p>
      <w:pPr>
        <w:pStyle w:val="ImageCaption"/>
      </w:pPr>
      <w:r>
        <w:t xml:space="preserve">use of commit.gpgsign</w:t>
      </w:r>
    </w:p>
    <w:p>
      <w:pPr>
        <w:pStyle w:val="BodyText"/>
      </w:pPr>
      <w:r>
        <w:t xml:space="preserve">Сэтой конфигурацией все коммиты,созданные с этого момента,будут автоматически подписываться без необходимости использования опции -S.</w:t>
      </w:r>
    </w:p>
    <w:p>
      <w:pPr>
        <w:pStyle w:val="Compact"/>
        <w:numPr>
          <w:ilvl w:val="0"/>
          <w:numId w:val="1026"/>
        </w:numPr>
      </w:pPr>
      <w:r>
        <w:t xml:space="preserve">Настройте переменную GPG_TTY для предотвращения ошибок:</w:t>
      </w:r>
    </w:p>
    <w:p>
      <w:pPr>
        <w:pStyle w:val="FirstParagraph"/>
      </w:pPr>
      <w:r>
        <w:t xml:space="preserve">На некоторых системах при подписании коммитов может появиться ошибка</w:t>
      </w:r>
      <w:r>
        <w:t xml:space="preserve"> </w:t>
      </w:r>
      <w:r>
        <w:t xml:space="preserve">“пзп не удалось подписать данные”</w:t>
      </w:r>
      <w:r>
        <w:t xml:space="preserve">. Для исправления этой проблемы была настроена переменная среды GPG_TTY:</w:t>
      </w:r>
    </w:p>
    <w:p>
      <w:pPr>
        <w:pStyle w:val="CaptionedFigure"/>
      </w:pPr>
      <w:r>
        <w:drawing>
          <wp:inline>
            <wp:extent cx="4771784" cy="322729"/>
            <wp:effectExtent b="0" l="0" r="0" t="0"/>
            <wp:docPr descr="export GPG_TTY" title="" id="77" name="Picture"/>
            <a:graphic>
              <a:graphicData uri="http://schemas.openxmlformats.org/drawingml/2006/picture">
                <pic:pic>
                  <pic:nvPicPr>
                    <pic:cNvPr descr="image/export-gpgtty.png" id="78" name="Picture"/>
                    <pic:cNvPicPr>
                      <a:picLocks noChangeArrowheads="1" noChangeAspect="1"/>
                    </pic:cNvPicPr>
                  </pic:nvPicPr>
                  <pic:blipFill>
                    <a:blip r:embed="rId76"/>
                    <a:stretch>
                      <a:fillRect/>
                    </a:stretch>
                  </pic:blipFill>
                  <pic:spPr bwMode="auto">
                    <a:xfrm>
                      <a:off x="0" y="0"/>
                      <a:ext cx="4771784" cy="322729"/>
                    </a:xfrm>
                    <a:prstGeom prst="rect">
                      <a:avLst/>
                    </a:prstGeom>
                    <a:noFill/>
                    <a:ln w="9525">
                      <a:noFill/>
                      <a:headEnd/>
                      <a:tailEnd/>
                    </a:ln>
                  </pic:spPr>
                </pic:pic>
              </a:graphicData>
            </a:graphic>
          </wp:inline>
        </w:drawing>
      </w:r>
    </w:p>
    <w:p>
      <w:pPr>
        <w:pStyle w:val="ImageCaption"/>
      </w:pPr>
      <w:r>
        <w:t xml:space="preserve">export GPG_TTY</w:t>
      </w:r>
    </w:p>
    <w:p>
      <w:pPr>
        <w:pStyle w:val="BodyText"/>
      </w:pPr>
      <w:r>
        <w:t xml:space="preserve">Проветка конфигурации:</w:t>
      </w:r>
    </w:p>
    <w:p>
      <w:pPr>
        <w:pStyle w:val="BodyText"/>
      </w:pPr>
      <w:r>
        <w:t xml:space="preserve">Для проверки правильности примения конфигурации были выполнены следующие команды:</w:t>
      </w:r>
    </w:p>
    <w:p>
      <w:pPr>
        <w:pStyle w:val="CaptionedFigure"/>
      </w:pPr>
      <w:r>
        <w:drawing>
          <wp:inline>
            <wp:extent cx="4172430" cy="653142"/>
            <wp:effectExtent b="0" l="0" r="0" t="0"/>
            <wp:docPr descr="comand to see the gpgsign and signingkey" title="" id="80" name="Picture"/>
            <a:graphic>
              <a:graphicData uri="http://schemas.openxmlformats.org/drawingml/2006/picture">
                <pic:pic>
                  <pic:nvPicPr>
                    <pic:cNvPr descr="image/config-get.png" id="81" name="Picture"/>
                    <pic:cNvPicPr>
                      <a:picLocks noChangeArrowheads="1" noChangeAspect="1"/>
                    </pic:cNvPicPr>
                  </pic:nvPicPr>
                  <pic:blipFill>
                    <a:blip r:embed="rId79"/>
                    <a:stretch>
                      <a:fillRect/>
                    </a:stretch>
                  </pic:blipFill>
                  <pic:spPr bwMode="auto">
                    <a:xfrm>
                      <a:off x="0" y="0"/>
                      <a:ext cx="4172430" cy="653142"/>
                    </a:xfrm>
                    <a:prstGeom prst="rect">
                      <a:avLst/>
                    </a:prstGeom>
                    <a:noFill/>
                    <a:ln w="9525">
                      <a:noFill/>
                      <a:headEnd/>
                      <a:tailEnd/>
                    </a:ln>
                  </pic:spPr>
                </pic:pic>
              </a:graphicData>
            </a:graphic>
          </wp:inline>
        </w:drawing>
      </w:r>
    </w:p>
    <w:p>
      <w:pPr>
        <w:pStyle w:val="ImageCaption"/>
      </w:pPr>
      <w:r>
        <w:t xml:space="preserve">comand to see the gpgsign and signingkey</w:t>
      </w:r>
    </w:p>
    <w:p>
      <w:pPr>
        <w:pStyle w:val="BodyText"/>
      </w:pPr>
      <w:r>
        <w:t xml:space="preserve">В резултате должны отобразиться идентификатор ключа и значение true сщщтветственно.</w:t>
      </w:r>
    </w:p>
    <w:p>
      <w:pPr>
        <w:pStyle w:val="BodyText"/>
      </w:pPr>
      <w:r>
        <w:t xml:space="preserve">##7.8. Настройка gh</w:t>
      </w:r>
    </w:p>
    <w:p>
      <w:pPr>
        <w:pStyle w:val="BodyText"/>
      </w:pPr>
      <w:r>
        <w:t xml:space="preserve">Аутентификация GitHub:</w:t>
      </w:r>
    </w:p>
    <w:p>
      <w:pPr>
        <w:pStyle w:val="BodyText"/>
      </w:pPr>
      <w:r>
        <w:t xml:space="preserve">Для начала процесса аутентификации была выполнена следующая команда:</w:t>
      </w:r>
    </w:p>
    <w:p>
      <w:pPr>
        <w:pStyle w:val="CaptionedFigure"/>
      </w:pPr>
      <w:r>
        <w:drawing>
          <wp:inline>
            <wp:extent cx="5334000" cy="3565864"/>
            <wp:effectExtent b="0" l="0" r="0" t="0"/>
            <wp:docPr descr="use of the gh auth login" title="" id="83" name="Picture"/>
            <a:graphic>
              <a:graphicData uri="http://schemas.openxmlformats.org/drawingml/2006/picture">
                <pic:pic>
                  <pic:nvPicPr>
                    <pic:cNvPr descr="image/gh-auth-login.png" id="84" name="Picture"/>
                    <pic:cNvPicPr>
                      <a:picLocks noChangeArrowheads="1" noChangeAspect="1"/>
                    </pic:cNvPicPr>
                  </pic:nvPicPr>
                  <pic:blipFill>
                    <a:blip r:embed="rId82"/>
                    <a:stretch>
                      <a:fillRect/>
                    </a:stretch>
                  </pic:blipFill>
                  <pic:spPr bwMode="auto">
                    <a:xfrm>
                      <a:off x="0" y="0"/>
                      <a:ext cx="5334000" cy="3565864"/>
                    </a:xfrm>
                    <a:prstGeom prst="rect">
                      <a:avLst/>
                    </a:prstGeom>
                    <a:noFill/>
                    <a:ln w="9525">
                      <a:noFill/>
                      <a:headEnd/>
                      <a:tailEnd/>
                    </a:ln>
                  </pic:spPr>
                </pic:pic>
              </a:graphicData>
            </a:graphic>
          </wp:inline>
        </w:drawing>
      </w:r>
    </w:p>
    <w:p>
      <w:pPr>
        <w:pStyle w:val="ImageCaption"/>
      </w:pPr>
      <w:r>
        <w:t xml:space="preserve">use of the gh auth login</w:t>
      </w:r>
    </w:p>
    <w:p>
      <w:pPr>
        <w:pStyle w:val="BodyText"/>
      </w:pPr>
      <w:r>
        <w:t xml:space="preserve">Прцесс проведет пользователя через ряд вопросов:</w:t>
      </w:r>
    </w:p>
    <w:p>
      <w:pPr>
        <w:pStyle w:val="Compact"/>
        <w:numPr>
          <w:ilvl w:val="0"/>
          <w:numId w:val="1027"/>
        </w:numPr>
      </w:pPr>
      <w:r>
        <w:t xml:space="preserve">В какую учетную запись вы хотите войти?:Был выбран GitHub.com.</w:t>
      </w:r>
    </w:p>
    <w:p>
      <w:pPr>
        <w:pStyle w:val="Compact"/>
        <w:numPr>
          <w:ilvl w:val="0"/>
          <w:numId w:val="1027"/>
        </w:numPr>
      </w:pPr>
      <w:r>
        <w:t xml:space="preserve">Какой протокол вы предпочитаете использловать для операций с Git?:Был выбран SHH (поскольку ключи SSH ьыли сгенерировары на шаге 7.3).</w:t>
      </w:r>
    </w:p>
    <w:p>
      <w:pPr>
        <w:pStyle w:val="Compact"/>
        <w:numPr>
          <w:ilvl w:val="0"/>
          <w:numId w:val="1027"/>
        </w:numPr>
      </w:pPr>
      <w:r>
        <w:t xml:space="preserve">Сгенерировать новый ключ SSH для добавления в ващу учетную запись GitHub?:Был выбран</w:t>
      </w:r>
      <w:r>
        <w:t xml:space="preserve"> </w:t>
      </w:r>
      <w:r>
        <w:t xml:space="preserve">“Нет”</w:t>
      </w:r>
      <w:r>
        <w:t xml:space="preserve"> </w:t>
      </w:r>
      <w:r>
        <w:t xml:space="preserve">(ключ SSH уже был сгенерирован).</w:t>
      </w:r>
    </w:p>
    <w:p>
      <w:pPr>
        <w:pStyle w:val="Compact"/>
        <w:numPr>
          <w:ilvl w:val="0"/>
          <w:numId w:val="1027"/>
        </w:numPr>
      </w:pPr>
      <w:r>
        <w:t xml:space="preserve">Как вы хотите пройти аутентификацию?:Был выбран вход через веб-браузер.</w:t>
      </w:r>
    </w:p>
    <w:p>
      <w:pPr>
        <w:pStyle w:val="CaptionedFigure"/>
      </w:pPr>
      <w:r>
        <w:drawing>
          <wp:inline>
            <wp:extent cx="4280006" cy="3227294"/>
            <wp:effectExtent b="0" l="0" r="0" t="0"/>
            <wp:docPr descr="Verification github" title="" id="86" name="Picture"/>
            <a:graphic>
              <a:graphicData uri="http://schemas.openxmlformats.org/drawingml/2006/picture">
                <pic:pic>
                  <pic:nvPicPr>
                    <pic:cNvPr descr="image/conect-github.png" id="87" name="Picture"/>
                    <pic:cNvPicPr>
                      <a:picLocks noChangeArrowheads="1" noChangeAspect="1"/>
                    </pic:cNvPicPr>
                  </pic:nvPicPr>
                  <pic:blipFill>
                    <a:blip r:embed="rId85"/>
                    <a:stretch>
                      <a:fillRect/>
                    </a:stretch>
                  </pic:blipFill>
                  <pic:spPr bwMode="auto">
                    <a:xfrm>
                      <a:off x="0" y="0"/>
                      <a:ext cx="4280006" cy="3227294"/>
                    </a:xfrm>
                    <a:prstGeom prst="rect">
                      <a:avLst/>
                    </a:prstGeom>
                    <a:noFill/>
                    <a:ln w="9525">
                      <a:noFill/>
                      <a:headEnd/>
                      <a:tailEnd/>
                    </a:ln>
                  </pic:spPr>
                </pic:pic>
              </a:graphicData>
            </a:graphic>
          </wp:inline>
        </w:drawing>
      </w:r>
    </w:p>
    <w:p>
      <w:pPr>
        <w:pStyle w:val="ImageCaption"/>
      </w:pPr>
      <w:r>
        <w:t xml:space="preserve">Verification github</w:t>
      </w:r>
    </w:p>
    <w:p>
      <w:pPr>
        <w:pStyle w:val="BodyText"/>
      </w:pPr>
      <w:r>
        <w:t xml:space="preserve">Затем браузер открылся автоматически для завершения процесса аутентификации. Были введены учетные данные GitHub,и авторизация была подтверждена.</w:t>
      </w:r>
    </w:p>
    <w:p>
      <w:pPr>
        <w:pStyle w:val="BodyText"/>
      </w:pPr>
      <w:r>
        <w:t xml:space="preserve">Проверка аутентификации:</w:t>
      </w:r>
    </w:p>
    <w:p>
      <w:pPr>
        <w:pStyle w:val="BodyText"/>
      </w:pPr>
      <w:r>
        <w:t xml:space="preserve">Для проверки успешности аутентификации была выполнена следующая команда:</w:t>
      </w:r>
    </w:p>
    <w:p>
      <w:pPr>
        <w:pStyle w:val="CaptionedFigure"/>
      </w:pPr>
      <w:r>
        <w:drawing>
          <wp:inline>
            <wp:extent cx="5334000" cy="1214600"/>
            <wp:effectExtent b="0" l="0" r="0" t="0"/>
            <wp:docPr descr="auth status" title="" id="89" name="Picture"/>
            <a:graphic>
              <a:graphicData uri="http://schemas.openxmlformats.org/drawingml/2006/picture">
                <pic:pic>
                  <pic:nvPicPr>
                    <pic:cNvPr descr="image/gh-status.png" id="90" name="Picture"/>
                    <pic:cNvPicPr>
                      <a:picLocks noChangeArrowheads="1" noChangeAspect="1"/>
                    </pic:cNvPicPr>
                  </pic:nvPicPr>
                  <pic:blipFill>
                    <a:blip r:embed="rId88"/>
                    <a:stretch>
                      <a:fillRect/>
                    </a:stretch>
                  </pic:blipFill>
                  <pic:spPr bwMode="auto">
                    <a:xfrm>
                      <a:off x="0" y="0"/>
                      <a:ext cx="5334000" cy="1214600"/>
                    </a:xfrm>
                    <a:prstGeom prst="rect">
                      <a:avLst/>
                    </a:prstGeom>
                    <a:noFill/>
                    <a:ln w="9525">
                      <a:noFill/>
                      <a:headEnd/>
                      <a:tailEnd/>
                    </a:ln>
                  </pic:spPr>
                </pic:pic>
              </a:graphicData>
            </a:graphic>
          </wp:inline>
        </w:drawing>
      </w:r>
    </w:p>
    <w:p>
      <w:pPr>
        <w:pStyle w:val="ImageCaption"/>
      </w:pPr>
      <w:r>
        <w:t xml:space="preserve">auth status</w:t>
      </w:r>
    </w:p>
    <w:p>
      <w:pPr>
        <w:pStyle w:val="BodyText"/>
      </w:pPr>
      <w:r>
        <w:t xml:space="preserve">Ожидаемый результата должен отображать информацию об аутентифицированной учетной записи и используемом протоколе (HTTPS/SSH).</w:t>
      </w:r>
    </w:p>
    <w:p>
      <w:pPr>
        <w:pStyle w:val="BodyText"/>
      </w:pPr>
      <w:r>
        <w:t xml:space="preserve">##7.9. Шаблон для рабочего пространства</w:t>
      </w:r>
      <w:r>
        <w:t xml:space="preserve"> </w:t>
      </w:r>
      <w:r>
        <w:t xml:space="preserve">###7.9.1. Создание репозитория курса на основе шаблона</w:t>
      </w:r>
    </w:p>
    <w:p>
      <w:pPr>
        <w:pStyle w:val="BodyText"/>
      </w:pPr>
      <w:r>
        <w:t xml:space="preserve">для создания рапозитория курса были выполнены следующие шаги:</w:t>
      </w:r>
    </w:p>
    <w:p>
      <w:pPr>
        <w:pStyle w:val="BodyText"/>
      </w:pPr>
      <w:r>
        <w:t xml:space="preserve">Шаг 1: Создание структуры каталогов</w:t>
      </w:r>
    </w:p>
    <w:p>
      <w:pPr>
        <w:pStyle w:val="BodyText"/>
      </w:pPr>
      <w:r>
        <w:t xml:space="preserve">Иерархия каталогов для курса была создана в каталоге ~/work/study/:</w:t>
      </w:r>
    </w:p>
    <w:p>
      <w:pPr>
        <w:pStyle w:val="CaptionedFigure"/>
      </w:pPr>
      <w:r>
        <w:drawing>
          <wp:inline>
            <wp:extent cx="5334000" cy="602462"/>
            <wp:effectExtent b="0" l="0" r="0" t="0"/>
            <wp:docPr descr="Create document" title="" id="92" name="Picture"/>
            <a:graphic>
              <a:graphicData uri="http://schemas.openxmlformats.org/drawingml/2006/picture">
                <pic:pic>
                  <pic:nvPicPr>
                    <pic:cNvPr descr="image/create-structure.png" id="93" name="Picture"/>
                    <pic:cNvPicPr>
                      <a:picLocks noChangeArrowheads="1" noChangeAspect="1"/>
                    </pic:cNvPicPr>
                  </pic:nvPicPr>
                  <pic:blipFill>
                    <a:blip r:embed="rId91"/>
                    <a:stretch>
                      <a:fillRect/>
                    </a:stretch>
                  </pic:blipFill>
                  <pic:spPr bwMode="auto">
                    <a:xfrm>
                      <a:off x="0" y="0"/>
                      <a:ext cx="5334000" cy="602462"/>
                    </a:xfrm>
                    <a:prstGeom prst="rect">
                      <a:avLst/>
                    </a:prstGeom>
                    <a:noFill/>
                    <a:ln w="9525">
                      <a:noFill/>
                      <a:headEnd/>
                      <a:tailEnd/>
                    </a:ln>
                  </pic:spPr>
                </pic:pic>
              </a:graphicData>
            </a:graphic>
          </wp:inline>
        </w:drawing>
      </w:r>
    </w:p>
    <w:p>
      <w:pPr>
        <w:pStyle w:val="ImageCaption"/>
      </w:pPr>
      <w:r>
        <w:t xml:space="preserve">Create document</w:t>
      </w:r>
    </w:p>
    <w:p>
      <w:pPr>
        <w:pStyle w:val="BodyText"/>
      </w:pPr>
      <w:r>
        <w:t xml:space="preserve">Шаг 2: Создание репозитория на основе шаблона</w:t>
      </w:r>
    </w:p>
    <w:p>
      <w:pPr>
        <w:pStyle w:val="BodyText"/>
      </w:pPr>
      <w:r>
        <w:t xml:space="preserve">Для создания нового рапозитория на GitHub на основе предоставленного университетом шаблона использовалась команда gh repo create:</w:t>
      </w:r>
    </w:p>
    <w:p>
      <w:pPr>
        <w:pStyle w:val="CaptionedFigure"/>
      </w:pPr>
      <w:r>
        <w:drawing>
          <wp:inline>
            <wp:extent cx="5334000" cy="764099"/>
            <wp:effectExtent b="0" l="0" r="0" t="0"/>
            <wp:docPr descr="repository create" title="" id="95" name="Picture"/>
            <a:graphic>
              <a:graphicData uri="http://schemas.openxmlformats.org/drawingml/2006/picture">
                <pic:pic>
                  <pic:nvPicPr>
                    <pic:cNvPr descr="image/gh-repo.png" id="96" name="Picture"/>
                    <pic:cNvPicPr>
                      <a:picLocks noChangeArrowheads="1" noChangeAspect="1"/>
                    </pic:cNvPicPr>
                  </pic:nvPicPr>
                  <pic:blipFill>
                    <a:blip r:embed="rId94"/>
                    <a:stretch>
                      <a:fillRect/>
                    </a:stretch>
                  </pic:blipFill>
                  <pic:spPr bwMode="auto">
                    <a:xfrm>
                      <a:off x="0" y="0"/>
                      <a:ext cx="5334000" cy="764099"/>
                    </a:xfrm>
                    <a:prstGeom prst="rect">
                      <a:avLst/>
                    </a:prstGeom>
                    <a:noFill/>
                    <a:ln w="9525">
                      <a:noFill/>
                      <a:headEnd/>
                      <a:tailEnd/>
                    </a:ln>
                  </pic:spPr>
                </pic:pic>
              </a:graphicData>
            </a:graphic>
          </wp:inline>
        </w:drawing>
      </w:r>
    </w:p>
    <w:p>
      <w:pPr>
        <w:pStyle w:val="ImageCaption"/>
      </w:pPr>
      <w:r>
        <w:t xml:space="preserve">repository create</w:t>
      </w:r>
    </w:p>
    <w:p>
      <w:pPr>
        <w:pStyle w:val="BodyText"/>
      </w:pPr>
      <w:r>
        <w:t xml:space="preserve">Эта команда:</w:t>
      </w:r>
    </w:p>
    <w:p>
      <w:pPr>
        <w:pStyle w:val="Compact"/>
        <w:numPr>
          <w:ilvl w:val="0"/>
          <w:numId w:val="1028"/>
        </w:numPr>
      </w:pPr>
      <w:r>
        <w:t xml:space="preserve">Создает общедоступный репозиторий на GitHub с именем study_2025-2026_arch-pc.</w:t>
      </w:r>
    </w:p>
    <w:p>
      <w:pPr>
        <w:pStyle w:val="Compact"/>
        <w:numPr>
          <w:ilvl w:val="0"/>
          <w:numId w:val="1028"/>
        </w:numPr>
      </w:pPr>
      <w:r>
        <w:t xml:space="preserve">В качестве основы используется шаблон yamadharma/course-directory-student-template.</w:t>
      </w:r>
    </w:p>
    <w:p>
      <w:pPr>
        <w:pStyle w:val="Compact"/>
        <w:numPr>
          <w:ilvl w:val="0"/>
          <w:numId w:val="1028"/>
        </w:numPr>
      </w:pPr>
      <w:r>
        <w:t xml:space="preserve">Опиция</w:t>
      </w:r>
      <w:r>
        <w:t xml:space="preserve"> </w:t>
      </w:r>
      <w:r>
        <w:t xml:space="preserve">‘–public’</w:t>
      </w:r>
      <w:r>
        <w:t xml:space="preserve"> </w:t>
      </w:r>
      <w:r>
        <w:t xml:space="preserve">делает репозиторий видимым для всех.</w:t>
      </w:r>
    </w:p>
    <w:p>
      <w:pPr>
        <w:pStyle w:val="FirstParagraph"/>
      </w:pPr>
      <w:r>
        <w:t xml:space="preserve">Шаг 3:Клонируйте репозиторий на свой локальный компьютер</w:t>
      </w:r>
    </w:p>
    <w:p>
      <w:pPr>
        <w:pStyle w:val="BodyText"/>
      </w:pPr>
      <w:r>
        <w:t xml:space="preserve">Для начала работы клонированный на локальный компьютер рапозиторий:</w:t>
      </w:r>
    </w:p>
    <w:p>
      <w:pPr>
        <w:pStyle w:val="BodyText"/>
      </w:pPr>
      <w:r>
        <w:drawing>
          <wp:inline>
            <wp:extent cx="5334000" cy="3495192"/>
            <wp:effectExtent b="0" l="0" r="0" t="0"/>
            <wp:docPr descr="clonate the repository" title="" id="98" name="Picture"/>
            <a:graphic>
              <a:graphicData uri="http://schemas.openxmlformats.org/drawingml/2006/picture">
                <pic:pic>
                  <pic:nvPicPr>
                    <pic:cNvPr descr="image/git-clone.png" id="99" name="Picture"/>
                    <pic:cNvPicPr>
                      <a:picLocks noChangeArrowheads="1" noChangeAspect="1"/>
                    </pic:cNvPicPr>
                  </pic:nvPicPr>
                  <pic:blipFill>
                    <a:blip r:embed="rId97"/>
                    <a:stretch>
                      <a:fillRect/>
                    </a:stretch>
                  </pic:blipFill>
                  <pic:spPr bwMode="auto">
                    <a:xfrm>
                      <a:off x="0" y="0"/>
                      <a:ext cx="5334000" cy="3495192"/>
                    </a:xfrm>
                    <a:prstGeom prst="rect">
                      <a:avLst/>
                    </a:prstGeom>
                    <a:noFill/>
                    <a:ln w="9525">
                      <a:noFill/>
                      <a:headEnd/>
                      <a:tailEnd/>
                    </a:ln>
                  </pic:spPr>
                </pic:pic>
              </a:graphicData>
            </a:graphic>
          </wp:inline>
        </w:drawing>
      </w:r>
      <w:r>
        <w:t xml:space="preserve"> </w:t>
      </w:r>
      <w:r>
        <w:drawing>
          <wp:inline>
            <wp:extent cx="5334000" cy="3404368"/>
            <wp:effectExtent b="0" l="0" r="0" t="0"/>
            <wp:docPr descr="clonate the repostory part 2" title="" id="101" name="Picture"/>
            <a:graphic>
              <a:graphicData uri="http://schemas.openxmlformats.org/drawingml/2006/picture">
                <pic:pic>
                  <pic:nvPicPr>
                    <pic:cNvPr descr="image/git-clone-2.png" id="102" name="Picture"/>
                    <pic:cNvPicPr>
                      <a:picLocks noChangeArrowheads="1" noChangeAspect="1"/>
                    </pic:cNvPicPr>
                  </pic:nvPicPr>
                  <pic:blipFill>
                    <a:blip r:embed="rId100"/>
                    <a:stretch>
                      <a:fillRect/>
                    </a:stretch>
                  </pic:blipFill>
                  <pic:spPr bwMode="auto">
                    <a:xfrm>
                      <a:off x="0" y="0"/>
                      <a:ext cx="5334000" cy="3404368"/>
                    </a:xfrm>
                    <a:prstGeom prst="rect">
                      <a:avLst/>
                    </a:prstGeom>
                    <a:noFill/>
                    <a:ln w="9525">
                      <a:noFill/>
                      <a:headEnd/>
                      <a:tailEnd/>
                    </a:ln>
                  </pic:spPr>
                </pic:pic>
              </a:graphicData>
            </a:graphic>
          </wp:inline>
        </w:drawing>
      </w:r>
    </w:p>
    <w:p>
      <w:pPr>
        <w:pStyle w:val="BodyText"/>
      </w:pPr>
      <w:r>
        <w:t xml:space="preserve">###Настройка каталога курса</w:t>
      </w:r>
    </w:p>
    <w:p>
      <w:pPr>
        <w:pStyle w:val="BodyText"/>
      </w:pPr>
      <w:r>
        <w:t xml:space="preserve">Шаг 1:Перейдите в каталог курса</w:t>
      </w:r>
    </w:p>
    <w:p>
      <w:pPr>
        <w:pStyle w:val="CaptionedFigure"/>
      </w:pPr>
      <w:r>
        <w:drawing>
          <wp:inline>
            <wp:extent cx="5334000" cy="345314"/>
            <wp:effectExtent b="0" l="0" r="0" t="0"/>
            <wp:docPr descr="arch-pc" title="" id="104" name="Picture"/>
            <a:graphic>
              <a:graphicData uri="http://schemas.openxmlformats.org/drawingml/2006/picture">
                <pic:pic>
                  <pic:nvPicPr>
                    <pic:cNvPr descr="image/arch-pc.png" id="105" name="Picture"/>
                    <pic:cNvPicPr>
                      <a:picLocks noChangeArrowheads="1" noChangeAspect="1"/>
                    </pic:cNvPicPr>
                  </pic:nvPicPr>
                  <pic:blipFill>
                    <a:blip r:embed="rId103"/>
                    <a:stretch>
                      <a:fillRect/>
                    </a:stretch>
                  </pic:blipFill>
                  <pic:spPr bwMode="auto">
                    <a:xfrm>
                      <a:off x="0" y="0"/>
                      <a:ext cx="5334000" cy="345314"/>
                    </a:xfrm>
                    <a:prstGeom prst="rect">
                      <a:avLst/>
                    </a:prstGeom>
                    <a:noFill/>
                    <a:ln w="9525">
                      <a:noFill/>
                      <a:headEnd/>
                      <a:tailEnd/>
                    </a:ln>
                  </pic:spPr>
                </pic:pic>
              </a:graphicData>
            </a:graphic>
          </wp:inline>
        </w:drawing>
      </w:r>
    </w:p>
    <w:p>
      <w:pPr>
        <w:pStyle w:val="ImageCaption"/>
      </w:pPr>
      <w:r>
        <w:t xml:space="preserve">arch-pc</w:t>
      </w:r>
    </w:p>
    <w:p>
      <w:pPr>
        <w:pStyle w:val="BodyText"/>
      </w:pPr>
      <w:r>
        <w:t xml:space="preserve">Шаг 2:Создайте файл COURSE</w:t>
      </w:r>
    </w:p>
    <w:p>
      <w:pPr>
        <w:pStyle w:val="BodyText"/>
      </w:pPr>
      <w:r>
        <w:t xml:space="preserve">Для указания имении курса был создан файл с именем COURSE:</w:t>
      </w:r>
    </w:p>
    <w:p>
      <w:pPr>
        <w:pStyle w:val="CaptionedFigure"/>
      </w:pPr>
      <w:r>
        <w:drawing>
          <wp:inline>
            <wp:extent cx="5334000" cy="279190"/>
            <wp:effectExtent b="0" l="0" r="0" t="0"/>
            <wp:docPr descr="Course" title="" id="107" name="Picture"/>
            <a:graphic>
              <a:graphicData uri="http://schemas.openxmlformats.org/drawingml/2006/picture">
                <pic:pic>
                  <pic:nvPicPr>
                    <pic:cNvPr descr="image/COURSE.png" id="108" name="Picture"/>
                    <pic:cNvPicPr>
                      <a:picLocks noChangeArrowheads="1" noChangeAspect="1"/>
                    </pic:cNvPicPr>
                  </pic:nvPicPr>
                  <pic:blipFill>
                    <a:blip r:embed="rId106"/>
                    <a:stretch>
                      <a:fillRect/>
                    </a:stretch>
                  </pic:blipFill>
                  <pic:spPr bwMode="auto">
                    <a:xfrm>
                      <a:off x="0" y="0"/>
                      <a:ext cx="5334000" cy="279190"/>
                    </a:xfrm>
                    <a:prstGeom prst="rect">
                      <a:avLst/>
                    </a:prstGeom>
                    <a:noFill/>
                    <a:ln w="9525">
                      <a:noFill/>
                      <a:headEnd/>
                      <a:tailEnd/>
                    </a:ln>
                  </pic:spPr>
                </pic:pic>
              </a:graphicData>
            </a:graphic>
          </wp:inline>
        </w:drawing>
      </w:r>
    </w:p>
    <w:p>
      <w:pPr>
        <w:pStyle w:val="ImageCaption"/>
      </w:pPr>
      <w:r>
        <w:t xml:space="preserve">Course</w:t>
      </w:r>
    </w:p>
    <w:p>
      <w:pPr>
        <w:pStyle w:val="BodyText"/>
      </w:pPr>
      <w:r>
        <w:t xml:space="preserve">Шаг 3:Сгенерируйте структуру курса</w:t>
      </w:r>
    </w:p>
    <w:p>
      <w:pPr>
        <w:pStyle w:val="BodyText"/>
      </w:pPr>
      <w:r>
        <w:t xml:space="preserve">Для генерации структуры каталогов и файлов,необходимых для курса,была выполнена команда make:</w:t>
      </w:r>
    </w:p>
    <w:p>
      <w:pPr>
        <w:pStyle w:val="CaptionedFigure"/>
      </w:pPr>
      <w:r>
        <w:drawing>
          <wp:inline>
            <wp:extent cx="5334000" cy="1385071"/>
            <wp:effectExtent b="0" l="0" r="0" t="0"/>
            <wp:docPr descr="use of make" title="" id="110" name="Picture"/>
            <a:graphic>
              <a:graphicData uri="http://schemas.openxmlformats.org/drawingml/2006/picture">
                <pic:pic>
                  <pic:nvPicPr>
                    <pic:cNvPr descr="image/make.png" id="111" name="Picture"/>
                    <pic:cNvPicPr>
                      <a:picLocks noChangeArrowheads="1" noChangeAspect="1"/>
                    </pic:cNvPicPr>
                  </pic:nvPicPr>
                  <pic:blipFill>
                    <a:blip r:embed="rId109"/>
                    <a:stretch>
                      <a:fillRect/>
                    </a:stretch>
                  </pic:blipFill>
                  <pic:spPr bwMode="auto">
                    <a:xfrm>
                      <a:off x="0" y="0"/>
                      <a:ext cx="5334000" cy="1385071"/>
                    </a:xfrm>
                    <a:prstGeom prst="rect">
                      <a:avLst/>
                    </a:prstGeom>
                    <a:noFill/>
                    <a:ln w="9525">
                      <a:noFill/>
                      <a:headEnd/>
                      <a:tailEnd/>
                    </a:ln>
                  </pic:spPr>
                </pic:pic>
              </a:graphicData>
            </a:graphic>
          </wp:inline>
        </w:drawing>
      </w:r>
    </w:p>
    <w:p>
      <w:pPr>
        <w:pStyle w:val="ImageCaption"/>
      </w:pPr>
      <w:r>
        <w:t xml:space="preserve">use of make</w:t>
      </w:r>
    </w:p>
    <w:p>
      <w:pPr>
        <w:pStyle w:val="BodyText"/>
      </w:pPr>
      <w:r>
        <w:t xml:space="preserve">После генерации структуры изменения были сохранены и отправлены в удаленный рапозиторий:</w:t>
      </w:r>
    </w:p>
    <w:p>
      <w:pPr>
        <w:pStyle w:val="CaptionedFigure"/>
      </w:pPr>
      <w:r>
        <w:drawing>
          <wp:inline>
            <wp:extent cx="5334000" cy="1603878"/>
            <wp:effectExtent b="0" l="0" r="0" t="0"/>
            <wp:docPr descr="use of git add" title="" id="113" name="Picture"/>
            <a:graphic>
              <a:graphicData uri="http://schemas.openxmlformats.org/drawingml/2006/picture">
                <pic:pic>
                  <pic:nvPicPr>
                    <pic:cNvPr descr="image/git-add.png" id="114" name="Picture"/>
                    <pic:cNvPicPr>
                      <a:picLocks noChangeArrowheads="1" noChangeAspect="1"/>
                    </pic:cNvPicPr>
                  </pic:nvPicPr>
                  <pic:blipFill>
                    <a:blip r:embed="rId112"/>
                    <a:stretch>
                      <a:fillRect/>
                    </a:stretch>
                  </pic:blipFill>
                  <pic:spPr bwMode="auto">
                    <a:xfrm>
                      <a:off x="0" y="0"/>
                      <a:ext cx="5334000" cy="1603878"/>
                    </a:xfrm>
                    <a:prstGeom prst="rect">
                      <a:avLst/>
                    </a:prstGeom>
                    <a:noFill/>
                    <a:ln w="9525">
                      <a:noFill/>
                      <a:headEnd/>
                      <a:tailEnd/>
                    </a:ln>
                  </pic:spPr>
                </pic:pic>
              </a:graphicData>
            </a:graphic>
          </wp:inline>
        </w:drawing>
      </w:r>
    </w:p>
    <w:p>
      <w:pPr>
        <w:pStyle w:val="ImageCaption"/>
      </w:pPr>
      <w:r>
        <w:t xml:space="preserve">use of git add</w:t>
      </w:r>
    </w:p>
    <w:p>
      <w:pPr>
        <w:pStyle w:val="BodyText"/>
      </w:pPr>
      <w:r>
        <w:t xml:space="preserve">Проверка:</w:t>
      </w:r>
    </w:p>
    <w:p>
      <w:pPr>
        <w:pStyle w:val="BodyText"/>
      </w:pPr>
      <w:r>
        <w:t xml:space="preserve">Чтобы убедиться в правильности создания структуры,вы можете вывести содержимое каталога:</w:t>
      </w:r>
    </w:p>
    <w:p>
      <w:pPr>
        <w:pStyle w:val="CaptionedFigure"/>
      </w:pPr>
      <w:r>
        <w:drawing>
          <wp:inline>
            <wp:extent cx="5334000" cy="2906811"/>
            <wp:effectExtent b="0" l="0" r="0" t="0"/>
            <wp:docPr descr="see the list" title="" id="116" name="Picture"/>
            <a:graphic>
              <a:graphicData uri="http://schemas.openxmlformats.org/drawingml/2006/picture">
                <pic:pic>
                  <pic:nvPicPr>
                    <pic:cNvPr descr="image/list-ls.png" id="117" name="Picture"/>
                    <pic:cNvPicPr>
                      <a:picLocks noChangeArrowheads="1" noChangeAspect="1"/>
                    </pic:cNvPicPr>
                  </pic:nvPicPr>
                  <pic:blipFill>
                    <a:blip r:embed="rId115"/>
                    <a:stretch>
                      <a:fillRect/>
                    </a:stretch>
                  </pic:blipFill>
                  <pic:spPr bwMode="auto">
                    <a:xfrm>
                      <a:off x="0" y="0"/>
                      <a:ext cx="5334000" cy="2906811"/>
                    </a:xfrm>
                    <a:prstGeom prst="rect">
                      <a:avLst/>
                    </a:prstGeom>
                    <a:noFill/>
                    <a:ln w="9525">
                      <a:noFill/>
                      <a:headEnd/>
                      <a:tailEnd/>
                    </a:ln>
                  </pic:spPr>
                </pic:pic>
              </a:graphicData>
            </a:graphic>
          </wp:inline>
        </w:drawing>
      </w:r>
    </w:p>
    <w:p>
      <w:pPr>
        <w:pStyle w:val="ImageCaption"/>
      </w:pPr>
      <w:r>
        <w:t xml:space="preserve">see the list</w:t>
      </w:r>
    </w:p>
    <w:p>
      <w:pPr>
        <w:pStyle w:val="BodyText"/>
      </w:pPr>
      <w:r>
        <w:t xml:space="preserve">Каталог должен содержать структуру папок,соответствующую курсу (лабораторные работы,отчеты и т.д.)</w:t>
      </w:r>
    </w:p>
    <w:p>
      <w:pPr>
        <w:pStyle w:val="BodyText"/>
      </w:pPr>
      <w:r>
        <w:t xml:space="preserve">##Контрольные вопросы</w:t>
      </w:r>
    </w:p>
    <w:p>
      <w:pPr>
        <w:pStyle w:val="BodyText"/>
      </w:pPr>
      <w:r>
        <w:t xml:space="preserve">В этом разделе представлены ответы на контрольные вопросы,приверденные в конце лабораторной работы,которые позволяют понимание основных концепций систем контроля версий и Git/</w:t>
      </w:r>
    </w:p>
    <w:p>
      <w:pPr>
        <w:pStyle w:val="BodyText"/>
      </w:pPr>
      <w:r>
        <w:rPr>
          <w:b/>
          <w:bCs/>
        </w:rPr>
        <w:t xml:space="preserve">1. Что такое системы контроля версий (VCS) и для решения каких задач они предназначаются?</w:t>
      </w:r>
    </w:p>
    <w:p>
      <w:pPr>
        <w:pStyle w:val="BodyText"/>
      </w:pPr>
      <w:r>
        <w:t xml:space="preserve">Система контроля версий (VCS)-Это инструмент,который регистирует изменения в одном или несколких файлах с течением времени,позволяя восстанавливать предыдущие версии проекта. Они предназначены в первую очередь для:</w:t>
      </w:r>
    </w:p>
    <w:p>
      <w:pPr>
        <w:pStyle w:val="Compact"/>
        <w:numPr>
          <w:ilvl w:val="0"/>
          <w:numId w:val="1029"/>
        </w:numPr>
      </w:pPr>
      <w:r>
        <w:t xml:space="preserve">Управления историей изменений:Ведение полного журнала всех изменений,внесенных в исходный код.</w:t>
      </w:r>
    </w:p>
    <w:p>
      <w:pPr>
        <w:pStyle w:val="Compact"/>
        <w:numPr>
          <w:ilvl w:val="0"/>
          <w:numId w:val="1029"/>
        </w:numPr>
      </w:pPr>
      <w:r>
        <w:t xml:space="preserve">Облегчения совместной работы:Позволяет нескольким разработчикам одновременно работать над одним проектом,не перезаписывая работу друг друга.</w:t>
      </w:r>
    </w:p>
    <w:p>
      <w:pPr>
        <w:pStyle w:val="Compact"/>
        <w:numPr>
          <w:ilvl w:val="0"/>
          <w:numId w:val="1029"/>
        </w:numPr>
      </w:pPr>
      <w:r>
        <w:t xml:space="preserve">Отката изменений:Возможность возврата к предыдущим версиям кода в случае ошибок или проблем.</w:t>
      </w:r>
    </w:p>
    <w:p>
      <w:pPr>
        <w:pStyle w:val="Compact"/>
        <w:numPr>
          <w:ilvl w:val="0"/>
          <w:numId w:val="1029"/>
        </w:numPr>
      </w:pPr>
      <w:r>
        <w:t xml:space="preserve">Управления ветками (branches):Сщздание независимых линий разработки для экспериментов без влияния на стабильную версию проекта.</w:t>
      </w:r>
    </w:p>
    <w:p>
      <w:pPr>
        <w:pStyle w:val="FirstParagraph"/>
      </w:pPr>
      <w:r>
        <w:t xml:space="preserve">Разрешения конфликтов:Помощ в разрешении разлияий,когда два или болле разработчика изменяют одни и те же части кода.</w:t>
      </w:r>
    </w:p>
    <w:p>
      <w:pPr>
        <w:pStyle w:val="BodyText"/>
      </w:pPr>
      <w:r>
        <w:rPr>
          <w:b/>
          <w:bCs/>
        </w:rPr>
        <w:t xml:space="preserve">2. Объясните следующие понятия VCS и их отношения:хранилище,commit,история,рабочая копия.</w:t>
      </w:r>
    </w:p>
    <w:p>
      <w:pPr>
        <w:pStyle w:val="BodyText"/>
      </w:pPr>
      <w:r>
        <w:t xml:space="preserve">Хранилище(репозиторий):Это место,где хранятся все файлы проекта вместе с их историей изменений. Репозиторий может быть локальным (на компьютере разработчика) или удаленным (на сервере,например,GitHub).</w:t>
      </w:r>
    </w:p>
    <w:p>
      <w:pPr>
        <w:pStyle w:val="BodyText"/>
      </w:pPr>
      <w:r>
        <w:t xml:space="preserve">Commit (Фиксация изменений):Это снимок (snapshot) состояния репозитория в определенный момент времени. Каждый commit содержит набор изменений,описательное сообщение,дату и время,а также информацию об авторе. Commit представляет собой атомарную единицу изменения в истории проекта.</w:t>
      </w:r>
    </w:p>
    <w:p>
      <w:pPr>
        <w:pStyle w:val="BodyText"/>
      </w:pPr>
      <w:r>
        <w:t xml:space="preserve">История:Это хронологическая последовательность всех commit-ов,сделанных в репозитории. Она позволяет просматривать прошлое проекта,видеть,кто,когда и какие изменения вносил,а также при необходимости возвращаться к более ранним версиям.</w:t>
      </w:r>
    </w:p>
    <w:p>
      <w:pPr>
        <w:pStyle w:val="BodyText"/>
      </w:pPr>
      <w:r>
        <w:t xml:space="preserve">Рабочая копия:Это текущая версия файлов проекта,которая находится на локальном компьютере разработчика. Именно над этой копией выполняется работа:редактируются файлы,добавляются новые,удаляются старые. Рабочая копия связана с репозиторием,и изменения,внесенные в нее,могут быть зафиксированы (committed) для обновления репозитория.</w:t>
      </w:r>
    </w:p>
    <w:p>
      <w:pPr>
        <w:pStyle w:val="BodyText"/>
      </w:pPr>
      <w:r>
        <w:t xml:space="preserve">Связь между понятиями:Разработчик работает со своей рабочей копией,внося изменения. Когда он считает,что изменения готовы,он группирует их в commit,который добавляется в историю репозитория. Таким образом,репозиторий всегда содержит последнюю версию кода и всю историю изменений.</w:t>
      </w:r>
    </w:p>
    <w:p>
      <w:pPr>
        <w:pStyle w:val="BodyText"/>
      </w:pPr>
      <w:r>
        <w:rPr>
          <w:b/>
          <w:bCs/>
        </w:rPr>
        <w:t xml:space="preserve">3. То представляют собой и чем отличаются централизованные и децентрализованные VCS?Приведите примеры VCS каждого вида.</w:t>
      </w:r>
    </w:p>
    <w:p>
      <w:pPr>
        <w:pStyle w:val="BodyText"/>
      </w:pPr>
      <w:r>
        <w:t xml:space="preserve">Централизованные VCS (CVCS):</w:t>
      </w:r>
    </w:p>
    <w:p>
      <w:pPr>
        <w:pStyle w:val="BodyText"/>
      </w:pPr>
      <w:r>
        <w:t xml:space="preserve">В этой модели существует единый центральный репозиторий,расположенный на сервере,который хранит все версии проекта. Разработчики загружают рабочую копию файлов с этого центрального сервера и после внесения изменений отправляют их обратно в центральный репозиторий.</w:t>
      </w:r>
    </w:p>
    <w:p>
      <w:pPr>
        <w:pStyle w:val="BodyText"/>
      </w:pPr>
      <w:r>
        <w:t xml:space="preserve">Преимущества:</w:t>
      </w:r>
    </w:p>
    <w:p>
      <w:pPr>
        <w:pStyle w:val="Compact"/>
        <w:numPr>
          <w:ilvl w:val="0"/>
          <w:numId w:val="1030"/>
        </w:numPr>
      </w:pPr>
      <w:r>
        <w:t xml:space="preserve">Простота администрирования (единая точка контроля).</w:t>
      </w:r>
    </w:p>
    <w:p>
      <w:pPr>
        <w:pStyle w:val="Compact"/>
        <w:numPr>
          <w:ilvl w:val="0"/>
          <w:numId w:val="1030"/>
        </w:numPr>
      </w:pPr>
      <w:r>
        <w:t xml:space="preserve">Централизованное управление доступом и првами.</w:t>
      </w:r>
    </w:p>
    <w:p>
      <w:pPr>
        <w:pStyle w:val="FirstParagraph"/>
      </w:pPr>
      <w:r>
        <w:t xml:space="preserve">Недостатки:</w:t>
      </w:r>
    </w:p>
    <w:p>
      <w:pPr>
        <w:pStyle w:val="Compact"/>
        <w:numPr>
          <w:ilvl w:val="0"/>
          <w:numId w:val="1031"/>
        </w:numPr>
      </w:pPr>
      <w:r>
        <w:t xml:space="preserve">Зависмость от центрального сервера:если сервер выходит из строя,работа останавливается.</w:t>
      </w:r>
    </w:p>
    <w:p>
      <w:pPr>
        <w:pStyle w:val="Compact"/>
        <w:numPr>
          <w:ilvl w:val="0"/>
          <w:numId w:val="1031"/>
        </w:numPr>
      </w:pPr>
      <w:r>
        <w:t xml:space="preserve">Невозможность работать без подключения к интернету для обмена изменениями.</w:t>
      </w:r>
    </w:p>
    <w:p>
      <w:pPr>
        <w:pStyle w:val="FirstParagraph"/>
      </w:pPr>
      <w:r>
        <w:t xml:space="preserve">Примеры:CVS,Subversion(SVN).</w:t>
      </w:r>
    </w:p>
    <w:p>
      <w:pPr>
        <w:pStyle w:val="BodyText"/>
      </w:pPr>
      <w:r>
        <w:t xml:space="preserve">Распределенные VCS (DVCS):</w:t>
      </w:r>
    </w:p>
    <w:p>
      <w:pPr>
        <w:pStyle w:val="BodyText"/>
      </w:pPr>
      <w:r>
        <w:t xml:space="preserve">В DVCS каждый разработчик имеет полную копию репозитория на своем локальном компьютере,включая всю историю версий. Это устраняет зависимость от единственного централбного сервера,поскольку каждая локальная копия функционирует как полноценный репозиторий.</w:t>
      </w:r>
    </w:p>
    <w:p>
      <w:pPr>
        <w:pStyle w:val="BodyText"/>
      </w:pPr>
      <w:r>
        <w:t xml:space="preserve">Преимущества:</w:t>
      </w:r>
    </w:p>
    <w:p>
      <w:pPr>
        <w:pStyle w:val="Compact"/>
        <w:numPr>
          <w:ilvl w:val="0"/>
          <w:numId w:val="1032"/>
        </w:numPr>
      </w:pPr>
      <w:r>
        <w:t xml:space="preserve">Возможность работы без подключения к интернету.</w:t>
      </w:r>
    </w:p>
    <w:p>
      <w:pPr>
        <w:pStyle w:val="Compact"/>
        <w:numPr>
          <w:ilvl w:val="0"/>
          <w:numId w:val="1032"/>
        </w:numPr>
      </w:pPr>
      <w:r>
        <w:t xml:space="preserve">Повышенная устойчивость (лобая копия может восстановить проект).</w:t>
      </w:r>
    </w:p>
    <w:p>
      <w:pPr>
        <w:pStyle w:val="Compact"/>
        <w:numPr>
          <w:ilvl w:val="0"/>
          <w:numId w:val="1032"/>
        </w:numPr>
      </w:pPr>
      <w:r>
        <w:t xml:space="preserve">Ветки (branches) более легкие и простые в управлении.</w:t>
      </w:r>
    </w:p>
    <w:p>
      <w:pPr>
        <w:pStyle w:val="FirstParagraph"/>
      </w:pPr>
      <w:r>
        <w:t xml:space="preserve">Недостатки:</w:t>
      </w:r>
    </w:p>
    <w:p>
      <w:pPr>
        <w:pStyle w:val="Compact"/>
        <w:numPr>
          <w:ilvl w:val="0"/>
          <w:numId w:val="1033"/>
        </w:numPr>
      </w:pPr>
      <w:r>
        <w:t xml:space="preserve">Более высокая начальная сложность.</w:t>
      </w:r>
    </w:p>
    <w:p>
      <w:pPr>
        <w:pStyle w:val="Compact"/>
        <w:numPr>
          <w:ilvl w:val="0"/>
          <w:numId w:val="1033"/>
        </w:numPr>
      </w:pPr>
      <w:r>
        <w:t xml:space="preserve">Большее использование дискового пространства (каждая копия содержит всю историю)</w:t>
      </w:r>
    </w:p>
    <w:p>
      <w:pPr>
        <w:pStyle w:val="FirstParagraph"/>
      </w:pPr>
      <w:r>
        <w:t xml:space="preserve">Примеры:Git,Mercurial,Bazaar.</w:t>
      </w:r>
    </w:p>
    <w:p>
      <w:pPr>
        <w:pStyle w:val="BodyText"/>
      </w:pPr>
      <w:r>
        <w:rPr>
          <w:b/>
          <w:bCs/>
        </w:rPr>
        <w:t xml:space="preserve">4. Опишите действия с VCS при единоличной работе с хранилищем.</w:t>
      </w:r>
    </w:p>
    <w:p>
      <w:pPr>
        <w:pStyle w:val="BodyText"/>
      </w:pPr>
      <w:r>
        <w:t xml:space="preserve">При индивидуальной работе с репозиторием типичный рабочий процесс выглядит следующим образом:</w:t>
      </w:r>
    </w:p>
    <w:p>
      <w:pPr>
        <w:pStyle w:val="Compact"/>
        <w:numPr>
          <w:ilvl w:val="0"/>
          <w:numId w:val="1034"/>
        </w:numPr>
      </w:pPr>
      <w:r>
        <w:t xml:space="preserve">Инициализация репозитория:</w:t>
      </w:r>
    </w:p>
    <w:p>
      <w:pPr>
        <w:pStyle w:val="SourceCode"/>
      </w:pPr>
      <w:r>
        <w:rPr>
          <w:rStyle w:val="FunctionTok"/>
        </w:rPr>
        <w:t xml:space="preserve">mkdir</w:t>
      </w:r>
      <w:r>
        <w:rPr>
          <w:rStyle w:val="NormalTok"/>
        </w:rPr>
        <w:t xml:space="preserve"> проект</w:t>
      </w:r>
      <w:r>
        <w:br/>
      </w:r>
      <w:r>
        <w:rPr>
          <w:rStyle w:val="BuiltInTok"/>
        </w:rPr>
        <w:t xml:space="preserve">cd</w:t>
      </w:r>
      <w:r>
        <w:rPr>
          <w:rStyle w:val="NormalTok"/>
        </w:rPr>
        <w:t xml:space="preserve"> проект</w:t>
      </w:r>
      <w:r>
        <w:br/>
      </w:r>
      <w:r>
        <w:rPr>
          <w:rStyle w:val="FunctionTok"/>
        </w:rPr>
        <w:t xml:space="preserve">git</w:t>
      </w:r>
      <w:r>
        <w:rPr>
          <w:rStyle w:val="NormalTok"/>
        </w:rPr>
        <w:t xml:space="preserve"> init</w:t>
      </w:r>
    </w:p>
    <w:p>
      <w:pPr>
        <w:pStyle w:val="Compact"/>
        <w:numPr>
          <w:ilvl w:val="0"/>
          <w:numId w:val="1035"/>
        </w:numPr>
      </w:pPr>
      <w:r>
        <w:t xml:space="preserve">Создание или изменение файлов:Работа над кодом или файлами проекта.</w:t>
      </w:r>
    </w:p>
    <w:p>
      <w:pPr>
        <w:pStyle w:val="Compact"/>
        <w:numPr>
          <w:ilvl w:val="0"/>
          <w:numId w:val="1035"/>
        </w:numPr>
      </w:pPr>
      <w:r>
        <w:t xml:space="preserve">Проверка состояния:</w:t>
      </w:r>
    </w:p>
    <w:p>
      <w:pPr>
        <w:pStyle w:val="SourceCode"/>
      </w:pPr>
      <w:r>
        <w:rPr>
          <w:rStyle w:val="FunctionTok"/>
        </w:rPr>
        <w:t xml:space="preserve">git</w:t>
      </w:r>
      <w:r>
        <w:rPr>
          <w:rStyle w:val="NormalTok"/>
        </w:rPr>
        <w:t xml:space="preserve"> status</w:t>
      </w:r>
    </w:p>
    <w:p>
      <w:pPr>
        <w:pStyle w:val="Compact"/>
        <w:numPr>
          <w:ilvl w:val="0"/>
          <w:numId w:val="1036"/>
        </w:numPr>
      </w:pPr>
      <w:r>
        <w:t xml:space="preserve">Добавление изменений в область подготовки (staging area):</w:t>
      </w:r>
    </w:p>
    <w:p>
      <w:pPr>
        <w:pStyle w:val="SourceCode"/>
      </w:pPr>
      <w:r>
        <w:rPr>
          <w:rStyle w:val="FunctionTok"/>
        </w:rPr>
        <w:t xml:space="preserve">git</w:t>
      </w:r>
      <w:r>
        <w:rPr>
          <w:rStyle w:val="NormalTok"/>
        </w:rPr>
        <w:t xml:space="preserve"> add. </w:t>
      </w:r>
      <w:r>
        <w:rPr>
          <w:rStyle w:val="CommentTok"/>
        </w:rPr>
        <w:t xml:space="preserve">#Добавляет все изменения</w:t>
      </w:r>
      <w:r>
        <w:br/>
      </w:r>
      <w:r>
        <w:rPr>
          <w:rStyle w:val="NormalTok"/>
        </w:rPr>
        <w:t xml:space="preserve"> </w:t>
      </w:r>
      <w:r>
        <w:rPr>
          <w:rStyle w:val="CommentTok"/>
        </w:rPr>
        <w:t xml:space="preserve">#или</w:t>
      </w:r>
      <w:r>
        <w:br/>
      </w:r>
      <w:r>
        <w:rPr>
          <w:rStyle w:val="FunctionTok"/>
        </w:rPr>
        <w:t xml:space="preserve">git</w:t>
      </w:r>
      <w:r>
        <w:rPr>
          <w:rStyle w:val="NormalTok"/>
        </w:rPr>
        <w:t xml:space="preserve"> add имя_файла </w:t>
      </w:r>
      <w:r>
        <w:rPr>
          <w:rStyle w:val="CommentTok"/>
        </w:rPr>
        <w:t xml:space="preserve">#Добавляет конкретный файл</w:t>
      </w:r>
    </w:p>
    <w:p>
      <w:pPr>
        <w:pStyle w:val="Compact"/>
        <w:numPr>
          <w:ilvl w:val="0"/>
          <w:numId w:val="1037"/>
        </w:numPr>
      </w:pPr>
      <w:r>
        <w:t xml:space="preserve">Фиксация изменений (commit):</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"Описательное сооьщение об изменении"</w:t>
      </w:r>
    </w:p>
    <w:p>
      <w:pPr>
        <w:pStyle w:val="Compact"/>
        <w:numPr>
          <w:ilvl w:val="0"/>
          <w:numId w:val="1038"/>
        </w:numPr>
      </w:pPr>
      <w:r>
        <w:t xml:space="preserve">Просмотр истории:</w:t>
      </w:r>
    </w:p>
    <w:p>
      <w:pPr>
        <w:pStyle w:val="SourceCode"/>
      </w:pPr>
      <w:r>
        <w:rPr>
          <w:rStyle w:val="FunctionTok"/>
        </w:rPr>
        <w:t xml:space="preserve">git</w:t>
      </w:r>
      <w:r>
        <w:rPr>
          <w:rStyle w:val="NormalTok"/>
        </w:rPr>
        <w:t xml:space="preserve"> log</w:t>
      </w:r>
    </w:p>
    <w:p>
      <w:pPr>
        <w:pStyle w:val="Compact"/>
        <w:numPr>
          <w:ilvl w:val="0"/>
          <w:numId w:val="1039"/>
        </w:numPr>
      </w:pPr>
      <w:r>
        <w:t xml:space="preserve">Откат изменений при необходимости:</w:t>
      </w:r>
      <w:r>
        <w:t xml:space="preserve"> </w:t>
      </w:r>
      <w:r>
        <w:t xml:space="preserve">Для отмены неподтвержденных изменений:git checkout –Файл</w:t>
      </w:r>
      <w:r>
        <w:t xml:space="preserve"> </w:t>
      </w:r>
      <w:r>
        <w:t xml:space="preserve">Для возврата к предыдущему commit:git revert</w:t>
      </w:r>
      <w:r>
        <w:t xml:space="preserve"> </w:t>
      </w:r>
    </w:p>
    <w:p>
      <w:pPr>
        <w:pStyle w:val="FirstParagraph"/>
      </w:pPr>
      <w:r>
        <w:rPr>
          <w:b/>
          <w:bCs/>
        </w:rPr>
        <w:t xml:space="preserve">5. Опишите порядок работы с общим хранилищем VCS.</w:t>
      </w:r>
    </w:p>
    <w:p>
      <w:pPr>
        <w:pStyle w:val="BodyText"/>
      </w:pPr>
      <w:r>
        <w:t xml:space="preserve">При работе с общим (коллаборативным) репозиторием,имеющим центральный репозиторий,типичный рабочий процесс выглядит следующим образом:</w:t>
      </w:r>
    </w:p>
    <w:p>
      <w:pPr>
        <w:pStyle w:val="Compact"/>
        <w:numPr>
          <w:ilvl w:val="0"/>
          <w:numId w:val="1040"/>
        </w:numPr>
      </w:pPr>
      <w:r>
        <w:t xml:space="preserve">Получение последних изменений из удаленного репозитория:</w:t>
      </w:r>
    </w:p>
    <w:p>
      <w:pPr>
        <w:pStyle w:val="SourceCode"/>
      </w:pPr>
      <w:r>
        <w:rPr>
          <w:rStyle w:val="FunctionTok"/>
        </w:rPr>
        <w:t xml:space="preserve">git</w:t>
      </w:r>
      <w:r>
        <w:rPr>
          <w:rStyle w:val="NormalTok"/>
        </w:rPr>
        <w:t xml:space="preserve"> pull</w:t>
      </w:r>
    </w:p>
    <w:p>
      <w:pPr>
        <w:pStyle w:val="Compact"/>
        <w:numPr>
          <w:ilvl w:val="0"/>
          <w:numId w:val="1041"/>
        </w:numPr>
      </w:pPr>
      <w:r>
        <w:t xml:space="preserve">Создание ветки для работы над новой функциональностью (рекомендуется)</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имя_ветки</w:t>
      </w:r>
    </w:p>
    <w:p>
      <w:pPr>
        <w:pStyle w:val="Compact"/>
        <w:numPr>
          <w:ilvl w:val="0"/>
          <w:numId w:val="1042"/>
        </w:numPr>
      </w:pPr>
      <w:r>
        <w:t xml:space="preserve">Внесение изменений в код</w:t>
      </w:r>
    </w:p>
    <w:p>
      <w:pPr>
        <w:pStyle w:val="Compact"/>
        <w:numPr>
          <w:ilvl w:val="0"/>
          <w:numId w:val="1042"/>
        </w:numPr>
      </w:pPr>
      <w:r>
        <w:t xml:space="preserve">Проверка состояния изменений:</w:t>
      </w:r>
    </w:p>
    <w:p>
      <w:pPr>
        <w:pStyle w:val="SourceCode"/>
      </w:pPr>
      <w:r>
        <w:rPr>
          <w:rStyle w:val="FunctionTok"/>
        </w:rPr>
        <w:t xml:space="preserve">git</w:t>
      </w:r>
      <w:r>
        <w:rPr>
          <w:rStyle w:val="NormalTok"/>
        </w:rPr>
        <w:t xml:space="preserve"> status</w:t>
      </w:r>
    </w:p>
    <w:p>
      <w:pPr>
        <w:pStyle w:val="Compact"/>
        <w:numPr>
          <w:ilvl w:val="0"/>
          <w:numId w:val="1043"/>
        </w:numPr>
      </w:pPr>
      <w:r>
        <w:t xml:space="preserve">Добавление изменений в область подготовки:</w:t>
      </w:r>
    </w:p>
    <w:p>
      <w:pPr>
        <w:pStyle w:val="SourceCode"/>
      </w:pPr>
      <w:r>
        <w:rPr>
          <w:rStyle w:val="FunctionTok"/>
        </w:rPr>
        <w:t xml:space="preserve">git</w:t>
      </w:r>
      <w:r>
        <w:rPr>
          <w:rStyle w:val="NormalTok"/>
        </w:rPr>
        <w:t xml:space="preserve"> add.</w:t>
      </w:r>
    </w:p>
    <w:p>
      <w:pPr>
        <w:pStyle w:val="Compact"/>
        <w:numPr>
          <w:ilvl w:val="0"/>
          <w:numId w:val="1044"/>
        </w:numPr>
      </w:pPr>
      <w:r>
        <w:t xml:space="preserve">Фикчация изменений с описательным сооьщением:</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"Описание изменения"</w:t>
      </w:r>
    </w:p>
    <w:p>
      <w:pPr>
        <w:pStyle w:val="Compact"/>
        <w:numPr>
          <w:ilvl w:val="0"/>
          <w:numId w:val="1045"/>
        </w:numPr>
      </w:pPr>
      <w:r>
        <w:t xml:space="preserve">Отправка изменений в удаленный репозиторий:</w:t>
      </w:r>
    </w:p>
    <w:p>
      <w:pPr>
        <w:pStyle w:val="SourceCode"/>
      </w:pPr>
      <w:r>
        <w:rPr>
          <w:rStyle w:val="FunctionTok"/>
        </w:rPr>
        <w:t xml:space="preserve">git</w:t>
      </w:r>
      <w:r>
        <w:rPr>
          <w:rStyle w:val="NormalTok"/>
        </w:rPr>
        <w:t xml:space="preserve"> push origin имя_ветки</w:t>
      </w:r>
    </w:p>
    <w:p>
      <w:pPr>
        <w:pStyle w:val="Compact"/>
        <w:numPr>
          <w:ilvl w:val="0"/>
          <w:numId w:val="1046"/>
        </w:numPr>
      </w:pPr>
      <w:r>
        <w:t xml:space="preserve">Если работа ведется в ветке,сляние с основной веткой:</w:t>
      </w:r>
    </w:p>
    <w:p>
      <w:pPr>
        <w:pStyle w:val="SourceCode"/>
      </w:pPr>
      <w:r>
        <w:rPr>
          <w:rStyle w:val="FunctionTok"/>
        </w:rPr>
        <w:t xml:space="preserve">git</w:t>
      </w:r>
      <w:r>
        <w:rPr>
          <w:rStyle w:val="NormalTok"/>
        </w:rPr>
        <w:t xml:space="preserve"> checkout master</w:t>
      </w:r>
      <w:r>
        <w:br/>
      </w:r>
      <w:r>
        <w:rPr>
          <w:rStyle w:val="FunctionTok"/>
        </w:rPr>
        <w:t xml:space="preserve">git</w:t>
      </w:r>
      <w:r>
        <w:rPr>
          <w:rStyle w:val="NormalTok"/>
        </w:rPr>
        <w:t xml:space="preserve"> merge имя_ветки</w:t>
      </w:r>
      <w:r>
        <w:br/>
      </w:r>
      <w:r>
        <w:rPr>
          <w:rStyle w:val="FunctionTok"/>
        </w:rPr>
        <w:t xml:space="preserve">git</w:t>
      </w:r>
      <w:r>
        <w:rPr>
          <w:rStyle w:val="NormalTok"/>
        </w:rPr>
        <w:t xml:space="preserve"> push origin master</w:t>
      </w:r>
    </w:p>
    <w:p>
      <w:pPr>
        <w:pStyle w:val="Compact"/>
        <w:numPr>
          <w:ilvl w:val="0"/>
          <w:numId w:val="1047"/>
        </w:numPr>
      </w:pPr>
      <w:r>
        <w:t xml:space="preserve">Разрешение конфликтов при их возникновении (когда два человека изменяют одни и те же строки файла).</w:t>
      </w:r>
    </w:p>
    <w:p>
      <w:pPr>
        <w:pStyle w:val="FirstParagraph"/>
      </w:pPr>
      <w:r>
        <w:rPr>
          <w:b/>
          <w:bCs/>
        </w:rPr>
        <w:t xml:space="preserve">6. Каковы основные задачи,решаемые инструментальным средством git?</w:t>
      </w:r>
    </w:p>
    <w:p>
      <w:pPr>
        <w:pStyle w:val="BodyText"/>
      </w:pPr>
      <w:r>
        <w:t xml:space="preserve">Git решает несколько фундаментальных задач в разработке программного обеспечения:</w:t>
      </w:r>
    </w:p>
    <w:p>
      <w:pPr>
        <w:pStyle w:val="Compact"/>
        <w:numPr>
          <w:ilvl w:val="0"/>
          <w:numId w:val="1048"/>
        </w:numPr>
      </w:pPr>
      <w:r>
        <w:t xml:space="preserve">Распределенное управление версиями:Позволяет каждому разработчику иметь полную копию репозитория,что облегчает работу без подключения к сети и совместную работу.</w:t>
      </w:r>
    </w:p>
    <w:p>
      <w:pPr>
        <w:pStyle w:val="Compact"/>
        <w:numPr>
          <w:ilvl w:val="0"/>
          <w:numId w:val="1048"/>
        </w:numPr>
      </w:pPr>
      <w:r>
        <w:t xml:space="preserve">Управление ветками (branches):Предоставляет очень эффективную и легкую систему ветвления,позволяющую работать одновременно над несколькими линиями разработки.</w:t>
      </w:r>
    </w:p>
    <w:p>
      <w:pPr>
        <w:pStyle w:val="Compact"/>
        <w:numPr>
          <w:ilvl w:val="0"/>
          <w:numId w:val="1048"/>
        </w:numPr>
      </w:pPr>
      <w:r>
        <w:t xml:space="preserve">Целостность данных:Использует хэши SHA-1 для идентификации каждого commit,гарантируя,что данные не будут повреждены.</w:t>
      </w:r>
    </w:p>
    <w:p>
      <w:pPr>
        <w:pStyle w:val="Compact"/>
        <w:numPr>
          <w:ilvl w:val="0"/>
          <w:numId w:val="1048"/>
        </w:numPr>
      </w:pPr>
      <w:r>
        <w:t xml:space="preserve">Эффективность производительности:Быстрый даже для проектов большого размера.</w:t>
      </w:r>
    </w:p>
    <w:p>
      <w:pPr>
        <w:pStyle w:val="Compact"/>
        <w:numPr>
          <w:ilvl w:val="0"/>
          <w:numId w:val="1048"/>
        </w:numPr>
      </w:pPr>
      <w:r>
        <w:t xml:space="preserve">Полная история:Ведет детальный журнал всех изменений,позволяя проводить аудит и откаты.</w:t>
      </w:r>
    </w:p>
    <w:p>
      <w:pPr>
        <w:pStyle w:val="Compact"/>
        <w:numPr>
          <w:ilvl w:val="0"/>
          <w:numId w:val="1048"/>
        </w:numPr>
      </w:pPr>
      <w:r>
        <w:t xml:space="preserve">Совместная работа:Облегчает работу в команде благодаря интеграции с платформами таким как GitHub,GitLab или Bitbucket.</w:t>
      </w:r>
    </w:p>
    <w:p>
      <w:pPr>
        <w:pStyle w:val="FirstParagraph"/>
      </w:pPr>
      <w:r>
        <w:rPr>
          <w:b/>
          <w:bCs/>
        </w:rPr>
        <w:t xml:space="preserve">7. Назовите и дайте краткую характеристику командам git.</w:t>
      </w:r>
    </w:p>
    <w:p>
      <w:pPr>
        <w:pStyle w:val="Compact"/>
        <w:numPr>
          <w:ilvl w:val="0"/>
          <w:numId w:val="1049"/>
        </w:numPr>
      </w:pPr>
      <w:r>
        <w:t xml:space="preserve">git init:Инициализирует новый репозиторий Git в текущем каталоге.</w:t>
      </w:r>
    </w:p>
    <w:p>
      <w:pPr>
        <w:pStyle w:val="Compact"/>
        <w:numPr>
          <w:ilvl w:val="0"/>
          <w:numId w:val="1049"/>
        </w:numPr>
      </w:pPr>
      <w:r>
        <w:t xml:space="preserve">git add:Добавляет файлы в область подготовки (staging area) для следующего commit.</w:t>
      </w:r>
    </w:p>
    <w:p>
      <w:pPr>
        <w:pStyle w:val="Compact"/>
        <w:numPr>
          <w:ilvl w:val="0"/>
          <w:numId w:val="1049"/>
        </w:numPr>
      </w:pPr>
      <w:r>
        <w:t xml:space="preserve">git commit:Сохраняет изменения из области подготовки в локальном репозитории с сообщением.</w:t>
      </w:r>
    </w:p>
    <w:p>
      <w:pPr>
        <w:pStyle w:val="Compact"/>
        <w:numPr>
          <w:ilvl w:val="0"/>
          <w:numId w:val="1049"/>
        </w:numPr>
      </w:pPr>
      <w:r>
        <w:t xml:space="preserve">git status:Показывает текущее состояне репозитория (измененные,добавленные файлы и т.д.)</w:t>
      </w:r>
    </w:p>
    <w:p>
      <w:pPr>
        <w:pStyle w:val="Compact"/>
        <w:numPr>
          <w:ilvl w:val="0"/>
          <w:numId w:val="1049"/>
        </w:numPr>
      </w:pPr>
      <w:r>
        <w:t xml:space="preserve">git diff:Показывает различия между текущим состоянием и последним commit.</w:t>
      </w:r>
    </w:p>
    <w:p>
      <w:pPr>
        <w:pStyle w:val="Compact"/>
        <w:numPr>
          <w:ilvl w:val="0"/>
          <w:numId w:val="1049"/>
        </w:numPr>
      </w:pPr>
      <w:r>
        <w:t xml:space="preserve">git log:Показывает историю commit-ов репозитория.</w:t>
      </w:r>
    </w:p>
    <w:p>
      <w:pPr>
        <w:pStyle w:val="Compact"/>
        <w:numPr>
          <w:ilvl w:val="0"/>
          <w:numId w:val="1049"/>
        </w:numPr>
      </w:pPr>
      <w:r>
        <w:t xml:space="preserve">git branch:Выводит список,создает или удаляет ветки.</w:t>
      </w:r>
    </w:p>
    <w:p>
      <w:pPr>
        <w:pStyle w:val="Compact"/>
        <w:numPr>
          <w:ilvl w:val="0"/>
          <w:numId w:val="1049"/>
        </w:numPr>
      </w:pPr>
      <w:r>
        <w:t xml:space="preserve">git checkout:Переключается между ветками или восстанавливает файлы.</w:t>
      </w:r>
    </w:p>
    <w:p>
      <w:pPr>
        <w:pStyle w:val="Compact"/>
        <w:numPr>
          <w:ilvl w:val="0"/>
          <w:numId w:val="1049"/>
        </w:numPr>
      </w:pPr>
      <w:r>
        <w:t xml:space="preserve">git merge:Сливает изменения из одной ветки в другую.</w:t>
      </w:r>
    </w:p>
    <w:p>
      <w:pPr>
        <w:pStyle w:val="Compact"/>
        <w:numPr>
          <w:ilvl w:val="0"/>
          <w:numId w:val="1049"/>
        </w:numPr>
      </w:pPr>
      <w:r>
        <w:t xml:space="preserve">git clone:Создает локальную копию удаленного репозитория.</w:t>
      </w:r>
    </w:p>
    <w:p>
      <w:pPr>
        <w:pStyle w:val="Compact"/>
        <w:numPr>
          <w:ilvl w:val="0"/>
          <w:numId w:val="1049"/>
        </w:numPr>
      </w:pPr>
      <w:r>
        <w:t xml:space="preserve">git pull:Получает изменения из удаленного репозитория и сливает их с локальной работой.</w:t>
      </w:r>
    </w:p>
    <w:p>
      <w:pPr>
        <w:pStyle w:val="Compact"/>
        <w:numPr>
          <w:ilvl w:val="0"/>
          <w:numId w:val="1049"/>
        </w:numPr>
      </w:pPr>
      <w:r>
        <w:t xml:space="preserve">git push:Отправляет локальные изменения в удаленный репозиторий.</w:t>
      </w:r>
    </w:p>
    <w:p>
      <w:pPr>
        <w:pStyle w:val="Compact"/>
        <w:numPr>
          <w:ilvl w:val="0"/>
          <w:numId w:val="1049"/>
        </w:numPr>
      </w:pPr>
      <w:r>
        <w:t xml:space="preserve">git remote:Управляет удаленными репозиториями,связанными с локальным репозиторием.</w:t>
      </w:r>
    </w:p>
    <w:p>
      <w:pPr>
        <w:pStyle w:val="FirstParagraph"/>
      </w:pPr>
      <w:r>
        <w:rPr>
          <w:b/>
          <w:bCs/>
        </w:rPr>
        <w:t xml:space="preserve">8. Приведите примеры использования при работе с локальным и удалённым репозиториямию</w:t>
      </w:r>
    </w:p>
    <w:p>
      <w:pPr>
        <w:pStyle w:val="BodyText"/>
      </w:pPr>
      <w:r>
        <w:t xml:space="preserve">С локальным репозиторием:</w:t>
      </w:r>
    </w:p>
    <w:p>
      <w:pPr>
        <w:pStyle w:val="Compact"/>
        <w:numPr>
          <w:ilvl w:val="0"/>
          <w:numId w:val="1050"/>
        </w:numPr>
      </w:pPr>
      <w:r>
        <w:t xml:space="preserve">Инициализация локального репозитория:</w:t>
      </w:r>
    </w:p>
    <w:p>
      <w:pPr>
        <w:pStyle w:val="SourceCode"/>
      </w:pPr>
      <w:r>
        <w:rPr>
          <w:rStyle w:val="FunctionTok"/>
        </w:rPr>
        <w:t xml:space="preserve">mkdir</w:t>
      </w:r>
      <w:r>
        <w:rPr>
          <w:rStyle w:val="NormalTok"/>
        </w:rPr>
        <w:t xml:space="preserve"> мой_проект</w:t>
      </w:r>
      <w:r>
        <w:br/>
      </w:r>
      <w:r>
        <w:rPr>
          <w:rStyle w:val="BuiltInTok"/>
        </w:rPr>
        <w:t xml:space="preserve">cd</w:t>
      </w:r>
      <w:r>
        <w:rPr>
          <w:rStyle w:val="NormalTok"/>
        </w:rPr>
        <w:t xml:space="preserve"> мой_проект</w:t>
      </w:r>
      <w:r>
        <w:br/>
      </w:r>
      <w:r>
        <w:rPr>
          <w:rStyle w:val="FunctionTok"/>
        </w:rPr>
        <w:t xml:space="preserve">git</w:t>
      </w:r>
      <w:r>
        <w:rPr>
          <w:rStyle w:val="NormalTok"/>
        </w:rPr>
        <w:t xml:space="preserve"> init</w:t>
      </w:r>
    </w:p>
    <w:p>
      <w:pPr>
        <w:pStyle w:val="Compact"/>
        <w:numPr>
          <w:ilvl w:val="0"/>
          <w:numId w:val="1051"/>
        </w:numPr>
      </w:pPr>
      <w:r>
        <w:t xml:space="preserve">Создание файла и добавление его репозиторий:</w:t>
      </w:r>
    </w:p>
    <w:p>
      <w:pPr>
        <w:pStyle w:val="SourceCode"/>
      </w:pPr>
      <w:r>
        <w:rPr>
          <w:rStyle w:val="BuiltInTok"/>
        </w:rPr>
        <w:t xml:space="preserve">echo</w:t>
      </w:r>
      <w:r>
        <w:rPr>
          <w:rStyle w:val="NormalTok"/>
        </w:rPr>
        <w:t xml:space="preserve"> </w:t>
      </w:r>
      <w:r>
        <w:rPr>
          <w:rStyle w:val="StringTok"/>
        </w:rPr>
        <w:t xml:space="preserve">"Привет мир"</w:t>
      </w:r>
      <w:r>
        <w:rPr>
          <w:rStyle w:val="NormalTok"/>
        </w:rPr>
        <w:t xml:space="preserve"> </w:t>
      </w:r>
      <w:r>
        <w:rPr>
          <w:rStyle w:val="OperatorTok"/>
        </w:rPr>
        <w:t xml:space="preserve">&gt;</w:t>
      </w:r>
      <w:r>
        <w:rPr>
          <w:rStyle w:val="NormalTok"/>
        </w:rPr>
        <w:t xml:space="preserve"> файл.txt</w:t>
      </w:r>
      <w:r>
        <w:br/>
      </w:r>
      <w:r>
        <w:rPr>
          <w:rStyle w:val="FunctionTok"/>
        </w:rPr>
        <w:t xml:space="preserve">git</w:t>
      </w:r>
      <w:r>
        <w:rPr>
          <w:rStyle w:val="NormalTok"/>
        </w:rPr>
        <w:t xml:space="preserve"> add файл.txt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"Первый commit"</w:t>
      </w:r>
    </w:p>
    <w:p>
      <w:pPr>
        <w:pStyle w:val="Compact"/>
        <w:numPr>
          <w:ilvl w:val="0"/>
          <w:numId w:val="1052"/>
        </w:numPr>
      </w:pPr>
      <w:r>
        <w:t xml:space="preserve">Посмотр истории:</w:t>
      </w:r>
    </w:p>
    <w:p>
      <w:pPr>
        <w:pStyle w:val="SourceCode"/>
      </w:pPr>
      <w:r>
        <w:rPr>
          <w:rStyle w:val="FunctionTok"/>
        </w:rPr>
        <w:t xml:space="preserve">git</w:t>
      </w:r>
      <w:r>
        <w:rPr>
          <w:rStyle w:val="NormalTok"/>
        </w:rPr>
        <w:t xml:space="preserve"> log</w:t>
      </w:r>
    </w:p>
    <w:p>
      <w:pPr>
        <w:pStyle w:val="FirstParagraph"/>
      </w:pPr>
      <w:r>
        <w:t xml:space="preserve">С удаленным репозиторием:</w:t>
      </w:r>
    </w:p>
    <w:p>
      <w:pPr>
        <w:pStyle w:val="Compact"/>
        <w:numPr>
          <w:ilvl w:val="0"/>
          <w:numId w:val="1053"/>
        </w:numPr>
      </w:pPr>
      <w:r>
        <w:t xml:space="preserve">Клонирование удаленного репозиторя:</w:t>
      </w:r>
    </w:p>
    <w:p>
      <w:pPr>
        <w:pStyle w:val="SourceCode"/>
      </w:pPr>
      <w:r>
        <w:rPr>
          <w:rStyle w:val="FunctionTok"/>
        </w:rPr>
        <w:t xml:space="preserve">git</w:t>
      </w:r>
      <w:r>
        <w:rPr>
          <w:rStyle w:val="NormalTok"/>
        </w:rPr>
        <w:t xml:space="preserve"> clone https://github.com/пользователь/репозиторий.git</w:t>
      </w:r>
    </w:p>
    <w:p>
      <w:pPr>
        <w:pStyle w:val="Compact"/>
        <w:numPr>
          <w:ilvl w:val="0"/>
          <w:numId w:val="1054"/>
        </w:numPr>
      </w:pPr>
      <w:r>
        <w:t xml:space="preserve">Добавление уданного репозитория к существующему локльному:</w:t>
      </w:r>
    </w:p>
    <w:p>
      <w:pPr>
        <w:pStyle w:val="SourceCode"/>
      </w:pPr>
      <w:r>
        <w:rPr>
          <w:rStyle w:val="FunctionTok"/>
        </w:rPr>
        <w:t xml:space="preserve">git</w:t>
      </w:r>
      <w:r>
        <w:rPr>
          <w:rStyle w:val="NormalTok"/>
        </w:rPr>
        <w:t xml:space="preserve"> remote add origin https://github.com/пользователь/репозиторий.git</w:t>
      </w:r>
    </w:p>
    <w:p>
      <w:pPr>
        <w:pStyle w:val="Compact"/>
        <w:numPr>
          <w:ilvl w:val="0"/>
          <w:numId w:val="1055"/>
        </w:numPr>
      </w:pPr>
      <w:r>
        <w:t xml:space="preserve">Отправка изменений в удаленного репозиторий:</w:t>
      </w:r>
    </w:p>
    <w:p>
      <w:pPr>
        <w:pStyle w:val="SourceCode"/>
      </w:pPr>
      <w:r>
        <w:rPr>
          <w:rStyle w:val="FunctionTok"/>
        </w:rPr>
        <w:t xml:space="preserve">git</w:t>
      </w:r>
      <w:r>
        <w:rPr>
          <w:rStyle w:val="NormalTok"/>
        </w:rPr>
        <w:t xml:space="preserve"> push </w:t>
      </w:r>
      <w:r>
        <w:rPr>
          <w:rStyle w:val="AttributeTok"/>
        </w:rPr>
        <w:t xml:space="preserve">-u</w:t>
      </w:r>
      <w:r>
        <w:rPr>
          <w:rStyle w:val="NormalTok"/>
        </w:rPr>
        <w:t xml:space="preserve"> origin master</w:t>
      </w:r>
    </w:p>
    <w:p>
      <w:pPr>
        <w:pStyle w:val="Compact"/>
        <w:numPr>
          <w:ilvl w:val="0"/>
          <w:numId w:val="1056"/>
        </w:numPr>
      </w:pPr>
      <w:r>
        <w:t xml:space="preserve">Получение изменений из удаленного репозитория:</w:t>
      </w:r>
    </w:p>
    <w:p>
      <w:pPr>
        <w:pStyle w:val="SourceCode"/>
      </w:pPr>
      <w:r>
        <w:rPr>
          <w:rStyle w:val="FunctionTok"/>
        </w:rPr>
        <w:t xml:space="preserve">git</w:t>
      </w:r>
      <w:r>
        <w:rPr>
          <w:rStyle w:val="NormalTok"/>
        </w:rPr>
        <w:t xml:space="preserve"> pull</w:t>
      </w:r>
    </w:p>
    <w:p>
      <w:pPr>
        <w:pStyle w:val="FirstParagraph"/>
      </w:pPr>
      <w:r>
        <w:rPr>
          <w:b/>
          <w:bCs/>
        </w:rPr>
        <w:t xml:space="preserve">9. Что такое и зачем могут быть нужны ветви (branches)?</w:t>
      </w:r>
    </w:p>
    <w:p>
      <w:pPr>
        <w:pStyle w:val="BodyText"/>
      </w:pPr>
      <w:r>
        <w:t xml:space="preserve">Ветки (branches)-Это независмые линии разработки,которые позволяют работат над различными функциональными возможностями или экспериментами,не затрагивая основную (стабильную) версию проекта.</w:t>
      </w:r>
    </w:p>
    <w:p>
      <w:pPr>
        <w:pStyle w:val="BodyText"/>
      </w:pPr>
      <w:r>
        <w:t xml:space="preserve">Зачем они нужны:</w:t>
      </w:r>
    </w:p>
    <w:p>
      <w:pPr>
        <w:pStyle w:val="Compact"/>
        <w:numPr>
          <w:ilvl w:val="0"/>
          <w:numId w:val="1057"/>
        </w:numPr>
      </w:pPr>
      <w:r>
        <w:t xml:space="preserve">Параллельная разработка:Позволяют нескольким разработчикам одновременно работать над различными функциональностями.</w:t>
      </w:r>
    </w:p>
    <w:p>
      <w:pPr>
        <w:pStyle w:val="Compact"/>
        <w:numPr>
          <w:ilvl w:val="0"/>
          <w:numId w:val="1057"/>
        </w:numPr>
      </w:pPr>
      <w:r>
        <w:t xml:space="preserve">Эксеперименты:Позволяют тестировать новые идеи без риска сломать стабильный код.</w:t>
      </w:r>
    </w:p>
    <w:p>
      <w:pPr>
        <w:pStyle w:val="Compact"/>
        <w:numPr>
          <w:ilvl w:val="0"/>
          <w:numId w:val="1057"/>
        </w:numPr>
      </w:pPr>
      <w:r>
        <w:t xml:space="preserve">Организация работы:Помагают структурировать разработку вокруг версий,функциональностей или исправлений ошибок.</w:t>
      </w:r>
    </w:p>
    <w:p>
      <w:pPr>
        <w:pStyle w:val="Compact"/>
        <w:numPr>
          <w:ilvl w:val="0"/>
          <w:numId w:val="1057"/>
        </w:numPr>
      </w:pPr>
      <w:r>
        <w:t xml:space="preserve">Слияние (Merge):После завершения работы в ветке ее можно слить с основной веткой,интегрируя изменения контролируемым образом.</w:t>
      </w:r>
    </w:p>
    <w:p>
      <w:pPr>
        <w:pStyle w:val="FirstParagraph"/>
      </w:pPr>
      <w:r>
        <w:rPr>
          <w:b/>
          <w:bCs/>
        </w:rPr>
        <w:t xml:space="preserve">10. Как и зачем можно игнорировать некоторые файлы при commit?</w:t>
      </w:r>
    </w:p>
    <w:p>
      <w:pPr>
        <w:pStyle w:val="BodyText"/>
      </w:pPr>
      <w:r>
        <w:t xml:space="preserve">Файлы игнорируются путем создания файла .gitignort в корне репозитория,в котором указываются шаблоны имен файлов или каталогов,которы Git должен игнорировать.</w:t>
      </w:r>
    </w:p>
    <w:p>
      <w:pPr>
        <w:pStyle w:val="BodyText"/>
      </w:pPr>
      <w:r>
        <w:t xml:space="preserve">Зачем игнорировать файлы:</w:t>
      </w:r>
    </w:p>
    <w:p>
      <w:pPr>
        <w:pStyle w:val="Compact"/>
        <w:numPr>
          <w:ilvl w:val="0"/>
          <w:numId w:val="1058"/>
        </w:numPr>
      </w:pPr>
      <w:r>
        <w:t xml:space="preserve">Избежание ненужных файлов: Временые файлы,логи,файлы сборкм м бинарные файлы не должны включаться в репозиторий.</w:t>
      </w:r>
    </w:p>
    <w:p>
      <w:pPr>
        <w:pStyle w:val="Compact"/>
        <w:numPr>
          <w:ilvl w:val="0"/>
          <w:numId w:val="1058"/>
        </w:numPr>
      </w:pPr>
      <w:r>
        <w:t xml:space="preserve">Уменьшение размера репозитория: Поддержание репозитория легким и эффективным.</w:t>
      </w:r>
    </w:p>
    <w:p>
      <w:pPr>
        <w:pStyle w:val="Compact"/>
        <w:numPr>
          <w:ilvl w:val="0"/>
          <w:numId w:val="1058"/>
        </w:numPr>
      </w:pPr>
      <w:r>
        <w:t xml:space="preserve">Безопасность:Предотвращение загрузки файлов с конфиденциальной информацией (пароли,ключи API).</w:t>
      </w:r>
    </w:p>
    <w:p>
      <w:pPr>
        <w:pStyle w:val="Compact"/>
        <w:numPr>
          <w:ilvl w:val="0"/>
          <w:numId w:val="1058"/>
        </w:numPr>
      </w:pPr>
      <w:r>
        <w:t xml:space="preserve">Поддержание чистоты: Предотврщение зарянения истории репозитория автоматически генерирумыми файлами.</w:t>
      </w:r>
    </w:p>
    <w:p>
      <w:pPr>
        <w:pStyle w:val="FirstParagraph"/>
      </w:pPr>
      <w:r>
        <w:t xml:space="preserve">##выводы</w:t>
      </w:r>
    </w:p>
    <w:p>
      <w:pPr>
        <w:pStyle w:val="BodyText"/>
      </w:pPr>
      <w:r>
        <w:t xml:space="preserve">В ходе выполнения лавораторной работы я освоил базовые навыки работы с Git: установил и настроил систему,создал SSH-ключи и PGP-ключи для безопасного подключения и подписи коммитов,а также настроил автоматическую подпись. я зарегистрировался на GitHub,созлад репозиторий на основе шаблона и настроил рабочее пространство для дальнейших работ. Все поставленные задачи выполнены,полученные навыки являются основой для дальнейшего использования систем контроля версий.</w:t>
      </w:r>
    </w:p>
    <w:p>
      <w:pPr>
        <w:pStyle w:val="BodyText"/>
      </w:pPr>
      <w:r>
        <w:t xml:space="preserve">##Список литературы</w:t>
      </w:r>
    </w:p>
    <w:p>
      <w:pPr>
        <w:pStyle w:val="Compact"/>
        <w:numPr>
          <w:ilvl w:val="0"/>
          <w:numId w:val="1059"/>
        </w:numPr>
      </w:pPr>
      <w:hyperlink r:id="rId118">
        <w:r>
          <w:rPr>
            <w:rStyle w:val="Hyperlink"/>
          </w:rPr>
          <w:t xml:space="preserve">Защищенныйю(s.f.).Системы контроля версий из</w:t>
        </w:r>
      </w:hyperlink>
    </w:p>
    <w:p>
      <w:pPr>
        <w:pStyle w:val="Compact"/>
        <w:numPr>
          <w:ilvl w:val="0"/>
          <w:numId w:val="1059"/>
        </w:numPr>
      </w:pPr>
      <w:hyperlink r:id="rId119">
        <w:r>
          <w:rPr>
            <w:rStyle w:val="Hyperlink"/>
          </w:rPr>
          <w:t xml:space="preserve">Мастер приложений. (2020).Контроль версий из</w:t>
        </w:r>
      </w:hyperlink>
    </w:p>
    <w:p>
      <w:pPr>
        <w:pStyle w:val="Compact"/>
        <w:numPr>
          <w:ilvl w:val="0"/>
          <w:numId w:val="1059"/>
        </w:numPr>
      </w:pPr>
      <w:hyperlink r:id="rId120">
        <w:r>
          <w:rPr>
            <w:rStyle w:val="Hyperlink"/>
          </w:rPr>
          <w:t xml:space="preserve">Университет Вальядолида. (2018). Менеджеры контроля версий. В TFG-I-1266 из</w:t>
        </w:r>
      </w:hyperlink>
    </w:p>
    <w:p>
      <w:pPr>
        <w:pStyle w:val="Compact"/>
        <w:numPr>
          <w:ilvl w:val="0"/>
          <w:numId w:val="1059"/>
        </w:numPr>
      </w:pPr>
      <w:hyperlink r:id="rId121">
        <w:r>
          <w:rPr>
            <w:rStyle w:val="Hyperlink"/>
          </w:rPr>
          <w:t xml:space="preserve">Arsys. (2024). Что такое системы контроля версий? из</w:t>
        </w:r>
      </w:hyperlink>
    </w:p>
    <w:p>
      <w:pPr>
        <w:pStyle w:val="Compact"/>
        <w:numPr>
          <w:ilvl w:val="0"/>
          <w:numId w:val="1059"/>
        </w:numPr>
      </w:pPr>
      <w:hyperlink r:id="rId122">
        <w:r>
          <w:rPr>
            <w:rStyle w:val="Hyperlink"/>
          </w:rPr>
          <w:t xml:space="preserve">Microsoft Learn. (2024). Совместная работа над кодом-репозитории Azure из</w:t>
        </w:r>
      </w:hyperlink>
    </w:p>
    <w:p>
      <w:pPr>
        <w:pStyle w:val="Compact"/>
        <w:numPr>
          <w:ilvl w:val="0"/>
          <w:numId w:val="1059"/>
        </w:numPr>
      </w:pPr>
      <w:hyperlink r:id="rId123">
        <w:r>
          <w:rPr>
            <w:rStyle w:val="Hyperlink"/>
          </w:rPr>
          <w:t xml:space="preserve">Чакон,С.,и Штрауб,Б.(2014). Pro Git (2-у изд.). Нажмите. из</w:t>
        </w:r>
      </w:hyperlink>
    </w:p>
    <w:p>
      <w:pPr>
        <w:pStyle w:val="Compact"/>
        <w:numPr>
          <w:ilvl w:val="0"/>
          <w:numId w:val="1059"/>
        </w:numPr>
      </w:pPr>
      <w:hyperlink r:id="rId124">
        <w:r>
          <w:rPr>
            <w:rStyle w:val="Hyperlink"/>
          </w:rPr>
          <w:t xml:space="preserve">Атлассиан. (2014). Руководство по GitHub по SSH. из</w:t>
        </w:r>
      </w:hyperlink>
    </w:p>
    <w:p>
      <w:pPr>
        <w:pStyle w:val="Compact"/>
        <w:numPr>
          <w:ilvl w:val="0"/>
          <w:numId w:val="1059"/>
        </w:numPr>
      </w:pPr>
      <w:hyperlink r:id="rId125">
        <w:r>
          <w:rPr>
            <w:rStyle w:val="Hyperlink"/>
          </w:rPr>
          <w:t xml:space="preserve">Документы GitHub.(s.f.). Подключениу к GitHub по SSH. из</w:t>
        </w:r>
      </w:hyperlink>
    </w:p>
    <w:p>
      <w:pPr>
        <w:pStyle w:val="Compact"/>
        <w:numPr>
          <w:ilvl w:val="0"/>
          <w:numId w:val="1059"/>
        </w:numPr>
      </w:pPr>
      <w:hyperlink r:id="rId126">
        <w:r>
          <w:rPr>
            <w:rStyle w:val="Hyperlink"/>
          </w:rPr>
          <w:t xml:space="preserve">Red Hat. (2023). Руководство по администрированию SSH из</w:t>
        </w:r>
      </w:hyperlink>
    </w:p>
    <w:p>
      <w:pPr>
        <w:pStyle w:val="Compact"/>
        <w:numPr>
          <w:ilvl w:val="0"/>
          <w:numId w:val="1059"/>
        </w:numPr>
      </w:pPr>
      <w:hyperlink r:id="rId127">
        <w:r>
          <w:rPr>
            <w:rStyle w:val="Hyperlink"/>
          </w:rPr>
          <w:t xml:space="preserve">OptnSSH. (2024). Инструкция по удалению ssh-кейгена из</w:t>
        </w:r>
      </w:hyperlink>
    </w:p>
    <w:p>
      <w:pPr>
        <w:pStyle w:val="Compact"/>
        <w:numPr>
          <w:ilvl w:val="0"/>
          <w:numId w:val="1059"/>
        </w:numPr>
      </w:pPr>
      <w:hyperlink r:id="rId123">
        <w:r>
          <w:rPr>
            <w:rStyle w:val="Hyperlink"/>
          </w:rPr>
          <w:t xml:space="preserve">Чакон,С.,и Штрауб.Б.(2014). Руководство (2-у изд.).Приложение из</w:t>
        </w:r>
      </w:hyperlink>
    </w:p>
    <w:p>
      <w:pPr>
        <w:pStyle w:val="Compact"/>
        <w:numPr>
          <w:ilvl w:val="0"/>
          <w:numId w:val="1059"/>
        </w:numPr>
      </w:pPr>
      <w:hyperlink r:id="rId128">
        <w:r>
          <w:rPr>
            <w:rStyle w:val="Hyperlink"/>
          </w:rPr>
          <w:t xml:space="preserve">Цифоровой окен.(2024).Как настроить SSH-ключи в Linux из</w:t>
        </w:r>
      </w:hyperlink>
    </w:p>
    <w:p>
      <w:pPr>
        <w:pStyle w:val="Compact"/>
        <w:numPr>
          <w:ilvl w:val="0"/>
          <w:numId w:val="1059"/>
        </w:numPr>
      </w:pPr>
      <w:hyperlink r:id="rId129">
        <w:r>
          <w:rPr>
            <w:rStyle w:val="Hyperlink"/>
          </w:rPr>
          <w:t xml:space="preserve">Документы на GitHub.(С.Ф.)Acerca de la verificacion firma из</w:t>
        </w:r>
      </w:hyperlink>
    </w:p>
    <w:p>
      <w:pPr>
        <w:pStyle w:val="Compact"/>
        <w:numPr>
          <w:ilvl w:val="0"/>
          <w:numId w:val="1059"/>
        </w:numPr>
      </w:pPr>
      <w:hyperlink r:id="rId130">
        <w:r>
          <w:rPr>
            <w:rStyle w:val="Hyperlink"/>
          </w:rPr>
          <w:t xml:space="preserve">Докуметы на GitHub. (С.ф.).Генерировать и читать паревода УНА Нуэва Клаве ГОБю из</w:t>
        </w:r>
      </w:hyperlink>
    </w:p>
    <w:p>
      <w:pPr>
        <w:pStyle w:val="Compact"/>
        <w:numPr>
          <w:ilvl w:val="0"/>
          <w:numId w:val="1059"/>
        </w:numPr>
      </w:pPr>
      <w:hyperlink r:id="rId131">
        <w:r>
          <w:rPr>
            <w:rStyle w:val="Hyperlink"/>
          </w:rPr>
          <w:t xml:space="preserve">Документы на Гитхабе. (s.f.).Я открыл доступ к ПЗП как источнику информации на Гитхабе из</w:t>
        </w:r>
      </w:hyperlink>
    </w:p>
    <w:p>
      <w:pPr>
        <w:pStyle w:val="Compact"/>
        <w:numPr>
          <w:ilvl w:val="0"/>
          <w:numId w:val="1059"/>
        </w:numPr>
      </w:pPr>
      <w:hyperlink r:id="rId132">
        <w:r>
          <w:rPr>
            <w:rStyle w:val="Hyperlink"/>
          </w:rPr>
          <w:t xml:space="preserve">Башня мерзавцев. (2025). Как (и зачем) подписывать коммиты с помощью GPG из</w:t>
        </w:r>
      </w:hyperlink>
    </w:p>
    <w:p>
      <w:pPr>
        <w:pStyle w:val="Compact"/>
        <w:numPr>
          <w:ilvl w:val="0"/>
          <w:numId w:val="1059"/>
        </w:numPr>
      </w:pPr>
      <w:hyperlink r:id="rId133">
        <w:r>
          <w:rPr>
            <w:rStyle w:val="Hyperlink"/>
          </w:rPr>
          <w:t xml:space="preserve">Документы GitHub/ (s.f.). Проверке подписи коммитов из</w:t>
        </w:r>
      </w:hyperlink>
    </w:p>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6" Target="media/rId106.png" /><Relationship Type="http://schemas.openxmlformats.org/officeDocument/2006/relationships/image" Id="rId13" Target="media/rId13.png" /><Relationship Type="http://schemas.openxmlformats.org/officeDocument/2006/relationships/image" Id="rId67" Target="media/rId67.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10" Target="media/rId10.png" /><Relationship Type="http://schemas.openxmlformats.org/officeDocument/2006/relationships/image" Id="rId103" Target="media/rId103.png" /><Relationship Type="http://schemas.openxmlformats.org/officeDocument/2006/relationships/image" Id="rId73" Target="media/rId73.png" /><Relationship Type="http://schemas.openxmlformats.org/officeDocument/2006/relationships/image" Id="rId85" Target="media/rId85.png" /><Relationship Type="http://schemas.openxmlformats.org/officeDocument/2006/relationships/image" Id="rId79" Target="media/rId79.png"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64" Target="media/rId64.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88" Target="media/rId88.png" /><Relationship Type="http://schemas.openxmlformats.org/officeDocument/2006/relationships/image" Id="rId25" Target="media/rId25.png" /><Relationship Type="http://schemas.openxmlformats.org/officeDocument/2006/relationships/image" Id="rId112" Target="media/rId112.png" /><Relationship Type="http://schemas.openxmlformats.org/officeDocument/2006/relationships/image" Id="rId100" Target="media/rId100.png" /><Relationship Type="http://schemas.openxmlformats.org/officeDocument/2006/relationships/image" Id="rId97" Target="media/rId97.png" /><Relationship Type="http://schemas.openxmlformats.org/officeDocument/2006/relationships/image" Id="rId19" Target="media/rId19.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22" Target="media/rId22.png" /><Relationship Type="http://schemas.openxmlformats.org/officeDocument/2006/relationships/image" Id="rId16" Target="media/rId16.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115" Target="media/rId115.png" /><Relationship Type="http://schemas.openxmlformats.org/officeDocument/2006/relationships/image" Id="rId109" Target="media/rId109.png" /><Relationship Type="http://schemas.openxmlformats.org/officeDocument/2006/relationships/image" Id="rId70" Target="media/rId70.png" /><Relationship Type="http://schemas.openxmlformats.org/officeDocument/2006/relationships/image" Id="rId61" Target="media/rId61.png" /><Relationship Type="http://schemas.openxmlformats.org/officeDocument/2006/relationships/hyperlink" Id="rId118" Target="htp://www.ecured.cu/index.php?title=Sistemas_de_control_de_versiones" TargetMode="External" /><Relationship Type="http://schemas.openxmlformats.org/officeDocument/2006/relationships/hyperlink" Id="rId122" Target="htpps://learn.microsoft.com/es-es/azure/devops/repos/get-started/what-is-repos" TargetMode="External" /><Relationship Type="http://schemas.openxmlformats.org/officeDocument/2006/relationships/hyperlink" Id="rId119" Target="https://appmaster.io/es/glossary/control-de-versiones-1" TargetMode="External" /><Relationship Type="http://schemas.openxmlformats.org/officeDocument/2006/relationships/hyperlink" Id="rId125" Target="https://docs.github.com/es/authentication/connecting-to-github-sith-ssh" TargetMode="External" /><Relationship Type="http://schemas.openxmlformats.org/officeDocument/2006/relationships/hyperlink" Id="rId129" Target="https://docs.github.com/es/authentication/managing-commit-signature-verification" TargetMode="External" /><Relationship Type="http://schemas.openxmlformats.org/officeDocument/2006/relationships/hyperlink" Id="rId131" Target="https://docs.github.com/es/authentication/managing-commit-signature-verification/adding-a-gpg-key-to-your-github-account" TargetMode="External" /><Relationship Type="http://schemas.openxmlformats.org/officeDocument/2006/relationships/hyperlink" Id="rId130" Target="https://docs.github.com/es/authentification/managing-commit-signature-verification/generating-a-new-gpg-key" TargetMode="External" /><Relationship Type="http://schemas.openxmlformats.org/officeDocument/2006/relationships/hyperlink" Id="rId133" Target="https://docs.github/es/authentication/managing-commit-signature-verification/about-commit-signature-verification" TargetMode="External" /><Relationship Type="http://schemas.openxmlformats.org/officeDocument/2006/relationships/hyperlink" Id="rId123" Target="https://git-scm.com/book/es/v2" TargetMode="External" /><Relationship Type="http://schemas.openxmlformats.org/officeDocument/2006/relationships/hyperlink" Id="rId127" Target="https://man.openbsd.org/ssh-keygen.1" TargetMode="External" /><Relationship Type="http://schemas.openxmlformats.org/officeDocument/2006/relationships/hyperlink" Id="rId120" Target="https://uvadoc.uva.es/bitstream/handle/10324/37777/TFG-I-1266/pdf" TargetMode="External" /><Relationship Type="http://schemas.openxmlformats.org/officeDocument/2006/relationships/hyperlink" Id="rId121" Target="https://www.arsys.es/blog/control-versiones-git" TargetMode="External" /><Relationship Type="http://schemas.openxmlformats.org/officeDocument/2006/relationships/hyperlink" Id="rId124" Target="https://www.atlassian.com/es/git/tutorials" TargetMode="External" /><Relationship Type="http://schemas.openxmlformats.org/officeDocument/2006/relationships/hyperlink" Id="rId128" Target="https://www.digitalocean/com/community/tutorial/how-to-set-up-ssh-keys-on-linux" TargetMode="External" /><Relationship Type="http://schemas.openxmlformats.org/officeDocument/2006/relationships/hyperlink" Id="rId132" Target="https://www.git-tower.com/learn/git/faq/sign-commits-with-gpg" TargetMode="External" /><Relationship Type="http://schemas.openxmlformats.org/officeDocument/2006/relationships/hyperlink" Id="rId126" Target="https://www.redhat.com/sysadmin/ssh-key-management" TargetMode="External" /></Relationships>
</file>

<file path=word/_rels/footnotes.xml.rels><?xml version="1.0" encoding="UTF-8"?><Relationships xmlns="http://schemas.openxmlformats.org/package/2006/relationships"><Relationship Type="http://schemas.openxmlformats.org/officeDocument/2006/relationships/hyperlink" Id="rId118" Target="htp://www.ecured.cu/index.php?title=Sistemas_de_control_de_versiones" TargetMode="External" /><Relationship Type="http://schemas.openxmlformats.org/officeDocument/2006/relationships/hyperlink" Id="rId122" Target="htpps://learn.microsoft.com/es-es/azure/devops/repos/get-started/what-is-repos" TargetMode="External" /><Relationship Type="http://schemas.openxmlformats.org/officeDocument/2006/relationships/hyperlink" Id="rId119" Target="https://appmaster.io/es/glossary/control-de-versiones-1" TargetMode="External" /><Relationship Type="http://schemas.openxmlformats.org/officeDocument/2006/relationships/hyperlink" Id="rId125" Target="https://docs.github.com/es/authentication/connecting-to-github-sith-ssh" TargetMode="External" /><Relationship Type="http://schemas.openxmlformats.org/officeDocument/2006/relationships/hyperlink" Id="rId129" Target="https://docs.github.com/es/authentication/managing-commit-signature-verification" TargetMode="External" /><Relationship Type="http://schemas.openxmlformats.org/officeDocument/2006/relationships/hyperlink" Id="rId131" Target="https://docs.github.com/es/authentication/managing-commit-signature-verification/adding-a-gpg-key-to-your-github-account" TargetMode="External" /><Relationship Type="http://schemas.openxmlformats.org/officeDocument/2006/relationships/hyperlink" Id="rId130" Target="https://docs.github.com/es/authentification/managing-commit-signature-verification/generating-a-new-gpg-key" TargetMode="External" /><Relationship Type="http://schemas.openxmlformats.org/officeDocument/2006/relationships/hyperlink" Id="rId133" Target="https://docs.github/es/authentication/managing-commit-signature-verification/about-commit-signature-verification" TargetMode="External" /><Relationship Type="http://schemas.openxmlformats.org/officeDocument/2006/relationships/hyperlink" Id="rId123" Target="https://git-scm.com/book/es/v2" TargetMode="External" /><Relationship Type="http://schemas.openxmlformats.org/officeDocument/2006/relationships/hyperlink" Id="rId127" Target="https://man.openbsd.org/ssh-keygen.1" TargetMode="External" /><Relationship Type="http://schemas.openxmlformats.org/officeDocument/2006/relationships/hyperlink" Id="rId120" Target="https://uvadoc.uva.es/bitstream/handle/10324/37777/TFG-I-1266/pdf" TargetMode="External" /><Relationship Type="http://schemas.openxmlformats.org/officeDocument/2006/relationships/hyperlink" Id="rId121" Target="https://www.arsys.es/blog/control-versiones-git" TargetMode="External" /><Relationship Type="http://schemas.openxmlformats.org/officeDocument/2006/relationships/hyperlink" Id="rId124" Target="https://www.atlassian.com/es/git/tutorials" TargetMode="External" /><Relationship Type="http://schemas.openxmlformats.org/officeDocument/2006/relationships/hyperlink" Id="rId128" Target="https://www.digitalocean/com/community/tutorial/how-to-set-up-ssh-keys-on-linux" TargetMode="External" /><Relationship Type="http://schemas.openxmlformats.org/officeDocument/2006/relationships/hyperlink" Id="rId132" Target="https://www.git-tower.com/learn/git/faq/sign-commits-with-gpg" TargetMode="External" /><Relationship Type="http://schemas.openxmlformats.org/officeDocument/2006/relationships/hyperlink" Id="rId126" Target="https://www.redhat.com/sysadmin/ssh-key-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 3</dc:title>
  <dc:creator>Ромеро Гаспар Фернандо Алексей</dc:creator>
  <cp:keywords/>
  <dcterms:created xsi:type="dcterms:W3CDTF">2026-08-11T20:02:35Z</dcterms:created>
  <dcterms:modified xsi:type="dcterms:W3CDTF">2026-08-11T20:02:35Z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group">
    <vt:lpwstr>НКАбд-02-25</vt:lpwstr>
  </property>
</Properties>
</file>