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7C" w:rsidRPr="0099507C" w:rsidRDefault="0099507C" w:rsidP="009950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b/>
          <w:bCs/>
          <w:color w:val="172B4D"/>
          <w:sz w:val="33"/>
          <w:szCs w:val="33"/>
          <w:lang w:eastAsia="ru-RU"/>
        </w:rPr>
        <w:t>Практика.</w:t>
      </w:r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br/>
        <w:t>Прочтите требования и проанализируйте их:</w:t>
      </w:r>
    </w:p>
    <w:p w:rsidR="0099507C" w:rsidRPr="000F2D76" w:rsidRDefault="0099507C" w:rsidP="0099507C">
      <w:pPr>
        <w:shd w:val="clear" w:color="auto" w:fill="EBECF0"/>
        <w:spacing w:after="0" w:line="240" w:lineRule="auto"/>
        <w:ind w:left="720"/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</w:pPr>
    </w:p>
    <w:p w:rsidR="0099507C" w:rsidRPr="00FD0CF8" w:rsidRDefault="0099507C" w:rsidP="0099507C">
      <w:pPr>
        <w:shd w:val="clear" w:color="auto" w:fill="EBECF0"/>
        <w:spacing w:after="0" w:line="240" w:lineRule="auto"/>
        <w:ind w:left="720"/>
        <w:rPr>
          <w:rFonts w:ascii="Roboto" w:eastAsia="Times New Roman" w:hAnsi="Roboto" w:cs="Arial"/>
          <w:b/>
          <w:bCs/>
          <w:color w:val="172B4D"/>
          <w:sz w:val="24"/>
          <w:szCs w:val="24"/>
          <w:lang w:val="en-US" w:eastAsia="ru-RU"/>
        </w:rPr>
      </w:pPr>
      <w:r w:rsidRPr="0099507C">
        <w:rPr>
          <w:rFonts w:ascii="Roboto" w:eastAsia="Times New Roman" w:hAnsi="Roboto" w:cs="Arial"/>
          <w:b/>
          <w:bCs/>
          <w:color w:val="172B4D"/>
          <w:sz w:val="24"/>
          <w:szCs w:val="24"/>
          <w:lang w:val="en-US" w:eastAsia="ru-RU"/>
        </w:rPr>
        <w:t>Settings/Functions on the “Create View” Page</w:t>
      </w:r>
    </w:p>
    <w:p w:rsidR="0099507C" w:rsidRDefault="0099507C" w:rsidP="0099507C">
      <w:pPr>
        <w:shd w:val="clear" w:color="auto" w:fill="EBECF0"/>
        <w:spacing w:after="0" w:line="240" w:lineRule="auto"/>
        <w:ind w:left="720"/>
        <w:rPr>
          <w:rFonts w:ascii="Arial" w:eastAsia="Times New Roman" w:hAnsi="Arial" w:cs="Arial"/>
          <w:color w:val="000000"/>
          <w:lang w:val="en-US" w:eastAsia="ru-RU"/>
        </w:rPr>
      </w:pPr>
    </w:p>
    <w:p w:rsidR="00FD0CF8" w:rsidRPr="0099507C" w:rsidRDefault="00FD0CF8" w:rsidP="0099507C">
      <w:pPr>
        <w:shd w:val="clear" w:color="auto" w:fill="EBECF0"/>
        <w:spacing w:after="0" w:line="240" w:lineRule="auto"/>
        <w:ind w:left="720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numPr>
          <w:ilvl w:val="0"/>
          <w:numId w:val="1"/>
        </w:numP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“Report View Name” → sets Report View displayname for the roles: FirmManager and Advisor.</w:t>
      </w:r>
    </w:p>
    <w:p w:rsidR="0099507C" w:rsidRPr="0099507C" w:rsidRDefault="0099507C" w:rsidP="0099507C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Text box</w:t>
      </w:r>
    </w:p>
    <w:p w:rsidR="0099507C" w:rsidRPr="0099507C" w:rsidRDefault="0099507C" w:rsidP="0099507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</w:p>
    <w:p w:rsidR="0099507C" w:rsidRPr="0099507C" w:rsidRDefault="0099507C" w:rsidP="0099507C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Character limit = 255</w:t>
      </w:r>
    </w:p>
    <w:p w:rsidR="0099507C" w:rsidRDefault="0099507C" w:rsidP="0099507C">
      <w:pPr>
        <w:pStyle w:val="a5"/>
        <w:rPr>
          <w:rFonts w:ascii="Roboto" w:eastAsia="Times New Roman" w:hAnsi="Roboto" w:cs="Arial"/>
          <w:color w:val="172B4D"/>
          <w:sz w:val="21"/>
          <w:szCs w:val="21"/>
          <w:u w:val="single"/>
          <w:lang w:val="en-US" w:eastAsia="ru-RU"/>
        </w:rPr>
      </w:pPr>
    </w:p>
    <w:p w:rsidR="00FD0CF8" w:rsidRDefault="0099507C" w:rsidP="00FD0CF8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commentRangeStart w:id="0"/>
      <w:r w:rsidRPr="0099507C">
        <w:rPr>
          <w:rFonts w:ascii="Roboto" w:eastAsia="Times New Roman" w:hAnsi="Roboto" w:cs="Arial"/>
          <w:color w:val="172B4D"/>
          <w:sz w:val="21"/>
          <w:szCs w:val="21"/>
          <w:u w:val="single"/>
          <w:lang w:val="en-US" w:eastAsia="ru-RU"/>
        </w:rPr>
        <w:t>Validation</w:t>
      </w:r>
      <w:commentRangeEnd w:id="0"/>
      <w:r w:rsidR="000963FC">
        <w:rPr>
          <w:rStyle w:val="a6"/>
        </w:rPr>
        <w:commentReference w:id="0"/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: once user clicks outside of “Report View Name” textbox, validate display name character count &lt;= 256</w:t>
      </w:r>
    </w:p>
    <w:p w:rsidR="00FD0CF8" w:rsidRDefault="00FD0CF8" w:rsidP="00FD0CF8">
      <w:pPr>
        <w:pStyle w:val="a5"/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</w:pPr>
    </w:p>
    <w:p w:rsidR="0099507C" w:rsidRPr="00FD0CF8" w:rsidRDefault="0099507C" w:rsidP="00FD0CF8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If Fails validation, then display red border around text box</w:t>
      </w:r>
    </w:p>
    <w:p w:rsidR="0099507C" w:rsidRPr="0099507C" w:rsidRDefault="0099507C" w:rsidP="0099507C">
      <w:pPr>
        <w:spacing w:after="0" w:line="240" w:lineRule="auto"/>
        <w:ind w:left="2160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numPr>
          <w:ilvl w:val="0"/>
          <w:numId w:val="4"/>
        </w:numP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Radio Icon “Report Type” component with options for Firm Report / Client Report → sets Report View context</w:t>
      </w:r>
    </w:p>
    <w:p w:rsidR="0099507C" w:rsidRPr="0099507C" w:rsidRDefault="0099507C" w:rsidP="0099507C">
      <w:pPr>
        <w:shd w:val="clear" w:color="auto" w:fill="EBECF0"/>
        <w:spacing w:after="0" w:line="240" w:lineRule="auto"/>
        <w:ind w:left="720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numPr>
          <w:ilvl w:val="0"/>
          <w:numId w:val="4"/>
        </w:numP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Radio Icon “Format” component with options for CSV / PDF/ XLS → sets Report View format</w:t>
      </w:r>
    </w:p>
    <w:p w:rsidR="0099507C" w:rsidRDefault="0099507C" w:rsidP="0099507C">
      <w:pPr>
        <w:pStyle w:val="a5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numPr>
          <w:ilvl w:val="0"/>
          <w:numId w:val="4"/>
        </w:numP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Radio Icon “Orientation” component with options for Landscape/Portrait → sets Report View orientation</w:t>
      </w:r>
    </w:p>
    <w:p w:rsidR="0099507C" w:rsidRPr="0099507C" w:rsidRDefault="0099507C" w:rsidP="0099507C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commentRangeStart w:id="1"/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IF</w:t>
      </w:r>
      <w:commentRangeEnd w:id="1"/>
      <w:r w:rsidR="00251438">
        <w:rPr>
          <w:rStyle w:val="a6"/>
        </w:rPr>
        <w:commentReference w:id="1"/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="008F3DE7"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Report View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format = PDF, then show Orientation component only for FirmManager.</w:t>
      </w:r>
    </w:p>
    <w:p w:rsidR="0099507C" w:rsidRPr="008F3DE7" w:rsidRDefault="0099507C" w:rsidP="0099507C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Else hide Orientation component</w:t>
      </w:r>
    </w:p>
    <w:p w:rsidR="008F3DE7" w:rsidRDefault="008F3DE7" w:rsidP="008F3DE7">
      <w:pPr>
        <w:spacing w:after="0" w:line="240" w:lineRule="auto"/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</w:pPr>
    </w:p>
    <w:p w:rsidR="008F3DE7" w:rsidRDefault="008F3DE7" w:rsidP="008F3DE7">
      <w:pPr>
        <w:spacing w:after="0" w:line="240" w:lineRule="auto"/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</w:pPr>
    </w:p>
    <w:p w:rsidR="008F3DE7" w:rsidRPr="0099507C" w:rsidRDefault="008F3DE7" w:rsidP="008F3DE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9507C" w:rsidRPr="0099507C" w:rsidRDefault="0099507C" w:rsidP="0099507C">
      <w:pPr>
        <w:numPr>
          <w:ilvl w:val="0"/>
          <w:numId w:val="6"/>
        </w:numP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Button: “Create View”</w:t>
      </w:r>
    </w:p>
    <w:p w:rsidR="0099507C" w:rsidRPr="0099507C" w:rsidRDefault="0099507C" w:rsidP="0099507C">
      <w:pPr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“Create View” is greyed out and not clickable unless:</w:t>
      </w:r>
    </w:p>
    <w:p w:rsidR="0099507C" w:rsidRPr="0099507C" w:rsidRDefault="0099507C" w:rsidP="0099507C">
      <w:pPr>
        <w:numPr>
          <w:ilvl w:val="0"/>
          <w:numId w:val="8"/>
        </w:numPr>
        <w:spacing w:after="0" w:line="240" w:lineRule="auto"/>
        <w:ind w:left="2160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displayname is not null</w:t>
      </w:r>
    </w:p>
    <w:p w:rsidR="0099507C" w:rsidRPr="0099507C" w:rsidRDefault="0099507C" w:rsidP="0099507C">
      <w:pPr>
        <w:numPr>
          <w:ilvl w:val="0"/>
          <w:numId w:val="8"/>
        </w:numPr>
        <w:spacing w:after="0" w:line="240" w:lineRule="auto"/>
        <w:ind w:left="2160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viewcontext is not null</w:t>
      </w:r>
    </w:p>
    <w:p w:rsidR="0099507C" w:rsidRPr="0099507C" w:rsidRDefault="0099507C" w:rsidP="0099507C">
      <w:pPr>
        <w:numPr>
          <w:ilvl w:val="0"/>
          <w:numId w:val="8"/>
        </w:numPr>
        <w:spacing w:after="0" w:line="240" w:lineRule="auto"/>
        <w:ind w:left="2160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format is not null</w:t>
      </w:r>
    </w:p>
    <w:p w:rsidR="0099507C" w:rsidRPr="008F3DE7" w:rsidRDefault="0099507C" w:rsidP="0099507C">
      <w:pPr>
        <w:numPr>
          <w:ilvl w:val="0"/>
          <w:numId w:val="8"/>
        </w:numPr>
        <w:spacing w:after="0" w:line="240" w:lineRule="auto"/>
        <w:ind w:left="2160"/>
        <w:rPr>
          <w:rFonts w:ascii="Arial" w:eastAsia="Times New Roman" w:hAnsi="Arial" w:cs="Arial"/>
          <w:color w:val="000000"/>
          <w:lang w:val="en-US" w:eastAsia="ru-RU"/>
        </w:rPr>
      </w:pPr>
      <w:commentRangeStart w:id="2"/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IF</w:t>
      </w:r>
      <w:commentRangeEnd w:id="2"/>
      <w:r w:rsidR="00251438">
        <w:rPr>
          <w:rStyle w:val="a6"/>
        </w:rPr>
        <w:commentReference w:id="2"/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format = PDF, then orientation is null</w:t>
      </w:r>
    </w:p>
    <w:p w:rsidR="008F3DE7" w:rsidRPr="0099507C" w:rsidRDefault="008F3DE7" w:rsidP="008F3DE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numPr>
          <w:ilvl w:val="0"/>
          <w:numId w:val="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Upon click, attempts to create and save Report View object</w:t>
      </w:r>
    </w:p>
    <w:p w:rsidR="0099507C" w:rsidRPr="0099507C" w:rsidRDefault="0099507C" w:rsidP="0099507C">
      <w:pPr>
        <w:numPr>
          <w:ilvl w:val="0"/>
          <w:numId w:val="10"/>
        </w:numPr>
        <w:spacing w:after="0" w:line="240" w:lineRule="auto"/>
        <w:ind w:left="216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u w:val="single"/>
          <w:lang w:val="en-US" w:eastAsia="ru-RU"/>
        </w:rPr>
        <w:t>Save Validation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: upon save, validate that </w:t>
      </w:r>
      <w:r w:rsidR="008F3DE7"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display name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must be unique within firm</w:t>
      </w:r>
    </w:p>
    <w:p w:rsidR="0099507C" w:rsidRPr="008F3DE7" w:rsidRDefault="0099507C" w:rsidP="0099507C">
      <w:pPr>
        <w:numPr>
          <w:ilvl w:val="0"/>
          <w:numId w:val="11"/>
        </w:numPr>
        <w:spacing w:after="0" w:line="240" w:lineRule="auto"/>
        <w:ind w:left="288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If Fails validation, then display red border around text box and prevent save</w:t>
      </w:r>
    </w:p>
    <w:p w:rsidR="008F3DE7" w:rsidRPr="0099507C" w:rsidRDefault="008F3DE7" w:rsidP="008F3DE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99507C" w:rsidRDefault="0099507C" w:rsidP="0099507C">
      <w:pPr>
        <w:numPr>
          <w:ilvl w:val="0"/>
          <w:numId w:val="12"/>
        </w:numPr>
        <w:spacing w:after="0" w:line="240" w:lineRule="auto"/>
        <w:ind w:left="216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u w:val="single"/>
          <w:lang w:val="en-US" w:eastAsia="ru-RU"/>
        </w:rPr>
        <w:t>Save Validation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: upon save, validate that </w:t>
      </w:r>
      <w:r w:rsidR="008F3DE7"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display name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character count &lt;=255</w:t>
      </w:r>
    </w:p>
    <w:p w:rsidR="0099507C" w:rsidRPr="008F3DE7" w:rsidRDefault="0099507C" w:rsidP="0099507C">
      <w:pPr>
        <w:numPr>
          <w:ilvl w:val="0"/>
          <w:numId w:val="13"/>
        </w:numPr>
        <w:spacing w:after="0" w:line="240" w:lineRule="auto"/>
        <w:ind w:left="2880"/>
        <w:rPr>
          <w:rFonts w:ascii="Arial" w:eastAsia="Times New Roman" w:hAnsi="Arial" w:cs="Arial"/>
          <w:color w:val="000000"/>
          <w:lang w:val="en-US" w:eastAsia="ru-RU"/>
        </w:rPr>
      </w:pPr>
      <w:commentRangeStart w:id="3"/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If</w:t>
      </w:r>
      <w:commentRangeEnd w:id="3"/>
      <w:r w:rsidR="00DC4E97">
        <w:rPr>
          <w:rStyle w:val="a6"/>
        </w:rPr>
        <w:commentReference w:id="3"/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Fails validation, then display red border around text box and display message:</w:t>
      </w:r>
    </w:p>
    <w:p w:rsidR="008F3DE7" w:rsidRPr="0099507C" w:rsidRDefault="008F3DE7" w:rsidP="008F3DE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99507C" w:rsidRPr="000F2D76" w:rsidRDefault="0099507C" w:rsidP="0099507C">
      <w:pPr>
        <w:numPr>
          <w:ilvl w:val="0"/>
          <w:numId w:val="1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Upon successful save by clicking Save button, takes you to Report Builder Page.</w:t>
      </w:r>
    </w:p>
    <w:p w:rsidR="000F2D76" w:rsidRDefault="000F2D76" w:rsidP="000F2D76">
      <w:pPr>
        <w:spacing w:after="0" w:line="240" w:lineRule="auto"/>
        <w:ind w:left="1440"/>
        <w:rPr>
          <w:rFonts w:ascii="Roboto" w:eastAsia="Times New Roman" w:hAnsi="Roboto" w:cs="Arial"/>
          <w:color w:val="172B4D"/>
          <w:sz w:val="21"/>
          <w:szCs w:val="21"/>
          <w:lang w:eastAsia="ru-RU"/>
        </w:rPr>
      </w:pPr>
    </w:p>
    <w:p w:rsidR="000F2D76" w:rsidRDefault="000F2D76" w:rsidP="000F2D76">
      <w:pPr>
        <w:spacing w:after="0" w:line="240" w:lineRule="auto"/>
        <w:ind w:left="1440"/>
        <w:rPr>
          <w:rFonts w:ascii="Roboto" w:eastAsia="Times New Roman" w:hAnsi="Roboto" w:cs="Arial"/>
          <w:color w:val="172B4D"/>
          <w:sz w:val="21"/>
          <w:szCs w:val="21"/>
          <w:lang w:eastAsia="ru-RU"/>
        </w:rPr>
      </w:pPr>
    </w:p>
    <w:p w:rsidR="00213F2F" w:rsidRPr="00FD6C03" w:rsidRDefault="00213F2F" w:rsidP="000F2D76">
      <w:pPr>
        <w:spacing w:after="0" w:line="240" w:lineRule="auto"/>
        <w:ind w:left="1440"/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</w:pPr>
      <w:r w:rsidRPr="00FD6C03">
        <w:rPr>
          <w:rFonts w:ascii="Arial" w:eastAsia="Times New Roman" w:hAnsi="Arial" w:cs="Arial"/>
          <w:color w:val="0070C0"/>
          <w:lang w:eastAsia="ru-RU"/>
        </w:rPr>
        <w:t>User stories</w:t>
      </w:r>
    </w:p>
    <w:p w:rsidR="000F2D76" w:rsidRPr="00FD6C03" w:rsidRDefault="00213F2F" w:rsidP="00213F2F">
      <w:pPr>
        <w:pStyle w:val="a5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70C0"/>
          <w:lang w:val="en-US" w:eastAsia="ru-RU"/>
        </w:rPr>
      </w:pPr>
      <w:r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>As a Firm Manager I want to open Create View page,</w:t>
      </w:r>
      <w:r w:rsidR="000F2D76"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 xml:space="preserve"> </w:t>
      </w:r>
      <w:r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>click on Report Type button and download report in PDF format.</w:t>
      </w:r>
    </w:p>
    <w:p w:rsidR="00213F2F" w:rsidRPr="00FD6C03" w:rsidRDefault="00213F2F" w:rsidP="00213F2F">
      <w:pPr>
        <w:pStyle w:val="a5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70C0"/>
          <w:lang w:val="en-US" w:eastAsia="ru-RU"/>
        </w:rPr>
      </w:pPr>
      <w:r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>As a Client I want to</w:t>
      </w:r>
      <w:r w:rsidR="008E03A3"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 xml:space="preserve"> open</w:t>
      </w:r>
      <w:r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 xml:space="preserve"> Create View page,</w:t>
      </w:r>
      <w:r w:rsidR="008E03A3"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 xml:space="preserve"> click on Create View button and save report file</w:t>
      </w:r>
    </w:p>
    <w:p w:rsidR="008E03A3" w:rsidRPr="00213F2F" w:rsidRDefault="008E03A3" w:rsidP="00213F2F">
      <w:pPr>
        <w:pStyle w:val="a5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D6C03">
        <w:rPr>
          <w:rFonts w:ascii="Roboto" w:eastAsia="Times New Roman" w:hAnsi="Roboto" w:cs="Arial"/>
          <w:color w:val="0070C0"/>
          <w:sz w:val="21"/>
          <w:szCs w:val="21"/>
          <w:lang w:val="en-US" w:eastAsia="ru-RU"/>
        </w:rPr>
        <w:t>As a Client I want to click Create View button, save report and move to Report builder Page</w:t>
      </w:r>
      <w:r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.</w:t>
      </w:r>
    </w:p>
    <w:p w:rsidR="0099507C" w:rsidRPr="0099507C" w:rsidRDefault="0099507C" w:rsidP="009950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commentRangeStart w:id="4"/>
      <w:r w:rsidRPr="0099507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ru-RU"/>
        </w:rPr>
        <w:lastRenderedPageBreak/>
        <w:drawing>
          <wp:inline distT="0" distB="0" distL="0" distR="0" wp14:anchorId="25C24B1E" wp14:editId="29C88ADA">
            <wp:extent cx="7622540" cy="4916805"/>
            <wp:effectExtent l="0" t="0" r="0" b="0"/>
            <wp:docPr id="1" name="Рисунок 1" descr="https://lh3.googleusercontent.com/wOT6gtkcOqA6BgBB3uWkb71cgyJpWnfjykMADHH3WsC_MZVpvwEX-zpWvD12U8pHpg5t-c6s3XaZff5GfHqpe-_SWrc1dMCvwfRb7pW5_6ZnGXpWEnFFZoDNGqVqMTRBQgSI1weFHtDzuqS3TRQOTuMVL5nhf4jtrE8M4U-m4Y1tx8Oz5Q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OT6gtkcOqA6BgBB3uWkb71cgyJpWnfjykMADHH3WsC_MZVpvwEX-zpWvD12U8pHpg5t-c6s3XaZff5GfHqpe-_SWrc1dMCvwfRb7pW5_6ZnGXpWEnFFZoDNGqVqMTRBQgSI1weFHtDzuqS3TRQOTuMVL5nhf4jtrE8M4U-m4Y1tx8Oz5Q=s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A4586E">
        <w:rPr>
          <w:rStyle w:val="a6"/>
        </w:rPr>
        <w:commentReference w:id="4"/>
      </w:r>
      <w:r w:rsidRPr="0099507C">
        <w:rPr>
          <w:rFonts w:ascii="Arial" w:eastAsia="Times New Roman" w:hAnsi="Arial" w:cs="Arial"/>
          <w:color w:val="000000"/>
          <w:lang w:eastAsia="ru-RU"/>
        </w:rPr>
        <w:br/>
      </w:r>
      <w:r w:rsidRPr="0099507C">
        <w:rPr>
          <w:rFonts w:ascii="Arial" w:eastAsia="Times New Roman" w:hAnsi="Arial" w:cs="Arial"/>
          <w:color w:val="000000"/>
          <w:lang w:eastAsia="ru-RU"/>
        </w:rPr>
        <w:br/>
      </w:r>
      <w:r w:rsidRPr="0099507C">
        <w:rPr>
          <w:rFonts w:ascii="Arial" w:eastAsia="Times New Roman" w:hAnsi="Arial" w:cs="Arial"/>
          <w:color w:val="000000"/>
          <w:lang w:eastAsia="ru-RU"/>
        </w:rPr>
        <w:br/>
      </w:r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t xml:space="preserve">Это был пример пользовательских требований к </w:t>
      </w:r>
      <w:proofErr w:type="spellStart"/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t>New</w:t>
      </w:r>
      <w:proofErr w:type="spellEnd"/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t xml:space="preserve"> </w:t>
      </w:r>
      <w:proofErr w:type="spellStart"/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t>Feature</w:t>
      </w:r>
      <w:proofErr w:type="spellEnd"/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t>.</w:t>
      </w:r>
    </w:p>
    <w:p w:rsidR="0099507C" w:rsidRPr="0099507C" w:rsidRDefault="0099507C" w:rsidP="009950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Roboto" w:eastAsia="Times New Roman" w:hAnsi="Roboto" w:cs="Arial"/>
          <w:b/>
          <w:bCs/>
          <w:color w:val="172B4D"/>
          <w:sz w:val="21"/>
          <w:szCs w:val="21"/>
          <w:lang w:eastAsia="ru-RU"/>
        </w:rPr>
        <w:t>А теперь Задания:</w:t>
      </w:r>
      <w:r w:rsidRPr="0099507C">
        <w:rPr>
          <w:rFonts w:ascii="Arial" w:eastAsia="Times New Roman" w:hAnsi="Arial" w:cs="Arial"/>
          <w:color w:val="000000"/>
          <w:lang w:eastAsia="ru-RU"/>
        </w:rPr>
        <w:br/>
        <w:t>1. Найдите ошибки в требованиях и нестыковки с дизайном.</w:t>
      </w:r>
    </w:p>
    <w:p w:rsidR="0099507C" w:rsidRPr="0099507C" w:rsidRDefault="0099507C" w:rsidP="009950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Arial" w:eastAsia="Times New Roman" w:hAnsi="Arial" w:cs="Arial"/>
          <w:color w:val="000000"/>
          <w:lang w:eastAsia="ru-RU"/>
        </w:rPr>
        <w:t>2. Напишите минимум 3 User stories, исходя из представленных требований, опираясь на следующий формат:</w:t>
      </w:r>
      <w:r w:rsidRPr="0099507C">
        <w:rPr>
          <w:rFonts w:ascii="Arial" w:eastAsia="Times New Roman" w:hAnsi="Arial" w:cs="Arial"/>
          <w:color w:val="000000"/>
          <w:lang w:eastAsia="ru-RU"/>
        </w:rPr>
        <w:br/>
      </w:r>
      <w:r w:rsidRPr="0099507C">
        <w:rPr>
          <w:rFonts w:ascii="Arial" w:eastAsia="Times New Roman" w:hAnsi="Arial" w:cs="Arial"/>
          <w:b/>
          <w:bCs/>
          <w:color w:val="000000"/>
          <w:lang w:eastAsia="ru-RU"/>
        </w:rPr>
        <w:t>Как, &lt;роль/персонаж юзера&gt;, я &lt;что-то хочу получить&gt;, &lt;с такой-то целью&gt;</w:t>
      </w:r>
      <w:proofErr w:type="gramStart"/>
      <w:r w:rsidRPr="0099507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proofErr w:type="gramEnd"/>
    </w:p>
    <w:p w:rsidR="0099507C" w:rsidRPr="0099507C" w:rsidRDefault="0099507C" w:rsidP="009950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9507C"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As a </w:t>
      </w:r>
      <w:proofErr w:type="spellStart"/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t>FirmManager</w:t>
      </w:r>
      <w:proofErr w:type="spellEnd"/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I want to </w:t>
      </w:r>
      <w:proofErr w:type="gramStart"/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t>open  “</w:t>
      </w:r>
      <w:proofErr w:type="gramEnd"/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t>Create View” Page, click on “Report View Name” field, so that I can input text in it.</w:t>
      </w:r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br/>
      </w:r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br/>
      </w:r>
      <w:r w:rsidRPr="0099507C">
        <w:rPr>
          <w:rFonts w:ascii="Arial" w:eastAsia="Times New Roman" w:hAnsi="Arial" w:cs="Arial"/>
          <w:b/>
          <w:bCs/>
          <w:color w:val="000000"/>
          <w:lang w:val="en-US" w:eastAsia="ru-RU"/>
        </w:rPr>
        <w:br/>
      </w:r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 xml:space="preserve">Формат сдачи ДЗ свободный, без шаблона. Загрузите доки в </w:t>
      </w:r>
      <w:proofErr w:type="spell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github</w:t>
      </w:r>
      <w:proofErr w:type="spellEnd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 xml:space="preserve">, ссылки на </w:t>
      </w:r>
      <w:proofErr w:type="spell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github</w:t>
      </w:r>
      <w:proofErr w:type="spellEnd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 xml:space="preserve"> скидывайте прямо в чат (только проследите, что вы даете доступ к просмотру вашего документа).</w:t>
      </w:r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br/>
      </w:r>
      <w:proofErr w:type="spell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Дедлайн</w:t>
      </w:r>
      <w:proofErr w:type="spellEnd"/>
      <w:r w:rsidRPr="0099507C">
        <w:rPr>
          <w:rFonts w:ascii="Arial" w:eastAsia="Times New Roman" w:hAnsi="Arial" w:cs="Arial"/>
          <w:b/>
          <w:bCs/>
          <w:color w:val="FF0000"/>
          <w:lang w:val="en-US" w:eastAsia="ru-RU"/>
        </w:rPr>
        <w:t xml:space="preserve">(Deadline): 23:59 pm 4 </w:t>
      </w:r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октября</w:t>
      </w:r>
      <w:r w:rsidRPr="0099507C">
        <w:rPr>
          <w:rFonts w:ascii="Arial" w:eastAsia="Times New Roman" w:hAnsi="Arial" w:cs="Arial"/>
          <w:b/>
          <w:bCs/>
          <w:color w:val="FF0000"/>
          <w:lang w:val="en-US" w:eastAsia="ru-RU"/>
        </w:rPr>
        <w:t xml:space="preserve"> </w:t>
      </w:r>
      <w:proofErr w:type="gram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ВТ</w:t>
      </w:r>
      <w:proofErr w:type="gramEnd"/>
      <w:r w:rsidRPr="0099507C">
        <w:rPr>
          <w:rFonts w:ascii="Arial" w:eastAsia="Times New Roman" w:hAnsi="Arial" w:cs="Arial"/>
          <w:b/>
          <w:bCs/>
          <w:color w:val="FF0000"/>
          <w:lang w:val="en-US" w:eastAsia="ru-RU"/>
        </w:rPr>
        <w:t>.</w:t>
      </w:r>
    </w:p>
    <w:p w:rsidR="0099507C" w:rsidRPr="0099507C" w:rsidRDefault="0099507C" w:rsidP="009950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ECF0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9507C">
        <w:rPr>
          <w:rFonts w:ascii="Arial" w:eastAsia="Times New Roman" w:hAnsi="Arial" w:cs="Arial"/>
          <w:b/>
          <w:bCs/>
          <w:color w:val="FF0000"/>
          <w:lang w:val="en-US" w:eastAsia="ru-RU"/>
        </w:rPr>
        <w:t>Repositories</w:t>
      </w:r>
      <w:proofErr w:type="gramStart"/>
      <w:r w:rsidRPr="0099507C">
        <w:rPr>
          <w:rFonts w:ascii="Arial" w:eastAsia="Times New Roman" w:hAnsi="Arial" w:cs="Arial"/>
          <w:b/>
          <w:bCs/>
          <w:color w:val="FF0000"/>
          <w:lang w:val="en-US" w:eastAsia="ru-RU"/>
        </w:rPr>
        <w:t>:QAM05</w:t>
      </w:r>
      <w:proofErr w:type="gramEnd"/>
      <w:r w:rsidRPr="0099507C">
        <w:rPr>
          <w:rFonts w:ascii="Arial" w:eastAsia="Times New Roman" w:hAnsi="Arial" w:cs="Arial"/>
          <w:b/>
          <w:bCs/>
          <w:color w:val="FF0000"/>
          <w:lang w:val="en-US" w:eastAsia="ru-RU"/>
        </w:rPr>
        <w:br/>
        <w:t xml:space="preserve">File naming: Meaningful part + (hw_1). </w:t>
      </w:r>
      <w:proofErr w:type="spell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Example</w:t>
      </w:r>
      <w:proofErr w:type="spellEnd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 xml:space="preserve"> “</w:t>
      </w:r>
      <w:proofErr w:type="spell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Requirements</w:t>
      </w:r>
      <w:proofErr w:type="spellEnd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proofErr w:type="spellStart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Analysis</w:t>
      </w:r>
      <w:proofErr w:type="spellEnd"/>
      <w:r w:rsidRPr="0099507C">
        <w:rPr>
          <w:rFonts w:ascii="Arial" w:eastAsia="Times New Roman" w:hAnsi="Arial" w:cs="Arial"/>
          <w:b/>
          <w:bCs/>
          <w:color w:val="FF0000"/>
          <w:lang w:eastAsia="ru-RU"/>
        </w:rPr>
        <w:t>(hw_1)”</w:t>
      </w:r>
    </w:p>
    <w:p w:rsidR="008A3043" w:rsidRDefault="008A3043"/>
    <w:sectPr w:rsidR="008A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2-10-04T10:26:00Z" w:initials="A">
    <w:p w:rsidR="000963FC" w:rsidRPr="000963FC" w:rsidRDefault="000963FC">
      <w:pPr>
        <w:pStyle w:val="a7"/>
      </w:pPr>
      <w:r>
        <w:rPr>
          <w:rStyle w:val="a6"/>
        </w:rPr>
        <w:annotationRef/>
      </w:r>
      <w:r>
        <w:t>Лимит знаков 255</w:t>
      </w:r>
      <w:r w:rsidRPr="000963FC">
        <w:t>,</w:t>
      </w:r>
      <w:r>
        <w:t xml:space="preserve"> при превышении</w:t>
      </w:r>
      <w:r w:rsidRPr="000963FC">
        <w:t xml:space="preserve"> </w:t>
      </w:r>
      <w:r>
        <w:t xml:space="preserve">критерий должен быть  </w:t>
      </w:r>
      <w:r w:rsidRPr="000963FC">
        <w:t>&gt;=256</w:t>
      </w:r>
    </w:p>
  </w:comment>
  <w:comment w:id="1" w:author="Admin" w:date="2022-10-04T12:38:00Z" w:initials="A">
    <w:p w:rsidR="00251438" w:rsidRPr="00251438" w:rsidRDefault="00251438">
      <w:pPr>
        <w:pStyle w:val="a7"/>
        <w:rPr>
          <w:lang w:val="en-US"/>
        </w:rPr>
      </w:pPr>
      <w:r>
        <w:rPr>
          <w:rStyle w:val="a6"/>
        </w:rPr>
        <w:annotationRef/>
      </w:r>
      <w:r>
        <w:t>В</w:t>
      </w:r>
      <w:r w:rsidRPr="00251438">
        <w:rPr>
          <w:lang w:val="en-US"/>
        </w:rPr>
        <w:t xml:space="preserve"> </w:t>
      </w:r>
      <w:r>
        <w:t>компонент</w:t>
      </w:r>
      <w:r w:rsidRPr="00251438">
        <w:rPr>
          <w:lang w:val="en-US"/>
        </w:rPr>
        <w:t xml:space="preserve"> </w:t>
      </w:r>
      <w:r>
        <w:t>е</w:t>
      </w:r>
      <w:r w:rsidRPr="00251438">
        <w:rPr>
          <w:lang w:val="en-US"/>
        </w:rPr>
        <w:t xml:space="preserve"> </w:t>
      </w:r>
      <w:r>
        <w:rPr>
          <w:lang w:val="en-US"/>
        </w:rPr>
        <w:t>Report</w:t>
      </w:r>
      <w:r w:rsidRPr="00251438">
        <w:rPr>
          <w:lang w:val="en-US"/>
        </w:rPr>
        <w:t xml:space="preserve"> </w:t>
      </w:r>
      <w:r>
        <w:rPr>
          <w:lang w:val="en-US"/>
        </w:rPr>
        <w:t>Type</w:t>
      </w:r>
      <w:r w:rsidRPr="00251438">
        <w:rPr>
          <w:lang w:val="en-US"/>
        </w:rPr>
        <w:t xml:space="preserve">, </w:t>
      </w:r>
      <w:r>
        <w:t>опции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Firm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Report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/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Client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Report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, </w:t>
      </w:r>
      <w:r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а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здесь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компонент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для</w:t>
      </w:r>
      <w:r w:rsidRPr="00251438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FirmManager.</w:t>
      </w:r>
    </w:p>
  </w:comment>
  <w:comment w:id="2" w:author="Admin" w:date="2022-10-04T12:49:00Z" w:initials="A">
    <w:p w:rsidR="00251438" w:rsidRPr="0060538E" w:rsidRDefault="00251438">
      <w:pPr>
        <w:pStyle w:val="a7"/>
        <w:rPr>
          <w:lang w:val="en-US"/>
        </w:rPr>
      </w:pPr>
      <w:r>
        <w:rPr>
          <w:rStyle w:val="a6"/>
        </w:rPr>
        <w:annotationRef/>
      </w:r>
      <w:r>
        <w:t>Если</w:t>
      </w:r>
      <w:r w:rsidRPr="0060538E">
        <w:rPr>
          <w:lang w:val="en-US"/>
        </w:rPr>
        <w:t xml:space="preserve">  </w:t>
      </w:r>
      <w:r>
        <w:t>для</w:t>
      </w:r>
      <w:r w:rsidRPr="0060538E">
        <w:rPr>
          <w:lang w:val="en-US"/>
        </w:rPr>
        <w:t xml:space="preserve"> </w:t>
      </w:r>
      <w:r>
        <w:rPr>
          <w:lang w:val="en-US"/>
        </w:rPr>
        <w:t>PDF</w:t>
      </w:r>
      <w:r w:rsidRPr="0060538E">
        <w:rPr>
          <w:lang w:val="en-US"/>
        </w:rPr>
        <w:t xml:space="preserve"> </w:t>
      </w:r>
      <w:r>
        <w:t>формата</w:t>
      </w:r>
      <w:r w:rsidRPr="0060538E">
        <w:rPr>
          <w:lang w:val="en-US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orientation</w:t>
      </w:r>
      <w:r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is</w:t>
      </w:r>
      <w:r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Pr="0099507C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null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, </w:t>
      </w:r>
      <w:r w:rsidR="0060538E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поле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="0060538E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будет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="0060538E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недоступно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="0060538E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для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FirmReport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 xml:space="preserve"> </w:t>
      </w:r>
      <w:r w:rsidR="0060538E">
        <w:rPr>
          <w:rFonts w:ascii="Roboto" w:eastAsia="Times New Roman" w:hAnsi="Roboto" w:cs="Arial"/>
          <w:color w:val="172B4D"/>
          <w:sz w:val="21"/>
          <w:szCs w:val="21"/>
          <w:lang w:eastAsia="ru-RU"/>
        </w:rPr>
        <w:t>опции</w:t>
      </w:r>
      <w:r w:rsidR="0060538E" w:rsidRPr="0060538E">
        <w:rPr>
          <w:rFonts w:ascii="Roboto" w:eastAsia="Times New Roman" w:hAnsi="Roboto" w:cs="Arial"/>
          <w:color w:val="172B4D"/>
          <w:sz w:val="21"/>
          <w:szCs w:val="21"/>
          <w:lang w:val="en-US" w:eastAsia="ru-RU"/>
        </w:rPr>
        <w:t>.</w:t>
      </w:r>
    </w:p>
  </w:comment>
  <w:comment w:id="3" w:author="Admin" w:date="2022-10-04T12:51:00Z" w:initials="A">
    <w:p w:rsidR="00DC4E97" w:rsidRDefault="00DC4E97">
      <w:pPr>
        <w:pStyle w:val="a7"/>
      </w:pPr>
      <w:r>
        <w:rPr>
          <w:rStyle w:val="a6"/>
        </w:rPr>
        <w:annotationRef/>
      </w:r>
      <w:r>
        <w:t>Всплывающее сообщение не указано</w:t>
      </w:r>
    </w:p>
  </w:comment>
  <w:comment w:id="4" w:author="Admin" w:date="2022-10-04T12:53:00Z" w:initials="A">
    <w:p w:rsidR="00A4586E" w:rsidRDefault="00A4586E">
      <w:pPr>
        <w:pStyle w:val="a7"/>
        <w:rPr>
          <w:lang w:val="en-US"/>
        </w:rPr>
      </w:pPr>
      <w:r>
        <w:rPr>
          <w:rStyle w:val="a6"/>
        </w:rPr>
        <w:annotationRef/>
      </w:r>
      <w:r w:rsidR="000F2D76">
        <w:t>Е</w:t>
      </w:r>
      <w:r w:rsidR="000F2D76">
        <w:t>сли формат</w:t>
      </w:r>
      <w:r w:rsidR="000F2D76" w:rsidRPr="00F2632E">
        <w:t xml:space="preserve"> </w:t>
      </w:r>
      <w:r w:rsidR="000F2D76">
        <w:t xml:space="preserve">отчета </w:t>
      </w:r>
      <w:r w:rsidR="000F2D76">
        <w:rPr>
          <w:lang w:val="en-US"/>
        </w:rPr>
        <w:t>PDF</w:t>
      </w:r>
      <w:r w:rsidR="000F2D76">
        <w:t>, то к</w:t>
      </w:r>
      <w:r>
        <w:t>омпонент</w:t>
      </w:r>
      <w:r w:rsidRPr="00F2632E">
        <w:t xml:space="preserve"> </w:t>
      </w:r>
      <w:r>
        <w:rPr>
          <w:lang w:val="en-US"/>
        </w:rPr>
        <w:t>Orientation</w:t>
      </w:r>
      <w:r w:rsidRPr="00F2632E">
        <w:t xml:space="preserve"> </w:t>
      </w:r>
      <w:r>
        <w:t>только</w:t>
      </w:r>
      <w:r w:rsidRPr="00F2632E">
        <w:t xml:space="preserve"> </w:t>
      </w:r>
      <w:r>
        <w:t>для</w:t>
      </w:r>
      <w:r w:rsidRPr="00F2632E">
        <w:t xml:space="preserve"> </w:t>
      </w:r>
      <w:r>
        <w:rPr>
          <w:lang w:val="en-US"/>
        </w:rPr>
        <w:t>Firm</w:t>
      </w:r>
      <w:r w:rsidRPr="00F2632E">
        <w:t xml:space="preserve"> </w:t>
      </w:r>
      <w:r w:rsidR="00DC4E97">
        <w:rPr>
          <w:lang w:val="en-US"/>
        </w:rPr>
        <w:t>Report</w:t>
      </w:r>
      <w:r w:rsidR="000F2D76">
        <w:t>.</w:t>
      </w:r>
      <w:r w:rsidR="00F2632E" w:rsidRPr="00F2632E">
        <w:t xml:space="preserve"> </w:t>
      </w:r>
    </w:p>
    <w:p w:rsidR="00DC4E97" w:rsidRPr="00DC4E97" w:rsidRDefault="00DC4E97">
      <w:pPr>
        <w:pStyle w:val="a7"/>
      </w:pPr>
      <w:r>
        <w:t xml:space="preserve">Нижний ряд поменять </w:t>
      </w:r>
      <w:r>
        <w:rPr>
          <w:lang w:val="en-US"/>
        </w:rPr>
        <w:t xml:space="preserve">Image </w:t>
      </w:r>
      <w:r>
        <w:t>местами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50724"/>
    <w:multiLevelType w:val="multilevel"/>
    <w:tmpl w:val="36F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5159B"/>
    <w:multiLevelType w:val="multilevel"/>
    <w:tmpl w:val="1D7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27DF1"/>
    <w:multiLevelType w:val="multilevel"/>
    <w:tmpl w:val="ADE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D5EE8"/>
    <w:multiLevelType w:val="multilevel"/>
    <w:tmpl w:val="652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07A58"/>
    <w:multiLevelType w:val="multilevel"/>
    <w:tmpl w:val="BE3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7385A"/>
    <w:multiLevelType w:val="multilevel"/>
    <w:tmpl w:val="022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20586"/>
    <w:multiLevelType w:val="multilevel"/>
    <w:tmpl w:val="360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48217A"/>
    <w:multiLevelType w:val="multilevel"/>
    <w:tmpl w:val="FF8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6F3FC9"/>
    <w:multiLevelType w:val="multilevel"/>
    <w:tmpl w:val="6834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483EF5"/>
    <w:multiLevelType w:val="multilevel"/>
    <w:tmpl w:val="0D6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672AC2"/>
    <w:multiLevelType w:val="multilevel"/>
    <w:tmpl w:val="D306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  <w:color w:val="172B4D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DC1066"/>
    <w:multiLevelType w:val="multilevel"/>
    <w:tmpl w:val="AC2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6A577C"/>
    <w:multiLevelType w:val="multilevel"/>
    <w:tmpl w:val="F6D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5351EB"/>
    <w:multiLevelType w:val="multilevel"/>
    <w:tmpl w:val="C30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7C"/>
    <w:rsid w:val="00082D4C"/>
    <w:rsid w:val="000963FC"/>
    <w:rsid w:val="000F2D76"/>
    <w:rsid w:val="00213F2F"/>
    <w:rsid w:val="00251438"/>
    <w:rsid w:val="005019FE"/>
    <w:rsid w:val="0060538E"/>
    <w:rsid w:val="008A3043"/>
    <w:rsid w:val="008E03A3"/>
    <w:rsid w:val="008F3DE7"/>
    <w:rsid w:val="0099507C"/>
    <w:rsid w:val="009B39B2"/>
    <w:rsid w:val="00A4586E"/>
    <w:rsid w:val="00DC4E97"/>
    <w:rsid w:val="00F2632E"/>
    <w:rsid w:val="00FD0CF8"/>
    <w:rsid w:val="00F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0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0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F3DE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F3DE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F3DE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F3DE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F3DE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0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0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F3DE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F3DE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F3DE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F3DE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F3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2022-10-04T06:11:00Z</dcterms:created>
  <dcterms:modified xsi:type="dcterms:W3CDTF">2022-10-04T09:53:00Z</dcterms:modified>
</cp:coreProperties>
</file>