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301397" wp14:paraId="2C078E63" wp14:textId="1629165E">
      <w:pPr>
        <w:rPr>
          <w:b w:val="1"/>
          <w:bCs w:val="1"/>
          <w:u w:val="single"/>
        </w:rPr>
      </w:pPr>
      <w:r w:rsidRPr="39301397" w:rsidR="031FACCE">
        <w:rPr>
          <w:b w:val="1"/>
          <w:bCs w:val="1"/>
          <w:u w:val="single"/>
        </w:rPr>
        <w:t>LAB 1: LOGIC MINIMIZATION</w:t>
      </w:r>
    </w:p>
    <w:p w:rsidR="39301397" w:rsidP="39301397" w:rsidRDefault="39301397" w14:paraId="27B5AFFD" w14:textId="5EF4A32D">
      <w:pPr>
        <w:pStyle w:val="Normal"/>
        <w:rPr>
          <w:b w:val="1"/>
          <w:bCs w:val="1"/>
          <w:u w:val="single"/>
        </w:rPr>
      </w:pPr>
    </w:p>
    <w:p w:rsidR="1E78D325" w:rsidP="39301397" w:rsidRDefault="1E78D325" w14:paraId="49EFC4AC" w14:textId="30F1C0E0">
      <w:pPr>
        <w:pStyle w:val="Normal"/>
        <w:rPr>
          <w:b w:val="0"/>
          <w:bCs w:val="0"/>
          <w:u w:val="none"/>
        </w:rPr>
      </w:pPr>
      <w:r w:rsidR="1E78D325">
        <w:rPr>
          <w:b w:val="0"/>
          <w:bCs w:val="0"/>
          <w:u w:val="none"/>
        </w:rPr>
        <w:t>This lab will give you a chance to review the basics of Boolean algebra and implement the Karnaugh Map</w:t>
      </w:r>
      <w:r w:rsidR="754E1239">
        <w:rPr>
          <w:b w:val="0"/>
          <w:bCs w:val="0"/>
          <w:u w:val="none"/>
        </w:rPr>
        <w:t xml:space="preserve"> (</w:t>
      </w:r>
      <w:r w:rsidR="1E78D325">
        <w:rPr>
          <w:b w:val="0"/>
          <w:bCs w:val="0"/>
          <w:u w:val="none"/>
        </w:rPr>
        <w:t>K-map</w:t>
      </w:r>
      <w:r w:rsidR="7E06D9C5">
        <w:rPr>
          <w:b w:val="0"/>
          <w:bCs w:val="0"/>
          <w:u w:val="none"/>
        </w:rPr>
        <w:t>)</w:t>
      </w:r>
      <w:r w:rsidR="1E78D325">
        <w:rPr>
          <w:b w:val="0"/>
          <w:bCs w:val="0"/>
          <w:u w:val="none"/>
        </w:rPr>
        <w:t xml:space="preserve"> and </w:t>
      </w:r>
      <w:r w:rsidR="5664949C">
        <w:rPr>
          <w:b w:val="0"/>
          <w:bCs w:val="0"/>
          <w:u w:val="none"/>
        </w:rPr>
        <w:t>Quine-McCluskey (</w:t>
      </w:r>
      <w:r w:rsidR="1E78D325">
        <w:rPr>
          <w:b w:val="0"/>
          <w:bCs w:val="0"/>
          <w:u w:val="none"/>
        </w:rPr>
        <w:t>tabula</w:t>
      </w:r>
      <w:r w:rsidR="7CD9759F">
        <w:rPr>
          <w:b w:val="0"/>
          <w:bCs w:val="0"/>
          <w:u w:val="none"/>
        </w:rPr>
        <w:t>r</w:t>
      </w:r>
      <w:r w:rsidR="3238FFA6">
        <w:rPr>
          <w:b w:val="0"/>
          <w:bCs w:val="0"/>
          <w:u w:val="none"/>
        </w:rPr>
        <w:t>) methods to minimize Boolean functions, and to realize said Boolean functions in a logic circuit.</w:t>
      </w:r>
    </w:p>
    <w:p w:rsidR="38E0B5F3" w:rsidP="39301397" w:rsidRDefault="38E0B5F3" w14:paraId="64E59252" w14:textId="73D96A9E">
      <w:pPr>
        <w:pStyle w:val="Normal"/>
        <w:rPr>
          <w:b w:val="0"/>
          <w:bCs w:val="0"/>
          <w:i w:val="1"/>
          <w:iCs w:val="1"/>
          <w:u w:val="none"/>
        </w:rPr>
      </w:pPr>
      <w:r w:rsidRPr="39301397" w:rsidR="38E0B5F3">
        <w:rPr>
          <w:b w:val="0"/>
          <w:bCs w:val="0"/>
          <w:i w:val="1"/>
          <w:iCs w:val="1"/>
          <w:u w:val="none"/>
        </w:rPr>
        <w:t>When prompted to implement a circuit, feel free to use Logisim-evolution or CircuitVerse.</w:t>
      </w:r>
    </w:p>
    <w:p w:rsidR="39301397" w:rsidP="39301397" w:rsidRDefault="39301397" w14:paraId="103014F2" w14:textId="038BF7DE">
      <w:pPr>
        <w:pStyle w:val="Normal"/>
        <w:rPr>
          <w:b w:val="0"/>
          <w:bCs w:val="0"/>
          <w:u w:val="none"/>
        </w:rPr>
      </w:pPr>
    </w:p>
    <w:p w:rsidR="3238FFA6" w:rsidP="39301397" w:rsidRDefault="3238FFA6" w14:paraId="0BF648E9" w14:textId="598599BB">
      <w:pPr>
        <w:pStyle w:val="Normal"/>
        <w:rPr>
          <w:b w:val="1"/>
          <w:bCs w:val="1"/>
          <w:u w:val="single"/>
        </w:rPr>
      </w:pPr>
      <w:r w:rsidRPr="39301397" w:rsidR="3238FFA6">
        <w:rPr>
          <w:b w:val="1"/>
          <w:bCs w:val="1"/>
          <w:u w:val="single"/>
        </w:rPr>
        <w:t>Part 1: Boolean Algebra Review</w:t>
      </w:r>
    </w:p>
    <w:p w:rsidR="39301397" w:rsidP="39301397" w:rsidRDefault="39301397" w14:paraId="1E825552" w14:textId="526756B2">
      <w:pPr>
        <w:pStyle w:val="Normal"/>
        <w:rPr>
          <w:b w:val="0"/>
          <w:bCs w:val="0"/>
          <w:u w:val="single"/>
        </w:rPr>
      </w:pPr>
    </w:p>
    <w:p w:rsidR="074C14C0" w:rsidP="39301397" w:rsidRDefault="074C14C0" w14:paraId="123074A8" w14:textId="1562973A">
      <w:pPr>
        <w:pStyle w:val="Normal"/>
        <w:rPr>
          <w:b w:val="0"/>
          <w:bCs w:val="0"/>
          <w:u w:val="single"/>
        </w:rPr>
      </w:pPr>
      <w:r w:rsidRPr="39301397" w:rsidR="074C14C0">
        <w:rPr>
          <w:b w:val="0"/>
          <w:bCs w:val="0"/>
          <w:u w:val="single"/>
        </w:rPr>
        <w:t>1.</w:t>
      </w:r>
      <w:r w:rsidRPr="39301397" w:rsidR="471A971A">
        <w:rPr>
          <w:b w:val="0"/>
          <w:bCs w:val="0"/>
          <w:u w:val="single"/>
        </w:rPr>
        <w:t>A</w:t>
      </w:r>
      <w:r w:rsidRPr="39301397" w:rsidR="074C14C0">
        <w:rPr>
          <w:b w:val="0"/>
          <w:bCs w:val="0"/>
          <w:u w:val="single"/>
        </w:rPr>
        <w:t xml:space="preserve">) </w:t>
      </w:r>
      <w:r w:rsidRPr="39301397" w:rsidR="6C26CBF0">
        <w:rPr>
          <w:b w:val="0"/>
          <w:bCs w:val="0"/>
          <w:u w:val="single"/>
        </w:rPr>
        <w:t xml:space="preserve"> Equivalent</w:t>
      </w:r>
      <w:r w:rsidRPr="39301397" w:rsidR="6C26CBF0">
        <w:rPr>
          <w:b w:val="0"/>
          <w:bCs w:val="0"/>
          <w:u w:val="single"/>
        </w:rPr>
        <w:t xml:space="preserve"> </w:t>
      </w:r>
      <w:r w:rsidRPr="39301397" w:rsidR="4DAD0C0C">
        <w:rPr>
          <w:b w:val="0"/>
          <w:bCs w:val="0"/>
          <w:u w:val="single"/>
        </w:rPr>
        <w:t>Operations</w:t>
      </w:r>
    </w:p>
    <w:p w:rsidR="4DAD0C0C" w:rsidP="39301397" w:rsidRDefault="4DAD0C0C" w14:paraId="02ED2823" w14:textId="45D63528">
      <w:pPr>
        <w:pStyle w:val="Normal"/>
        <w:rPr>
          <w:b w:val="0"/>
          <w:bCs w:val="0"/>
          <w:u w:val="none"/>
        </w:rPr>
      </w:pPr>
      <w:r w:rsidR="4DAD0C0C">
        <w:rPr>
          <w:b w:val="0"/>
          <w:bCs w:val="0"/>
          <w:u w:val="none"/>
        </w:rPr>
        <w:t xml:space="preserve">Consider </w:t>
      </w:r>
      <w:r w:rsidR="4DAD0C0C">
        <w:rPr>
          <w:b w:val="0"/>
          <w:bCs w:val="0"/>
          <w:u w:val="none"/>
        </w:rPr>
        <w:t>t</w:t>
      </w:r>
      <w:r w:rsidR="56BC1428">
        <w:rPr>
          <w:b w:val="0"/>
          <w:bCs w:val="0"/>
          <w:u w:val="none"/>
        </w:rPr>
        <w:t xml:space="preserve">wo </w:t>
      </w:r>
      <w:r w:rsidR="172E08E0">
        <w:rPr>
          <w:b w:val="0"/>
          <w:bCs w:val="0"/>
          <w:u w:val="none"/>
        </w:rPr>
        <w:t>function</w:t>
      </w:r>
      <w:r w:rsidR="7D9C319A">
        <w:rPr>
          <w:b w:val="0"/>
          <w:bCs w:val="0"/>
          <w:u w:val="none"/>
        </w:rPr>
        <w:t>s</w:t>
      </w:r>
      <w:r w:rsidR="172E08E0">
        <w:rPr>
          <w:b w:val="0"/>
          <w:bCs w:val="0"/>
          <w:u w:val="none"/>
        </w:rPr>
        <w:t xml:space="preserve"> f</w:t>
      </w:r>
      <w:r w:rsidR="23A18A65">
        <w:rPr>
          <w:b w:val="0"/>
          <w:bCs w:val="0"/>
          <w:u w:val="none"/>
        </w:rPr>
        <w:t xml:space="preserve"> </w:t>
      </w:r>
      <w:r w:rsidR="4F57334A">
        <w:rPr>
          <w:b w:val="0"/>
          <w:bCs w:val="0"/>
          <w:u w:val="none"/>
        </w:rPr>
        <w:t>and g,</w:t>
      </w:r>
      <w:r w:rsidR="4F57334A">
        <w:rPr>
          <w:b w:val="0"/>
          <w:bCs w:val="0"/>
          <w:u w:val="none"/>
        </w:rPr>
        <w:t xml:space="preserve"> </w:t>
      </w:r>
      <w:r w:rsidR="23A18A65">
        <w:rPr>
          <w:b w:val="0"/>
          <w:bCs w:val="0"/>
          <w:u w:val="none"/>
        </w:rPr>
        <w:t>of two inputs</w:t>
      </w:r>
      <w:r w:rsidR="13C067AD">
        <w:rPr>
          <w:b w:val="0"/>
          <w:bCs w:val="0"/>
          <w:u w:val="none"/>
        </w:rPr>
        <w:t xml:space="preserve"> </w:t>
      </w:r>
      <w:r w:rsidR="3F878BD8">
        <w:rPr>
          <w:b w:val="0"/>
          <w:bCs w:val="0"/>
          <w:u w:val="none"/>
        </w:rPr>
        <w:t>x and y</w:t>
      </w:r>
      <w:r w:rsidR="02C5F204">
        <w:rPr>
          <w:b w:val="0"/>
          <w:bCs w:val="0"/>
          <w:u w:val="none"/>
        </w:rPr>
        <w:t>, with x as the MSB, and y as the LSB</w:t>
      </w:r>
      <w:r w:rsidR="23A18A65">
        <w:rPr>
          <w:b w:val="0"/>
          <w:bCs w:val="0"/>
          <w:u w:val="none"/>
        </w:rPr>
        <w:t xml:space="preserve">: </w:t>
      </w:r>
    </w:p>
    <w:p w:rsidR="39301397" w:rsidP="39301397" w:rsidRDefault="39301397" w14:paraId="09FA5181" w14:textId="0340926D">
      <w:pPr>
        <w:pStyle w:val="Normal"/>
        <w:rPr>
          <w:b w:val="1"/>
          <w:bCs w:val="1"/>
          <w:u w:val="non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𝑥</m:t>
              </m:r>
              <m:r>
                <m:t>,</m:t>
              </m:r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 = </m:t>
          </m:r>
          <m:nary xmlns:m="http://schemas.openxmlformats.org/officeDocument/2006/math">
            <m:naryPr>
              <m:chr m:val="∑"/>
              <m:subHide m:val="on"/>
              <m:ctrlPr/>
            </m:naryPr>
            <m:sub/>
            <m:sup>
              <m:r>
                <m:t> </m:t>
              </m:r>
            </m:sup>
            <m:e>
              <m:r>
                <m:t>𝑚</m:t>
              </m:r>
              <m:d>
                <m:dPr>
                  <m:ctrlPr/>
                </m:dPr>
                <m:e>
                  <m:r>
                    <m:t>1,2</m:t>
                  </m:r>
                </m:e>
              </m:d>
            </m:e>
          </m:nary>
        </m:oMath>
      </m:oMathPara>
      <w:r w:rsidR="172E08E0">
        <w:rPr>
          <w:b w:val="0"/>
          <w:bCs w:val="0"/>
          <w:u w:val="none"/>
        </w:rPr>
        <w:t xml:space="preserve">  </w:t>
      </w:r>
      <w:r>
        <w:tab/>
      </w:r>
      <w:r w:rsidRPr="39301397" w:rsidR="172E08E0">
        <w:rPr>
          <w:b w:val="1"/>
          <w:bCs w:val="1"/>
          <w:u w:val="none"/>
        </w:rPr>
        <w:t>(1)</w:t>
      </w:r>
    </w:p>
    <w:p w:rsidR="6A6E25CF" w:rsidP="02682B9D" w:rsidRDefault="6A6E25CF" w14:paraId="4CBBEEDB" w14:textId="58786ABF">
      <w:pPr>
        <w:pStyle w:val="Normal"/>
        <w:jc w:val="center"/>
        <w:rPr>
          <w:b w:val="0"/>
          <w:bCs w:val="0"/>
          <w:u w:val="none"/>
        </w:rPr>
      </w:pPr>
      <w:r w:rsidR="6A6E25CF">
        <w:rPr>
          <w:b w:val="0"/>
          <w:bCs w:val="0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𝑔</m:t>
          </m:r>
          <m:d xmlns:m="http://schemas.openxmlformats.org/officeDocument/2006/math">
            <m:dPr>
              <m:ctrlPr/>
            </m:dPr>
            <m:e>
              <m:r>
                <m:t>𝑥</m:t>
              </m:r>
              <m:r>
                <m:t>,</m:t>
              </m:r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 = </m:t>
          </m:r>
          <m:nary xmlns:m="http://schemas.openxmlformats.org/officeDocument/2006/math">
            <m:naryPr>
              <m:chr m:val="∏"/>
              <m:subHide m:val="on"/>
              <m:ctrlPr/>
            </m:naryPr>
            <m:sub/>
            <m:sup>
              <m:r>
                <m:t> </m:t>
              </m:r>
            </m:sup>
            <m:e>
              <m:r>
                <m:t>𝑚</m:t>
              </m:r>
              <m:d>
                <m:dPr>
                  <m:ctrlPr/>
                </m:dPr>
                <m:e>
                  <m:r>
                    <m:t>0,3</m:t>
                  </m:r>
                </m:e>
              </m:d>
            </m:e>
          </m:nary>
        </m:oMath>
      </m:oMathPara>
      <w:r>
        <w:tab/>
      </w:r>
      <w:r w:rsidRPr="39301397" w:rsidR="6A6E25CF">
        <w:rPr>
          <w:b w:val="1"/>
          <w:bCs w:val="1"/>
          <w:u w:val="none"/>
        </w:rPr>
        <w:t>(2)</w:t>
      </w:r>
    </w:p>
    <w:p w:rsidR="39301397" w:rsidP="39301397" w:rsidRDefault="39301397" w14:paraId="73FCAF3F" w14:textId="64EF5E9F">
      <w:pPr>
        <w:pStyle w:val="Normal"/>
        <w:rPr>
          <w:b w:val="1"/>
          <w:bCs w:val="1"/>
          <w:u w:val="none"/>
        </w:rPr>
      </w:pPr>
    </w:p>
    <w:p w:rsidR="6B9452AD" w:rsidP="39301397" w:rsidRDefault="6B9452AD" w14:paraId="4F296105" w14:textId="7C1192BE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6B9452AD">
        <w:rPr>
          <w:b w:val="0"/>
          <w:bCs w:val="0"/>
          <w:u w:val="none"/>
        </w:rPr>
        <w:t xml:space="preserve">Draw up the </w:t>
      </w:r>
      <w:r w:rsidR="6B9452AD">
        <w:rPr>
          <w:b w:val="0"/>
          <w:bCs w:val="0"/>
          <w:u w:val="none"/>
        </w:rPr>
        <w:t>truth</w:t>
      </w:r>
      <w:r w:rsidR="6B9452AD">
        <w:rPr>
          <w:b w:val="0"/>
          <w:bCs w:val="0"/>
          <w:u w:val="none"/>
        </w:rPr>
        <w:t xml:space="preserve"> tables of f and g</w:t>
      </w:r>
      <w:r w:rsidR="6B9452AD">
        <w:rPr>
          <w:b w:val="0"/>
          <w:bCs w:val="0"/>
          <w:u w:val="none"/>
        </w:rPr>
        <w:t>.  Are</w:t>
      </w:r>
      <w:r w:rsidR="6B9452AD">
        <w:rPr>
          <w:b w:val="0"/>
          <w:bCs w:val="0"/>
          <w:u w:val="none"/>
        </w:rPr>
        <w:t xml:space="preserve"> f and g equivalent functions</w:t>
      </w:r>
      <w:r w:rsidR="6B9452AD">
        <w:rPr>
          <w:b w:val="0"/>
          <w:bCs w:val="0"/>
          <w:u w:val="none"/>
        </w:rPr>
        <w:t>?</w:t>
      </w:r>
      <w:r w:rsidR="6BB26A97">
        <w:rPr>
          <w:b w:val="0"/>
          <w:bCs w:val="0"/>
          <w:u w:val="none"/>
        </w:rPr>
        <w:t xml:space="preserve">  </w:t>
      </w:r>
      <w:r w:rsidR="6BB26A97">
        <w:rPr>
          <w:b w:val="0"/>
          <w:bCs w:val="0"/>
          <w:u w:val="none"/>
        </w:rPr>
        <w:t>If so, is there a name for this Boolean function?</w:t>
      </w:r>
    </w:p>
    <w:p w:rsidR="6B9452AD" w:rsidP="39301397" w:rsidRDefault="6B9452AD" w14:paraId="7DB7E29F" w14:textId="5926AEF6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6B9452AD">
        <w:rPr>
          <w:b w:val="0"/>
          <w:bCs w:val="0"/>
          <w:u w:val="none"/>
        </w:rPr>
        <w:t>One of these functions, as expressed, is more naturally implemented as an OR-AND circuit, and the other as</w:t>
      </w:r>
      <w:r w:rsidR="7F8FC300">
        <w:rPr>
          <w:b w:val="0"/>
          <w:bCs w:val="0"/>
          <w:u w:val="none"/>
        </w:rPr>
        <w:t xml:space="preserve"> an AND-OR circuit.  Which is which?</w:t>
      </w:r>
    </w:p>
    <w:p w:rsidR="6B5A0F5D" w:rsidP="39301397" w:rsidRDefault="6B5A0F5D" w14:paraId="71157229" w14:textId="2E62F9CB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6B5A0F5D">
        <w:rPr>
          <w:b w:val="0"/>
          <w:bCs w:val="0"/>
          <w:u w:val="none"/>
        </w:rPr>
        <w:t>Implement f and g, based on your response in b).</w:t>
      </w:r>
    </w:p>
    <w:p w:rsidR="39301397" w:rsidP="39301397" w:rsidRDefault="39301397" w14:paraId="205C27D8" w14:textId="02A79A20">
      <w:pPr>
        <w:pStyle w:val="Normal"/>
        <w:ind w:left="0"/>
        <w:rPr>
          <w:b w:val="0"/>
          <w:bCs w:val="0"/>
          <w:u w:val="none"/>
        </w:rPr>
      </w:pPr>
    </w:p>
    <w:p w:rsidR="2608A0E5" w:rsidP="39301397" w:rsidRDefault="2608A0E5" w14:paraId="3C29CAA2" w14:textId="50C05A3C">
      <w:pPr>
        <w:pStyle w:val="Normal"/>
        <w:ind w:left="0"/>
        <w:rPr>
          <w:b w:val="0"/>
          <w:bCs w:val="0"/>
          <w:u w:val="single"/>
        </w:rPr>
      </w:pPr>
      <w:r w:rsidRPr="39301397" w:rsidR="2608A0E5">
        <w:rPr>
          <w:b w:val="0"/>
          <w:bCs w:val="0"/>
          <w:u w:val="single"/>
        </w:rPr>
        <w:t>1.B) De Morgan’s Theorem</w:t>
      </w:r>
    </w:p>
    <w:p w:rsidR="6B5A0F5D" w:rsidP="39301397" w:rsidRDefault="6B5A0F5D" w14:paraId="6D7D930A" w14:textId="27975B3B">
      <w:pPr>
        <w:pStyle w:val="Normal"/>
        <w:ind w:left="0"/>
        <w:rPr>
          <w:b w:val="0"/>
          <w:bCs w:val="0"/>
          <w:u w:val="none"/>
        </w:rPr>
      </w:pPr>
      <w:r w:rsidR="6B5A0F5D">
        <w:rPr>
          <w:b w:val="0"/>
          <w:bCs w:val="0"/>
          <w:u w:val="none"/>
        </w:rPr>
        <w:t>Recall the De Morgan’s Theorem:</w:t>
      </w:r>
    </w:p>
    <w:p w:rsidR="39301397" w:rsidP="39301397" w:rsidRDefault="39301397" w14:paraId="5F15B90D" w14:textId="2D55E4C9">
      <w:pPr>
        <w:pStyle w:val="Normal"/>
        <w:ind w:left="0" w:firstLine="0"/>
        <w:rPr>
          <w:b w:val="1"/>
          <w:bCs w:val="1"/>
          <w:u w:val="none"/>
        </w:rPr>
      </w:pP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+</m:t>
                  </m:r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+…+</m:t>
                  </m:r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𝑛</m:t>
                      </m:r>
                    </m:sub>
                  </m:sSub>
                </m:e>
              </m:d>
            </m:e>
          </m:bar>
          <m:r xmlns:m="http://schemas.openxmlformats.org/officeDocument/2006/math">
            <m:t xmlns:m="http://schemas.openxmlformats.org/officeDocument/2006/math"> = </m:t>
          </m:r>
          <m:d xmlns:m="http://schemas.openxmlformats.org/officeDocument/2006/math">
            <m:dPr>
              <m:ctrlPr/>
            </m:dPr>
            <m:e>
              <m:bar>
                <m:barPr>
                  <m:pos m:val="top"/>
                  <m:ctrlPr/>
                </m:bar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r>
                <m:t> ⋅</m:t>
              </m:r>
              <m:bar>
                <m:barPr>
                  <m:pos m:val="top"/>
                  <m:ctrlPr/>
                </m:bar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  <m:r>
                <m:t>⋅…⋅</m:t>
              </m:r>
              <m:bar>
                <m:barPr>
                  <m:pos m:val="top"/>
                  <m:ctrlPr/>
                </m:bar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𝑛</m:t>
                      </m:r>
                    </m:sub>
                  </m:sSub>
                </m:e>
              </m:bar>
            </m:e>
          </m:d>
          <m:r xmlns:m="http://schemas.openxmlformats.org/officeDocument/2006/math">
            <m:t xmlns:m="http://schemas.openxmlformats.org/officeDocument/2006/math"> </m:t>
          </m:r>
        </m:oMath>
      </m:oMathPara>
      <w:r w:rsidR="1CB43541">
        <w:rPr>
          <w:b w:val="0"/>
          <w:bCs w:val="0"/>
          <w:u w:val="none"/>
        </w:rPr>
        <w:t xml:space="preserve"> </w:t>
      </w:r>
      <w:r>
        <w:tab/>
      </w:r>
      <w:r w:rsidRPr="39301397" w:rsidR="1CB43541">
        <w:rPr>
          <w:b w:val="1"/>
          <w:bCs w:val="1"/>
          <w:u w:val="none"/>
        </w:rPr>
        <w:t>(3)</w:t>
      </w:r>
    </w:p>
    <w:p w:rsidR="39301397" w:rsidP="39301397" w:rsidRDefault="39301397" w14:paraId="37F6A5AE" w14:textId="3565A5D6">
      <w:pPr>
        <w:pStyle w:val="Normal"/>
        <w:ind w:left="0" w:firstLine="0"/>
        <w:rPr>
          <w:b w:val="1"/>
          <w:bCs w:val="1"/>
          <w:u w:val="none"/>
        </w:rPr>
      </w:pP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⋅</m:t>
                  </m:r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⋅…⋅</m:t>
                  </m:r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𝑛</m:t>
                      </m:r>
                    </m:sub>
                  </m:sSub>
                </m:e>
              </m:d>
            </m:e>
          </m:bar>
          <m:r xmlns:m="http://schemas.openxmlformats.org/officeDocument/2006/math">
            <m:t xmlns:m="http://schemas.openxmlformats.org/officeDocument/2006/math"> = </m:t>
          </m:r>
          <m:d xmlns:m="http://schemas.openxmlformats.org/officeDocument/2006/math">
            <m:dPr>
              <m:ctrlPr/>
            </m:dPr>
            <m:e>
              <m:bar>
                <m:barPr>
                  <m:pos m:val="top"/>
                  <m:ctrlPr/>
                </m:bar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r>
                <m:t> +</m:t>
              </m:r>
              <m:bar>
                <m:barPr>
                  <m:pos m:val="top"/>
                  <m:ctrlPr/>
                </m:bar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  <m:r>
                <m:t>+…+</m:t>
              </m:r>
              <m:bar>
                <m:barPr>
                  <m:pos m:val="top"/>
                  <m:ctrlPr/>
                </m:barPr>
                <m:e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𝑛</m:t>
                      </m:r>
                    </m:sub>
                  </m:sSub>
                </m:e>
              </m:bar>
            </m:e>
          </m:d>
          <m:r xmlns:m="http://schemas.openxmlformats.org/officeDocument/2006/math">
            <m:t xmlns:m="http://schemas.openxmlformats.org/officeDocument/2006/math"> </m:t>
          </m:r>
        </m:oMath>
      </m:oMathPara>
      <w:r>
        <w:tab/>
      </w:r>
      <w:r w:rsidRPr="39301397" w:rsidR="1CB43541">
        <w:rPr>
          <w:b w:val="1"/>
          <w:bCs w:val="1"/>
          <w:u w:val="none"/>
        </w:rPr>
        <w:t>(</w:t>
      </w:r>
      <w:r w:rsidRPr="39301397" w:rsidR="1CB43541">
        <w:rPr>
          <w:b w:val="1"/>
          <w:bCs w:val="1"/>
          <w:u w:val="none"/>
        </w:rPr>
        <w:t>4)</w:t>
      </w:r>
    </w:p>
    <w:p w:rsidR="2CE299A1" w:rsidP="7E084F99" w:rsidRDefault="2CE299A1" w14:paraId="4561F7FE" w14:textId="6A7B5AC2">
      <w:pPr>
        <w:pStyle w:val="ListParagraph"/>
        <w:numPr>
          <w:ilvl w:val="0"/>
          <w:numId w:val="2"/>
        </w:numPr>
        <w:rPr>
          <w:b w:val="0"/>
          <w:bCs w:val="0"/>
          <w:color w:val="FF0000"/>
          <w:u w:val="none"/>
        </w:rPr>
      </w:pPr>
      <w:r w:rsidR="2CE299A1">
        <w:rPr>
          <w:b w:val="0"/>
          <w:bCs w:val="0"/>
          <w:u w:val="none"/>
        </w:rPr>
        <w:t>Suppose you only have access to NAND and NOR gates</w:t>
      </w:r>
      <w:r w:rsidR="2CE299A1">
        <w:rPr>
          <w:b w:val="0"/>
          <w:bCs w:val="0"/>
          <w:u w:val="none"/>
        </w:rPr>
        <w:t xml:space="preserve">.  </w:t>
      </w:r>
      <w:r w:rsidR="2CE299A1">
        <w:rPr>
          <w:b w:val="0"/>
          <w:bCs w:val="0"/>
          <w:u w:val="none"/>
        </w:rPr>
        <w:t>Implement the OR-AND and AND-OR Circuits using only NAND and NOR gates.</w:t>
      </w:r>
      <w:r w:rsidR="337F1AE6">
        <w:rPr>
          <w:b w:val="0"/>
          <w:bCs w:val="0"/>
          <w:u w:val="none"/>
        </w:rPr>
        <w:t xml:space="preserve"> </w:t>
      </w:r>
    </w:p>
    <w:p w:rsidR="39301397" w:rsidP="09C6335C" w:rsidRDefault="39301397" w14:paraId="215E887B" w14:textId="0DF2E22F">
      <w:pPr>
        <w:pStyle w:val="Normal"/>
        <w:rPr>
          <w:b w:val="0"/>
          <w:bCs w:val="0"/>
          <w:color w:val="auto"/>
          <w:u w:val="none"/>
        </w:rPr>
      </w:pPr>
    </w:p>
    <w:p w:rsidR="3238FFA6" w:rsidP="39301397" w:rsidRDefault="3238FFA6" w14:paraId="2712C6C4" w14:textId="6AB9900C">
      <w:pPr>
        <w:pStyle w:val="Normal"/>
        <w:rPr>
          <w:b w:val="0"/>
          <w:bCs w:val="0"/>
          <w:u w:val="none"/>
        </w:rPr>
      </w:pPr>
      <w:r w:rsidRPr="39301397" w:rsidR="3238FFA6">
        <w:rPr>
          <w:b w:val="1"/>
          <w:bCs w:val="1"/>
          <w:u w:val="single"/>
        </w:rPr>
        <w:t xml:space="preserve">Part 2: </w:t>
      </w:r>
      <w:r w:rsidRPr="39301397" w:rsidR="423EC7AD">
        <w:rPr>
          <w:b w:val="1"/>
          <w:bCs w:val="1"/>
          <w:u w:val="single"/>
        </w:rPr>
        <w:t>The K-Map Method</w:t>
      </w:r>
    </w:p>
    <w:p w:rsidR="21250BD1" w:rsidP="39301397" w:rsidRDefault="21250BD1" w14:paraId="52C38506" w14:textId="47811592">
      <w:pPr>
        <w:pStyle w:val="Normal"/>
        <w:rPr>
          <w:b w:val="0"/>
          <w:bCs w:val="0"/>
          <w:u w:val="none"/>
        </w:rPr>
      </w:pPr>
      <w:r w:rsidR="21250BD1">
        <w:rPr>
          <w:b w:val="0"/>
          <w:bCs w:val="0"/>
          <w:u w:val="none"/>
        </w:rPr>
        <w:t>Consider t</w:t>
      </w:r>
      <w:r w:rsidR="29337B0D">
        <w:rPr>
          <w:b w:val="0"/>
          <w:bCs w:val="0"/>
          <w:u w:val="none"/>
        </w:rPr>
        <w:t xml:space="preserve">wo </w:t>
      </w:r>
      <w:r w:rsidR="21250BD1">
        <w:rPr>
          <w:b w:val="0"/>
          <w:bCs w:val="0"/>
          <w:u w:val="none"/>
        </w:rPr>
        <w:t>function</w:t>
      </w:r>
      <w:r w:rsidR="519944F6">
        <w:rPr>
          <w:b w:val="0"/>
          <w:bCs w:val="0"/>
          <w:u w:val="none"/>
        </w:rPr>
        <w:t>s H and L</w:t>
      </w:r>
      <w:r w:rsidR="21250BD1">
        <w:rPr>
          <w:b w:val="0"/>
          <w:bCs w:val="0"/>
          <w:u w:val="none"/>
        </w:rPr>
        <w:t xml:space="preserve"> of three </w:t>
      </w:r>
      <w:r w:rsidR="1E295475">
        <w:rPr>
          <w:b w:val="0"/>
          <w:bCs w:val="0"/>
          <w:u w:val="none"/>
        </w:rPr>
        <w:t>inputs x, y, and z</w:t>
      </w:r>
      <w:r w:rsidR="0BAFF7FA">
        <w:rPr>
          <w:b w:val="0"/>
          <w:bCs w:val="0"/>
          <w:u w:val="none"/>
        </w:rPr>
        <w:t>, with x as the MSB and z as the LSB.</w:t>
      </w:r>
    </w:p>
    <w:p w:rsidR="39301397" w:rsidP="39301397" w:rsidRDefault="39301397" w14:paraId="5FCD5A15" w14:textId="02497B3B">
      <w:pPr>
        <w:pStyle w:val="Normal"/>
        <w:rPr>
          <w:b w:val="1"/>
          <w:bCs w:val="1"/>
          <w:u w:val="non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𝐻</m:t>
          </m:r>
          <m:d xmlns:m="http://schemas.openxmlformats.org/officeDocument/2006/math">
            <m:dPr>
              <m:ctrlPr/>
            </m:dPr>
            <m:e>
              <m:r>
                <m:t>𝑥</m:t>
              </m:r>
              <m:r>
                <m:t>,</m:t>
              </m:r>
              <m:r>
                <m:t>𝑦</m:t>
              </m:r>
              <m:r>
                <m:t>,</m:t>
              </m:r>
              <m:r>
                <m:t>𝑧</m:t>
              </m:r>
            </m:e>
          </m:d>
          <m:r xmlns:m="http://schemas.openxmlformats.org/officeDocument/2006/math">
            <m:t xmlns:m="http://schemas.openxmlformats.org/officeDocument/2006/math"> = </m:t>
          </m:r>
          <m:nary xmlns:m="http://schemas.openxmlformats.org/officeDocument/2006/math">
            <m:naryPr>
              <m:chr m:val="∑"/>
              <m:subHide m:val="on"/>
              <m:ctrlPr/>
            </m:naryPr>
            <m:sub/>
            <m:sup>
              <m:r>
                <m:t> </m:t>
              </m:r>
            </m:sup>
            <m:e>
              <m:r>
                <m:t>𝑚</m:t>
              </m:r>
              <m:d>
                <m:dPr>
                  <m:ctrlPr/>
                </m:dPr>
                <m:e>
                  <m:r>
                    <m:t>1,2,4,5,6,7</m:t>
                  </m:r>
                </m:e>
              </m:d>
            </m:e>
          </m:nary>
        </m:oMath>
      </m:oMathPara>
      <w:r>
        <w:tab/>
      </w:r>
      <w:r w:rsidRPr="39301397" w:rsidR="29282B6A">
        <w:rPr>
          <w:b w:val="1"/>
          <w:bCs w:val="1"/>
          <w:u w:val="none"/>
        </w:rPr>
        <w:t>(5)</w:t>
      </w:r>
    </w:p>
    <w:p w:rsidR="39301397" w:rsidP="39301397" w:rsidRDefault="39301397" w14:paraId="4BEDF52E" w14:textId="01FC0AC6">
      <w:pPr>
        <w:pStyle w:val="Normal"/>
        <w:rPr>
          <w:b w:val="1"/>
          <w:bCs w:val="1"/>
          <w:u w:val="non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ctrlPr/>
            </m:dPr>
            <m:e>
              <m:r>
                <m:t>𝑥</m:t>
              </m:r>
              <m:r>
                <m:t>,</m:t>
              </m:r>
              <m:r>
                <m:t>𝑦</m:t>
              </m:r>
              <m:r>
                <m:t>,</m:t>
              </m:r>
              <m:r>
                <m:t>𝑧</m:t>
              </m:r>
            </m:e>
          </m:d>
          <m:r xmlns:m="http://schemas.openxmlformats.org/officeDocument/2006/math">
            <m:t xmlns:m="http://schemas.openxmlformats.org/officeDocument/2006/math"> = </m:t>
          </m:r>
          <m:nary xmlns:m="http://schemas.openxmlformats.org/officeDocument/2006/math">
            <m:naryPr>
              <m:chr m:val="∏"/>
              <m:subHide m:val="on"/>
              <m:ctrlPr/>
            </m:naryPr>
            <m:sub/>
            <m:sup>
              <m:r>
                <m:t> </m:t>
              </m:r>
            </m:sup>
            <m:e>
              <m:r>
                <m:t>𝑚</m:t>
              </m:r>
              <m:d>
                <m:dPr>
                  <m:ctrlPr/>
                </m:dPr>
                <m:e>
                  <m:r>
                    <m:t>3,5,6,7</m:t>
                  </m:r>
                </m:e>
              </m:d>
            </m:e>
          </m:nary>
        </m:oMath>
      </m:oMathPara>
      <w:r>
        <w:tab/>
      </w:r>
      <w:r w:rsidRPr="39301397" w:rsidR="29282B6A">
        <w:rPr>
          <w:b w:val="1"/>
          <w:bCs w:val="1"/>
          <w:u w:val="none"/>
        </w:rPr>
        <w:t>(6)</w:t>
      </w:r>
    </w:p>
    <w:p w:rsidR="1E295475" w:rsidP="39301397" w:rsidRDefault="1E295475" w14:paraId="4FB13211" w14:textId="5DF778B3">
      <w:pPr>
        <w:pStyle w:val="ListParagraph"/>
        <w:numPr>
          <w:ilvl w:val="0"/>
          <w:numId w:val="3"/>
        </w:numPr>
        <w:rPr>
          <w:b w:val="0"/>
          <w:bCs w:val="0"/>
          <w:u w:val="none"/>
        </w:rPr>
      </w:pPr>
      <w:r w:rsidR="1E295475">
        <w:rPr>
          <w:b w:val="0"/>
          <w:bCs w:val="0"/>
          <w:u w:val="none"/>
        </w:rPr>
        <w:t xml:space="preserve">Draw up a K-map for each </w:t>
      </w:r>
      <w:r w:rsidR="3427BF10">
        <w:rPr>
          <w:b w:val="0"/>
          <w:bCs w:val="0"/>
          <w:u w:val="none"/>
        </w:rPr>
        <w:t xml:space="preserve">of these </w:t>
      </w:r>
      <w:r w:rsidR="3427BF10">
        <w:rPr>
          <w:b w:val="0"/>
          <w:bCs w:val="0"/>
          <w:u w:val="none"/>
        </w:rPr>
        <w:t>functions, and</w:t>
      </w:r>
      <w:r w:rsidR="3427BF10">
        <w:rPr>
          <w:b w:val="0"/>
          <w:bCs w:val="0"/>
          <w:u w:val="none"/>
        </w:rPr>
        <w:t xml:space="preserve"> </w:t>
      </w:r>
      <w:r w:rsidR="4695AA04">
        <w:rPr>
          <w:b w:val="0"/>
          <w:bCs w:val="0"/>
          <w:u w:val="none"/>
        </w:rPr>
        <w:t xml:space="preserve">minimize them to </w:t>
      </w:r>
      <w:r w:rsidR="3427BF10">
        <w:rPr>
          <w:b w:val="0"/>
          <w:bCs w:val="0"/>
          <w:u w:val="none"/>
        </w:rPr>
        <w:t>determine</w:t>
      </w:r>
      <w:r w:rsidR="3427BF10">
        <w:rPr>
          <w:b w:val="0"/>
          <w:bCs w:val="0"/>
          <w:u w:val="none"/>
        </w:rPr>
        <w:t xml:space="preserve"> an SOP or POS for each of them.</w:t>
      </w:r>
    </w:p>
    <w:p w:rsidR="02682B9D" w:rsidP="09C6335C" w:rsidRDefault="02682B9D" w14:paraId="58E69E24" w14:textId="0178285D">
      <w:pPr>
        <w:pStyle w:val="ListParagraph"/>
        <w:numPr>
          <w:ilvl w:val="0"/>
          <w:numId w:val="3"/>
        </w:numPr>
        <w:rPr>
          <w:b w:val="0"/>
          <w:bCs w:val="0"/>
          <w:u w:val="none"/>
        </w:rPr>
      </w:pPr>
      <w:r w:rsidR="5DC5A713">
        <w:rPr>
          <w:b w:val="0"/>
          <w:bCs w:val="0"/>
          <w:u w:val="none"/>
        </w:rPr>
        <w:t>Im</w:t>
      </w:r>
      <w:r w:rsidR="343D24DC">
        <w:rPr>
          <w:b w:val="0"/>
          <w:bCs w:val="0"/>
          <w:u w:val="none"/>
        </w:rPr>
        <w:t>plement each of these as OR-AND (for SOPs) or AND-OR circuits (for POSs).</w:t>
      </w:r>
    </w:p>
    <w:p w:rsidR="39301397" w:rsidP="39301397" w:rsidRDefault="39301397" w14:paraId="1F53D9BC" w14:textId="1CBF18F1">
      <w:pPr>
        <w:pStyle w:val="Normal"/>
        <w:rPr>
          <w:b w:val="0"/>
          <w:bCs w:val="0"/>
          <w:u w:val="none"/>
        </w:rPr>
      </w:pPr>
    </w:p>
    <w:p w:rsidR="423EC7AD" w:rsidP="39301397" w:rsidRDefault="423EC7AD" w14:paraId="3AEEC471" w14:textId="6CB31641">
      <w:pPr>
        <w:pStyle w:val="Normal"/>
        <w:rPr>
          <w:b w:val="1"/>
          <w:bCs w:val="1"/>
          <w:u w:val="single"/>
        </w:rPr>
      </w:pPr>
      <w:r w:rsidRPr="39301397" w:rsidR="423EC7AD">
        <w:rPr>
          <w:b w:val="1"/>
          <w:bCs w:val="1"/>
          <w:u w:val="single"/>
        </w:rPr>
        <w:t>Part 3: The Tabular Method</w:t>
      </w:r>
    </w:p>
    <w:p w:rsidR="3F054600" w:rsidP="39301397" w:rsidRDefault="3F054600" w14:paraId="431DEEBE" w14:textId="35273F5B">
      <w:pPr>
        <w:pStyle w:val="Normal"/>
        <w:rPr>
          <w:b w:val="1"/>
          <w:bCs w:val="1"/>
          <w:u w:val="none"/>
        </w:rPr>
      </w:pPr>
      <w:r w:rsidR="3F054600">
        <w:rPr>
          <w:b w:val="0"/>
          <w:bCs w:val="0"/>
          <w:u w:val="none"/>
        </w:rPr>
        <w:t>We will once again use the function</w:t>
      </w:r>
      <w:r w:rsidR="6FC6B905">
        <w:rPr>
          <w:b w:val="0"/>
          <w:bCs w:val="0"/>
          <w:u w:val="none"/>
        </w:rPr>
        <w:t xml:space="preserve"> </w:t>
      </w:r>
      <w:r w:rsidR="08CFAA5D">
        <w:rPr>
          <w:b w:val="0"/>
          <w:bCs w:val="0"/>
          <w:u w:val="none"/>
        </w:rPr>
        <w:t>H</w:t>
      </w:r>
      <w:r w:rsidR="61C912B3">
        <w:rPr>
          <w:b w:val="0"/>
          <w:bCs w:val="0"/>
          <w:u w:val="none"/>
        </w:rPr>
        <w:t xml:space="preserve"> in Part 2</w:t>
      </w:r>
      <w:r w:rsidR="63396800">
        <w:rPr>
          <w:b w:val="0"/>
          <w:bCs w:val="0"/>
          <w:u w:val="none"/>
        </w:rPr>
        <w:t>.</w:t>
      </w:r>
    </w:p>
    <w:p w:rsidR="5A50F6FC" w:rsidP="02682B9D" w:rsidRDefault="5A50F6FC" w14:paraId="6BB801CE" w14:textId="0D6E7755">
      <w:pPr>
        <w:pStyle w:val="ListParagraph"/>
        <w:numPr>
          <w:ilvl w:val="0"/>
          <w:numId w:val="5"/>
        </w:numPr>
        <w:rPr>
          <w:b w:val="0"/>
          <w:bCs w:val="0"/>
          <w:u w:val="none"/>
        </w:rPr>
      </w:pPr>
      <w:r w:rsidR="5A50F6FC">
        <w:rPr>
          <w:b w:val="0"/>
          <w:bCs w:val="0"/>
          <w:u w:val="none"/>
        </w:rPr>
        <w:t xml:space="preserve">Before employing the tabular method, </w:t>
      </w:r>
      <w:r w:rsidR="5A50F6FC">
        <w:rPr>
          <w:b w:val="0"/>
          <w:bCs w:val="0"/>
          <w:u w:val="none"/>
        </w:rPr>
        <w:t>attempt</w:t>
      </w:r>
      <w:r w:rsidR="5A50F6FC">
        <w:rPr>
          <w:b w:val="0"/>
          <w:bCs w:val="0"/>
          <w:u w:val="none"/>
        </w:rPr>
        <w:t xml:space="preserve"> to implement H as an AND-OR circuit without grouping and combining </w:t>
      </w:r>
      <w:r w:rsidR="6AF186F1">
        <w:rPr>
          <w:b w:val="0"/>
          <w:bCs w:val="0"/>
          <w:u w:val="none"/>
        </w:rPr>
        <w:t>any of the implicants.</w:t>
      </w:r>
    </w:p>
    <w:p w:rsidR="3F054600" w:rsidP="39301397" w:rsidRDefault="3F054600" w14:paraId="2BCCCFA0" w14:textId="278151BC">
      <w:pPr>
        <w:pStyle w:val="ListParagraph"/>
        <w:numPr>
          <w:ilvl w:val="0"/>
          <w:numId w:val="5"/>
        </w:numPr>
        <w:rPr>
          <w:b w:val="0"/>
          <w:bCs w:val="0"/>
          <w:u w:val="none"/>
        </w:rPr>
      </w:pPr>
      <w:r w:rsidR="5A50F6FC">
        <w:rPr>
          <w:b w:val="0"/>
          <w:bCs w:val="0"/>
          <w:u w:val="none"/>
        </w:rPr>
        <w:t>C</w:t>
      </w:r>
      <w:r w:rsidR="6263C1AB">
        <w:rPr>
          <w:b w:val="0"/>
          <w:bCs w:val="0"/>
          <w:u w:val="none"/>
        </w:rPr>
        <w:t xml:space="preserve">onstruct an Implicant </w:t>
      </w:r>
      <w:r w:rsidR="436FC943">
        <w:rPr>
          <w:b w:val="0"/>
          <w:bCs w:val="0"/>
          <w:u w:val="none"/>
        </w:rPr>
        <w:t xml:space="preserve">Table </w:t>
      </w:r>
      <w:r w:rsidR="6263C1AB">
        <w:rPr>
          <w:b w:val="0"/>
          <w:bCs w:val="0"/>
          <w:u w:val="none"/>
        </w:rPr>
        <w:t xml:space="preserve">for H, and </w:t>
      </w:r>
      <w:r w:rsidR="6263C1AB">
        <w:rPr>
          <w:b w:val="0"/>
          <w:bCs w:val="0"/>
          <w:u w:val="none"/>
        </w:rPr>
        <w:t>determine</w:t>
      </w:r>
      <w:r w:rsidR="6263C1AB">
        <w:rPr>
          <w:b w:val="0"/>
          <w:bCs w:val="0"/>
          <w:u w:val="none"/>
        </w:rPr>
        <w:t xml:space="preserve"> </w:t>
      </w:r>
      <w:r w:rsidR="32DD6834">
        <w:rPr>
          <w:b w:val="0"/>
          <w:bCs w:val="0"/>
          <w:u w:val="none"/>
        </w:rPr>
        <w:t xml:space="preserve">the prime implicants of H.  Keep track of the </w:t>
      </w:r>
      <w:r w:rsidR="32DD6834">
        <w:rPr>
          <w:b w:val="0"/>
          <w:bCs w:val="0"/>
          <w:u w:val="none"/>
        </w:rPr>
        <w:t>minterms</w:t>
      </w:r>
      <w:r w:rsidR="32DD6834">
        <w:rPr>
          <w:b w:val="0"/>
          <w:bCs w:val="0"/>
          <w:u w:val="none"/>
        </w:rPr>
        <w:t xml:space="preserve"> covered by each implicant at ea</w:t>
      </w:r>
      <w:r w:rsidR="22FF981D">
        <w:rPr>
          <w:b w:val="0"/>
          <w:bCs w:val="0"/>
          <w:u w:val="none"/>
        </w:rPr>
        <w:t xml:space="preserve">ch stage </w:t>
      </w:r>
      <w:r w:rsidR="25F40E8C">
        <w:rPr>
          <w:b w:val="0"/>
          <w:bCs w:val="0"/>
          <w:u w:val="none"/>
        </w:rPr>
        <w:t>of the process.</w:t>
      </w:r>
    </w:p>
    <w:p w:rsidR="27BD5BF8" w:rsidP="39301397" w:rsidRDefault="27BD5BF8" w14:paraId="4ACF9FEA" w14:textId="0B2E71A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u w:val="none"/>
        </w:rPr>
      </w:pPr>
      <w:r w:rsidR="27BD5BF8">
        <w:rPr>
          <w:b w:val="0"/>
          <w:bCs w:val="0"/>
          <w:u w:val="none"/>
        </w:rPr>
        <w:t>Now, construct an Implicant Chart for H, a</w:t>
      </w:r>
      <w:r w:rsidR="55368F7F">
        <w:rPr>
          <w:b w:val="0"/>
          <w:bCs w:val="0"/>
          <w:u w:val="none"/>
        </w:rPr>
        <w:t xml:space="preserve">nd </w:t>
      </w:r>
      <w:r w:rsidR="55368F7F">
        <w:rPr>
          <w:b w:val="0"/>
          <w:bCs w:val="0"/>
          <w:u w:val="none"/>
        </w:rPr>
        <w:t>determine</w:t>
      </w:r>
      <w:r w:rsidR="3E04C35A">
        <w:rPr>
          <w:b w:val="0"/>
          <w:bCs w:val="0"/>
          <w:u w:val="none"/>
        </w:rPr>
        <w:t xml:space="preserve"> </w:t>
      </w:r>
      <w:r w:rsidR="60FA0173">
        <w:rPr>
          <w:b w:val="0"/>
          <w:bCs w:val="0"/>
          <w:u w:val="none"/>
        </w:rPr>
        <w:t>the SOP of H.</w:t>
      </w:r>
    </w:p>
    <w:p w:rsidR="79F150B7" w:rsidP="7E084F99" w:rsidRDefault="79F150B7" w14:paraId="48533DAC" w14:textId="5DA35EC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u w:val="none"/>
        </w:rPr>
      </w:pPr>
      <w:r w:rsidR="6FDBF3BB">
        <w:rPr>
          <w:b w:val="0"/>
          <w:bCs w:val="0"/>
          <w:u w:val="none"/>
        </w:rPr>
        <w:t>Compare the two implementations for H from this Part, and that of Part 2</w:t>
      </w:r>
      <w:r w:rsidR="6FDBF3BB">
        <w:rPr>
          <w:b w:val="0"/>
          <w:bCs w:val="0"/>
          <w:u w:val="none"/>
        </w:rPr>
        <w:t xml:space="preserve">.  </w:t>
      </w:r>
      <w:r w:rsidR="6FDBF3BB">
        <w:rPr>
          <w:b w:val="0"/>
          <w:bCs w:val="0"/>
          <w:u w:val="none"/>
        </w:rPr>
        <w:t>Are they the same, or different</w:t>
      </w:r>
      <w:r w:rsidR="6FDBF3BB">
        <w:rPr>
          <w:b w:val="0"/>
          <w:bCs w:val="0"/>
          <w:u w:val="none"/>
        </w:rPr>
        <w:t xml:space="preserve">?  </w:t>
      </w:r>
      <w:r w:rsidR="6FDBF3BB">
        <w:rPr>
          <w:b w:val="0"/>
          <w:bCs w:val="0"/>
          <w:u w:val="none"/>
        </w:rPr>
        <w:t xml:space="preserve">Why or why </w:t>
      </w:r>
      <w:r w:rsidR="6FDBF3BB">
        <w:rPr>
          <w:b w:val="0"/>
          <w:bCs w:val="0"/>
          <w:u w:val="none"/>
        </w:rPr>
        <w:t>not</w:t>
      </w:r>
      <w:r w:rsidR="6FDBF3BB">
        <w:rPr>
          <w:b w:val="0"/>
          <w:bCs w:val="0"/>
          <w:u w:val="none"/>
        </w:rPr>
        <w:t xml:space="preserve"> would that be the case</w:t>
      </w:r>
      <w:r w:rsidR="6FDBF3BB">
        <w:rPr>
          <w:b w:val="0"/>
          <w:bCs w:val="0"/>
          <w:u w:val="none"/>
        </w:rPr>
        <w:t xml:space="preserve">?  </w:t>
      </w:r>
      <w:r w:rsidR="6FDBF3BB">
        <w:rPr>
          <w:b w:val="0"/>
          <w:bCs w:val="0"/>
          <w:u w:val="none"/>
        </w:rPr>
        <w:t>If they are different, which is the most efficient?</w:t>
      </w:r>
    </w:p>
    <w:p w:rsidR="7E084F99" w:rsidP="7E084F99" w:rsidRDefault="7E084F99" w14:paraId="74CDD2A7" w14:textId="46DB86C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a185e3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768a24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1b010f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c7e5b1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d6c1e9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bc24f9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b2cf2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5492eb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a6bc6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1D334E"/>
    <w:rsid w:val="00469EE3"/>
    <w:rsid w:val="0095E88A"/>
    <w:rsid w:val="010CE5D3"/>
    <w:rsid w:val="01205D63"/>
    <w:rsid w:val="01205D63"/>
    <w:rsid w:val="014BC06B"/>
    <w:rsid w:val="01D1A6C6"/>
    <w:rsid w:val="02682B9D"/>
    <w:rsid w:val="0295F6C6"/>
    <w:rsid w:val="02969891"/>
    <w:rsid w:val="02C5F204"/>
    <w:rsid w:val="02E7E3D7"/>
    <w:rsid w:val="031FACCE"/>
    <w:rsid w:val="033BC0DD"/>
    <w:rsid w:val="036C8E1F"/>
    <w:rsid w:val="039EF138"/>
    <w:rsid w:val="041A2BE2"/>
    <w:rsid w:val="0501F867"/>
    <w:rsid w:val="051DCEFB"/>
    <w:rsid w:val="05577C69"/>
    <w:rsid w:val="05ED9C88"/>
    <w:rsid w:val="05ED9C88"/>
    <w:rsid w:val="06A1E47C"/>
    <w:rsid w:val="06AD8EC5"/>
    <w:rsid w:val="0703EEF9"/>
    <w:rsid w:val="074C14C0"/>
    <w:rsid w:val="07A17FBE"/>
    <w:rsid w:val="07B2026F"/>
    <w:rsid w:val="07BF0020"/>
    <w:rsid w:val="07D0D263"/>
    <w:rsid w:val="089BE2B1"/>
    <w:rsid w:val="089BE2B1"/>
    <w:rsid w:val="08CFAA5D"/>
    <w:rsid w:val="0951DED8"/>
    <w:rsid w:val="09C6335C"/>
    <w:rsid w:val="0AB794C9"/>
    <w:rsid w:val="0B63D04C"/>
    <w:rsid w:val="0BA68AC1"/>
    <w:rsid w:val="0BAFF7FA"/>
    <w:rsid w:val="0C2B1D28"/>
    <w:rsid w:val="0CA5775D"/>
    <w:rsid w:val="0D10D18C"/>
    <w:rsid w:val="0DFE2C5D"/>
    <w:rsid w:val="0E60A652"/>
    <w:rsid w:val="0EBF9CB1"/>
    <w:rsid w:val="0F1D334E"/>
    <w:rsid w:val="0F26DD7D"/>
    <w:rsid w:val="0F994FDF"/>
    <w:rsid w:val="102E6940"/>
    <w:rsid w:val="102E6940"/>
    <w:rsid w:val="10825544"/>
    <w:rsid w:val="11343130"/>
    <w:rsid w:val="11FE0953"/>
    <w:rsid w:val="127B2460"/>
    <w:rsid w:val="128A10DB"/>
    <w:rsid w:val="12C7D594"/>
    <w:rsid w:val="12C7D594"/>
    <w:rsid w:val="12C7F7F7"/>
    <w:rsid w:val="13ABBFE0"/>
    <w:rsid w:val="13C067AD"/>
    <w:rsid w:val="1572CBCA"/>
    <w:rsid w:val="1572CBCA"/>
    <w:rsid w:val="157938B1"/>
    <w:rsid w:val="158E203B"/>
    <w:rsid w:val="16946BD9"/>
    <w:rsid w:val="16B3D99A"/>
    <w:rsid w:val="16DB6A02"/>
    <w:rsid w:val="16E7737F"/>
    <w:rsid w:val="172E08E0"/>
    <w:rsid w:val="1730C0BD"/>
    <w:rsid w:val="178D2FB5"/>
    <w:rsid w:val="17C12049"/>
    <w:rsid w:val="185E92CB"/>
    <w:rsid w:val="1922954D"/>
    <w:rsid w:val="19288959"/>
    <w:rsid w:val="19DB77B5"/>
    <w:rsid w:val="1A8D45F8"/>
    <w:rsid w:val="1B95B60F"/>
    <w:rsid w:val="1BCA02F1"/>
    <w:rsid w:val="1CB43541"/>
    <w:rsid w:val="1CFC0471"/>
    <w:rsid w:val="1D278635"/>
    <w:rsid w:val="1D60FFC9"/>
    <w:rsid w:val="1DB3F197"/>
    <w:rsid w:val="1DB3F197"/>
    <w:rsid w:val="1DD2158C"/>
    <w:rsid w:val="1E20C765"/>
    <w:rsid w:val="1E295475"/>
    <w:rsid w:val="1E6AB87A"/>
    <w:rsid w:val="1E78D325"/>
    <w:rsid w:val="1FA996C8"/>
    <w:rsid w:val="20492C1D"/>
    <w:rsid w:val="205978F2"/>
    <w:rsid w:val="21250BD1"/>
    <w:rsid w:val="2147F940"/>
    <w:rsid w:val="21BECE53"/>
    <w:rsid w:val="22430F93"/>
    <w:rsid w:val="22FF981D"/>
    <w:rsid w:val="23362D13"/>
    <w:rsid w:val="23A18A65"/>
    <w:rsid w:val="23DEE9D9"/>
    <w:rsid w:val="244AF76B"/>
    <w:rsid w:val="247DE5ED"/>
    <w:rsid w:val="248A8CE1"/>
    <w:rsid w:val="24B2463E"/>
    <w:rsid w:val="24BC1F48"/>
    <w:rsid w:val="25101DAA"/>
    <w:rsid w:val="25F40E8C"/>
    <w:rsid w:val="2608A0E5"/>
    <w:rsid w:val="2632B223"/>
    <w:rsid w:val="26B336F2"/>
    <w:rsid w:val="2748B864"/>
    <w:rsid w:val="27921279"/>
    <w:rsid w:val="27BD5BF8"/>
    <w:rsid w:val="28B4E9BD"/>
    <w:rsid w:val="29282B6A"/>
    <w:rsid w:val="29337B0D"/>
    <w:rsid w:val="29BAC59E"/>
    <w:rsid w:val="2AB83DDB"/>
    <w:rsid w:val="2CA0C65F"/>
    <w:rsid w:val="2CE299A1"/>
    <w:rsid w:val="2D48D87E"/>
    <w:rsid w:val="2DAB24D5"/>
    <w:rsid w:val="2DC140FC"/>
    <w:rsid w:val="2DC140FC"/>
    <w:rsid w:val="2DD8519D"/>
    <w:rsid w:val="2F2834A8"/>
    <w:rsid w:val="30C4C5D0"/>
    <w:rsid w:val="30C4C5D0"/>
    <w:rsid w:val="31439BC9"/>
    <w:rsid w:val="315FC906"/>
    <w:rsid w:val="31C8FB17"/>
    <w:rsid w:val="31DAE922"/>
    <w:rsid w:val="3238FFA6"/>
    <w:rsid w:val="32DD6834"/>
    <w:rsid w:val="331514FD"/>
    <w:rsid w:val="333F37F2"/>
    <w:rsid w:val="337C5CDF"/>
    <w:rsid w:val="337F1AE6"/>
    <w:rsid w:val="33AE159C"/>
    <w:rsid w:val="3427BF10"/>
    <w:rsid w:val="343D24DC"/>
    <w:rsid w:val="3468F5A6"/>
    <w:rsid w:val="3479EBE7"/>
    <w:rsid w:val="34BE6FE1"/>
    <w:rsid w:val="34BE6FE1"/>
    <w:rsid w:val="355432AE"/>
    <w:rsid w:val="3571E4CC"/>
    <w:rsid w:val="3597CE56"/>
    <w:rsid w:val="36313E74"/>
    <w:rsid w:val="36313E74"/>
    <w:rsid w:val="37502862"/>
    <w:rsid w:val="379CAC23"/>
    <w:rsid w:val="379DC213"/>
    <w:rsid w:val="38AAC036"/>
    <w:rsid w:val="38E0B5F3"/>
    <w:rsid w:val="39301397"/>
    <w:rsid w:val="3941421E"/>
    <w:rsid w:val="39B2023C"/>
    <w:rsid w:val="39BE2B0D"/>
    <w:rsid w:val="3A43A9C2"/>
    <w:rsid w:val="3A43A9C2"/>
    <w:rsid w:val="3A6C9A60"/>
    <w:rsid w:val="3A6C9A60"/>
    <w:rsid w:val="3AF36CF5"/>
    <w:rsid w:val="3BFC3AF6"/>
    <w:rsid w:val="3BFC3AF6"/>
    <w:rsid w:val="3C502DC8"/>
    <w:rsid w:val="3C518004"/>
    <w:rsid w:val="3C7E8F3A"/>
    <w:rsid w:val="3D040DC5"/>
    <w:rsid w:val="3D844D20"/>
    <w:rsid w:val="3DD07731"/>
    <w:rsid w:val="3E04C35A"/>
    <w:rsid w:val="3E3F40C1"/>
    <w:rsid w:val="3F054600"/>
    <w:rsid w:val="3F1C06B1"/>
    <w:rsid w:val="3F658FEA"/>
    <w:rsid w:val="3F878BD8"/>
    <w:rsid w:val="414F6C5A"/>
    <w:rsid w:val="41D2D17F"/>
    <w:rsid w:val="421D366B"/>
    <w:rsid w:val="423EC7AD"/>
    <w:rsid w:val="427ED219"/>
    <w:rsid w:val="428C90E1"/>
    <w:rsid w:val="428C90E1"/>
    <w:rsid w:val="42E5245E"/>
    <w:rsid w:val="436FC943"/>
    <w:rsid w:val="443334BC"/>
    <w:rsid w:val="44616A85"/>
    <w:rsid w:val="45947F4E"/>
    <w:rsid w:val="46028D55"/>
    <w:rsid w:val="46438D85"/>
    <w:rsid w:val="465233F0"/>
    <w:rsid w:val="4695AA04"/>
    <w:rsid w:val="469D6B1A"/>
    <w:rsid w:val="46B55244"/>
    <w:rsid w:val="471A971A"/>
    <w:rsid w:val="47556296"/>
    <w:rsid w:val="484DC9DF"/>
    <w:rsid w:val="4925523E"/>
    <w:rsid w:val="4968AAAA"/>
    <w:rsid w:val="4C889172"/>
    <w:rsid w:val="4CBB7EE2"/>
    <w:rsid w:val="4D84EE1E"/>
    <w:rsid w:val="4DAD0C0C"/>
    <w:rsid w:val="4E593E93"/>
    <w:rsid w:val="4E593E93"/>
    <w:rsid w:val="4E696A31"/>
    <w:rsid w:val="4E6D2420"/>
    <w:rsid w:val="4E6D2420"/>
    <w:rsid w:val="4E86964F"/>
    <w:rsid w:val="4ED48927"/>
    <w:rsid w:val="4F57334A"/>
    <w:rsid w:val="5064F448"/>
    <w:rsid w:val="50757EF8"/>
    <w:rsid w:val="508ED9DF"/>
    <w:rsid w:val="519944F6"/>
    <w:rsid w:val="5301FA48"/>
    <w:rsid w:val="531E5D78"/>
    <w:rsid w:val="5432C3DC"/>
    <w:rsid w:val="54CA671C"/>
    <w:rsid w:val="54D102D9"/>
    <w:rsid w:val="5509B698"/>
    <w:rsid w:val="55368F7F"/>
    <w:rsid w:val="556290B9"/>
    <w:rsid w:val="55890D15"/>
    <w:rsid w:val="559441A1"/>
    <w:rsid w:val="55AAE9EB"/>
    <w:rsid w:val="55C171CF"/>
    <w:rsid w:val="55EBE7D2"/>
    <w:rsid w:val="5625EC16"/>
    <w:rsid w:val="5625EC16"/>
    <w:rsid w:val="56634BB9"/>
    <w:rsid w:val="5664949C"/>
    <w:rsid w:val="5672C21B"/>
    <w:rsid w:val="56BC1428"/>
    <w:rsid w:val="57CA3922"/>
    <w:rsid w:val="580E8857"/>
    <w:rsid w:val="592E1EE3"/>
    <w:rsid w:val="592E1EE3"/>
    <w:rsid w:val="593A65AD"/>
    <w:rsid w:val="59CB0B9A"/>
    <w:rsid w:val="5A50F6FC"/>
    <w:rsid w:val="5A772F17"/>
    <w:rsid w:val="5B12FE2A"/>
    <w:rsid w:val="5B1784F9"/>
    <w:rsid w:val="5B709D1F"/>
    <w:rsid w:val="5C2C897E"/>
    <w:rsid w:val="5CB8DBAF"/>
    <w:rsid w:val="5CD363D7"/>
    <w:rsid w:val="5CFDD2EB"/>
    <w:rsid w:val="5CFE519B"/>
    <w:rsid w:val="5DC5A713"/>
    <w:rsid w:val="5DF940DC"/>
    <w:rsid w:val="5E55D40F"/>
    <w:rsid w:val="5EB8FF93"/>
    <w:rsid w:val="5EC0E6C3"/>
    <w:rsid w:val="5F1CE344"/>
    <w:rsid w:val="5F3B0DC0"/>
    <w:rsid w:val="5F62FE98"/>
    <w:rsid w:val="5FBB5B29"/>
    <w:rsid w:val="6035A18C"/>
    <w:rsid w:val="60367145"/>
    <w:rsid w:val="60542E4C"/>
    <w:rsid w:val="60FA0173"/>
    <w:rsid w:val="6166D93A"/>
    <w:rsid w:val="6189B546"/>
    <w:rsid w:val="618D07DE"/>
    <w:rsid w:val="61C912B3"/>
    <w:rsid w:val="61C98EAD"/>
    <w:rsid w:val="61E6CEBE"/>
    <w:rsid w:val="61EC2E26"/>
    <w:rsid w:val="6231FE2E"/>
    <w:rsid w:val="6263C1AB"/>
    <w:rsid w:val="62A97EF3"/>
    <w:rsid w:val="62D0B43B"/>
    <w:rsid w:val="63396800"/>
    <w:rsid w:val="649F8E99"/>
    <w:rsid w:val="65611CFC"/>
    <w:rsid w:val="656663F3"/>
    <w:rsid w:val="65D3999C"/>
    <w:rsid w:val="666CC6B0"/>
    <w:rsid w:val="66738B3E"/>
    <w:rsid w:val="66BB84F3"/>
    <w:rsid w:val="670A59AC"/>
    <w:rsid w:val="67125088"/>
    <w:rsid w:val="675950AB"/>
    <w:rsid w:val="678DDB08"/>
    <w:rsid w:val="679A834B"/>
    <w:rsid w:val="679A834B"/>
    <w:rsid w:val="67A0F8AF"/>
    <w:rsid w:val="685B891A"/>
    <w:rsid w:val="692C1580"/>
    <w:rsid w:val="6947EE84"/>
    <w:rsid w:val="6947EE84"/>
    <w:rsid w:val="69D49706"/>
    <w:rsid w:val="69D7BDC8"/>
    <w:rsid w:val="69D7BDC8"/>
    <w:rsid w:val="69EB38EA"/>
    <w:rsid w:val="6A6E25CF"/>
    <w:rsid w:val="6AF186F1"/>
    <w:rsid w:val="6B55F6E0"/>
    <w:rsid w:val="6B55F6E0"/>
    <w:rsid w:val="6B5A0F5D"/>
    <w:rsid w:val="6B9452AD"/>
    <w:rsid w:val="6BB26A97"/>
    <w:rsid w:val="6BB5A6A4"/>
    <w:rsid w:val="6BD32CAD"/>
    <w:rsid w:val="6C26CBF0"/>
    <w:rsid w:val="6D553C0C"/>
    <w:rsid w:val="6E30D2DD"/>
    <w:rsid w:val="6F2AFC28"/>
    <w:rsid w:val="6F2AFC28"/>
    <w:rsid w:val="6F5BC2FB"/>
    <w:rsid w:val="6F5E2224"/>
    <w:rsid w:val="6F5E2224"/>
    <w:rsid w:val="6FC6B905"/>
    <w:rsid w:val="6FDBF3BB"/>
    <w:rsid w:val="701001FF"/>
    <w:rsid w:val="7036B1BD"/>
    <w:rsid w:val="71078F65"/>
    <w:rsid w:val="711263E3"/>
    <w:rsid w:val="717B953E"/>
    <w:rsid w:val="71A4B7ED"/>
    <w:rsid w:val="7201FE33"/>
    <w:rsid w:val="72716176"/>
    <w:rsid w:val="72EE05F5"/>
    <w:rsid w:val="739B13A1"/>
    <w:rsid w:val="754E1239"/>
    <w:rsid w:val="7565E4B3"/>
    <w:rsid w:val="75ADE50D"/>
    <w:rsid w:val="765B5B6C"/>
    <w:rsid w:val="76A61081"/>
    <w:rsid w:val="76D755F2"/>
    <w:rsid w:val="7713EB82"/>
    <w:rsid w:val="7713EB82"/>
    <w:rsid w:val="775A59E1"/>
    <w:rsid w:val="776AFDE2"/>
    <w:rsid w:val="7797BC9E"/>
    <w:rsid w:val="7806DE10"/>
    <w:rsid w:val="7806DE10"/>
    <w:rsid w:val="785A2BBF"/>
    <w:rsid w:val="787A3E50"/>
    <w:rsid w:val="7918849D"/>
    <w:rsid w:val="79237DF9"/>
    <w:rsid w:val="79F150B7"/>
    <w:rsid w:val="79F1FEFB"/>
    <w:rsid w:val="7A7EAEC0"/>
    <w:rsid w:val="7AE3EED1"/>
    <w:rsid w:val="7AE3EED1"/>
    <w:rsid w:val="7B3764BA"/>
    <w:rsid w:val="7B5A5B55"/>
    <w:rsid w:val="7B9563C9"/>
    <w:rsid w:val="7B97C24F"/>
    <w:rsid w:val="7BAD124D"/>
    <w:rsid w:val="7CD9759F"/>
    <w:rsid w:val="7D9C319A"/>
    <w:rsid w:val="7E06D9C5"/>
    <w:rsid w:val="7E084F99"/>
    <w:rsid w:val="7E10FA64"/>
    <w:rsid w:val="7E424694"/>
    <w:rsid w:val="7E9AB3E1"/>
    <w:rsid w:val="7EAD1B6B"/>
    <w:rsid w:val="7F8FC300"/>
    <w:rsid w:val="7FBFB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B0DA"/>
  <w15:chartTrackingRefBased/>
  <w15:docId w15:val="{7EAB109B-93F0-4D8B-A379-446935983F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30139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1b5e77334274f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2025-10-27T19:27:00.1724265Z</dcterms:created>
  <dcterms:modified xsi:type="dcterms:W3CDTF">2025-12-01T17:52:45.4767056Z</dcterms:modified>
  <dc:creator>Tam, Alexei</dc:creator>
  <lastModifiedBy>Tam, Alexei</lastModifiedBy>
</coreProperties>
</file>