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973B" w14:textId="68D5317C" w:rsidR="00E241EA" w:rsidRDefault="006617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="00006289">
        <w:rPr>
          <w:rFonts w:ascii="Times New Roman" w:hAnsi="Times New Roman" w:cs="Times New Roman"/>
          <w:sz w:val="24"/>
          <w:szCs w:val="24"/>
        </w:rPr>
        <w:t xml:space="preserve"> Романов Алексей Игоревич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 w14:paraId="65286E00" w14:textId="77777777" w:rsidR="00E241EA" w:rsidRDefault="0066173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Pr="00006289">
        <w:rPr>
          <w:rFonts w:ascii="Times New Roman" w:hAnsi="Times New Roman" w:cs="Times New Roman"/>
          <w:b/>
          <w:sz w:val="28"/>
          <w:szCs w:val="28"/>
        </w:rPr>
        <w:t>1</w:t>
      </w:r>
    </w:p>
    <w:p w14:paraId="5B10DF59" w14:textId="77777777" w:rsidR="00E241EA" w:rsidRDefault="0066173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14:paraId="31554202" w14:textId="77777777" w:rsidR="00E241EA" w:rsidRDefault="0066173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sz w:val="24"/>
          <w:szCs w:val="24"/>
        </w:rPr>
        <w:t>получить навыки поиска технических средств, подходящих для реализации проекта по техническому заданию.</w:t>
      </w:r>
    </w:p>
    <w:p w14:paraId="2ED2170D" w14:textId="77777777" w:rsidR="00E241EA" w:rsidRDefault="0066173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14:paraId="4CCB1CC6" w14:textId="0A62B2BD" w:rsidR="00E241EA" w:rsidRDefault="00661732">
      <w:pPr>
        <w:pStyle w:val="af5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Выбранное техническое задание: </w:t>
      </w:r>
      <w:hyperlink r:id="rId7" w:history="1">
        <w:r w:rsidR="00006289" w:rsidRPr="00006289">
          <w:rPr>
            <w:rStyle w:val="af0"/>
            <w:rFonts w:ascii="Times New Roman" w:hAnsi="Times New Roman" w:cs="Times New Roman"/>
            <w:sz w:val="24"/>
            <w:szCs w:val="24"/>
          </w:rPr>
          <w:t>https://zakupki.gov.r</w:t>
        </w:r>
        <w:r w:rsidR="00006289" w:rsidRPr="00006289">
          <w:rPr>
            <w:rStyle w:val="af0"/>
            <w:rFonts w:ascii="Times New Roman" w:hAnsi="Times New Roman" w:cs="Times New Roman"/>
            <w:sz w:val="24"/>
            <w:szCs w:val="24"/>
          </w:rPr>
          <w:t>u</w:t>
        </w:r>
        <w:r w:rsidR="00006289" w:rsidRPr="00006289">
          <w:rPr>
            <w:rStyle w:val="af0"/>
            <w:rFonts w:ascii="Times New Roman" w:hAnsi="Times New Roman" w:cs="Times New Roman"/>
            <w:sz w:val="24"/>
            <w:szCs w:val="24"/>
          </w:rPr>
          <w:t>/223/purchase/public/purchase/info/common-info.html?regNumber=32009</w:t>
        </w:r>
        <w:r w:rsidR="00006289" w:rsidRPr="00006289">
          <w:rPr>
            <w:rStyle w:val="af0"/>
            <w:rFonts w:ascii="Times New Roman" w:hAnsi="Times New Roman" w:cs="Times New Roman"/>
            <w:sz w:val="24"/>
            <w:szCs w:val="24"/>
          </w:rPr>
          <w:t>2</w:t>
        </w:r>
        <w:r w:rsidR="00006289" w:rsidRPr="00006289">
          <w:rPr>
            <w:rStyle w:val="af0"/>
            <w:rFonts w:ascii="Times New Roman" w:hAnsi="Times New Roman" w:cs="Times New Roman"/>
            <w:sz w:val="24"/>
            <w:szCs w:val="24"/>
          </w:rPr>
          <w:t>19097</w:t>
        </w:r>
      </w:hyperlink>
    </w:p>
    <w:p w14:paraId="6DEDF9EA" w14:textId="3AE7817B" w:rsidR="007F3032" w:rsidRDefault="007F3032">
      <w:pPr>
        <w:pStyle w:val="af5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этой задачи хорошо подходит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3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т.к. довольно лёгкий в изучении и интуитивно понятен (помогло бы сэкономить время на разработку</w:t>
      </w:r>
      <w:r w:rsidR="009B6440">
        <w:rPr>
          <w:rFonts w:ascii="Times New Roman" w:hAnsi="Times New Roman" w:cs="Times New Roman"/>
          <w:sz w:val="24"/>
          <w:szCs w:val="24"/>
        </w:rPr>
        <w:t xml:space="preserve"> и</w:t>
      </w:r>
      <w:r w:rsidR="009962E5">
        <w:rPr>
          <w:rFonts w:ascii="Times New Roman" w:hAnsi="Times New Roman" w:cs="Times New Roman"/>
          <w:sz w:val="24"/>
          <w:szCs w:val="24"/>
        </w:rPr>
        <w:t xml:space="preserve"> делать код читабельным</w:t>
      </w:r>
      <w:r w:rsidR="009B6440">
        <w:rPr>
          <w:rFonts w:ascii="Times New Roman" w:hAnsi="Times New Roman" w:cs="Times New Roman"/>
          <w:sz w:val="24"/>
          <w:szCs w:val="24"/>
        </w:rPr>
        <w:t xml:space="preserve"> для</w:t>
      </w:r>
      <w:r w:rsidR="009962E5">
        <w:rPr>
          <w:rFonts w:ascii="Times New Roman" w:hAnsi="Times New Roman" w:cs="Times New Roman"/>
          <w:sz w:val="24"/>
          <w:szCs w:val="24"/>
        </w:rPr>
        <w:t xml:space="preserve"> не особо сильных в программировании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9B6440">
        <w:rPr>
          <w:rFonts w:ascii="Times New Roman" w:hAnsi="Times New Roman" w:cs="Times New Roman"/>
          <w:sz w:val="24"/>
          <w:szCs w:val="24"/>
        </w:rPr>
        <w:t>. А</w:t>
      </w:r>
      <w:r w:rsidR="009962E5">
        <w:rPr>
          <w:rFonts w:ascii="Times New Roman" w:hAnsi="Times New Roman" w:cs="Times New Roman"/>
          <w:sz w:val="24"/>
          <w:szCs w:val="24"/>
        </w:rPr>
        <w:t xml:space="preserve"> с фреймворком </w:t>
      </w:r>
      <w:r w:rsidR="009962E5">
        <w:rPr>
          <w:rFonts w:ascii="Times New Roman" w:hAnsi="Times New Roman" w:cs="Times New Roman"/>
          <w:sz w:val="24"/>
          <w:szCs w:val="24"/>
          <w:lang w:val="en-US"/>
        </w:rPr>
        <w:t xml:space="preserve">Django </w:t>
      </w:r>
      <w:r w:rsidR="009962E5">
        <w:rPr>
          <w:rFonts w:ascii="Times New Roman" w:hAnsi="Times New Roman" w:cs="Times New Roman"/>
          <w:sz w:val="24"/>
          <w:szCs w:val="24"/>
        </w:rPr>
        <w:t>можно перестать беспокоиться о дедлайнах</w:t>
      </w:r>
    </w:p>
    <w:p w14:paraId="00A39397" w14:textId="77777777" w:rsidR="009962E5" w:rsidRDefault="009962E5">
      <w:pPr>
        <w:pStyle w:val="af5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фреймворк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996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одним из самых популярных и имеет «прямо из коробки» всё необходимое </w:t>
      </w:r>
      <w:r w:rsidRPr="009962E5">
        <w:rPr>
          <w:rFonts w:ascii="Times New Roman" w:hAnsi="Times New Roman" w:cs="Times New Roman"/>
          <w:sz w:val="24"/>
          <w:szCs w:val="24"/>
        </w:rPr>
        <w:t>для быстрой и эффективной разработки.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F3149" w14:textId="6D52AC83" w:rsidR="009962E5" w:rsidRDefault="009962E5" w:rsidP="009962E5">
      <w:pPr>
        <w:pStyle w:val="af5"/>
        <w:tabs>
          <w:tab w:val="left" w:pos="4101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пример можно привести</w:t>
      </w:r>
      <w:r w:rsidRPr="00996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одну из лучших</w:t>
      </w:r>
      <w:r w:rsidRPr="009962E5">
        <w:rPr>
          <w:rFonts w:ascii="Times New Roman" w:hAnsi="Times New Roman" w:cs="Times New Roman"/>
          <w:sz w:val="24"/>
          <w:szCs w:val="24"/>
        </w:rPr>
        <w:t xml:space="preserve"> иллюстраций возможностей этого фреймворка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E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962E5">
        <w:rPr>
          <w:rFonts w:ascii="Times New Roman" w:hAnsi="Times New Roman" w:cs="Times New Roman"/>
          <w:sz w:val="24"/>
          <w:szCs w:val="24"/>
        </w:rPr>
        <w:t xml:space="preserve">, созданный на </w:t>
      </w:r>
      <w:proofErr w:type="spellStart"/>
      <w:r w:rsidRPr="009962E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962E5">
        <w:rPr>
          <w:rFonts w:ascii="Times New Roman" w:hAnsi="Times New Roman" w:cs="Times New Roman"/>
          <w:sz w:val="24"/>
          <w:szCs w:val="24"/>
        </w:rPr>
        <w:t xml:space="preserve"> в 2010 г. и проданный </w:t>
      </w:r>
      <w:proofErr w:type="spellStart"/>
      <w:r w:rsidRPr="009962E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962E5">
        <w:rPr>
          <w:rFonts w:ascii="Times New Roman" w:hAnsi="Times New Roman" w:cs="Times New Roman"/>
          <w:sz w:val="24"/>
          <w:szCs w:val="24"/>
        </w:rPr>
        <w:t xml:space="preserve"> в 2012 г. за $1 млрд.</w:t>
      </w:r>
    </w:p>
    <w:p w14:paraId="0DD06438" w14:textId="5A9E02E3" w:rsidR="00E241EA" w:rsidRDefault="0066173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0EA16621" w14:textId="77777777" w:rsidR="00E241EA" w:rsidRDefault="0066173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практической работы я научился искать технические средства для реализации проекта по техническому заданию.</w:t>
      </w:r>
    </w:p>
    <w:p w14:paraId="60D7B2CA" w14:textId="77777777" w:rsidR="00E241EA" w:rsidRDefault="00E241E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F2CF11" w14:textId="77777777" w:rsidR="00E241EA" w:rsidRDefault="0066173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10414C7E" w14:textId="32159233" w:rsidR="00006289" w:rsidRPr="001018FC" w:rsidRDefault="00006289">
      <w:pPr>
        <w:pStyle w:val="af5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F534F">
          <w:rPr>
            <w:rStyle w:val="af0"/>
          </w:rPr>
          <w:t>https://zakupki.gov.ru/223/purchase/public/purchase/info/common-info.html?regNumber=32009219097</w:t>
        </w:r>
      </w:hyperlink>
    </w:p>
    <w:p w14:paraId="105B219B" w14:textId="17C1D5DF" w:rsidR="00E241EA" w:rsidRPr="001018FC" w:rsidRDefault="001018FC" w:rsidP="001018FC">
      <w:pPr>
        <w:pStyle w:val="af5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018FC">
          <w:rPr>
            <w:rStyle w:val="af0"/>
          </w:rPr>
          <w:t>https://www.djangoproject.com</w:t>
        </w:r>
      </w:hyperlink>
    </w:p>
    <w:sectPr w:rsidR="00E241EA" w:rsidRPr="00101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CB1AF" w14:textId="77777777" w:rsidR="00661732" w:rsidRDefault="00661732">
      <w:pPr>
        <w:spacing w:after="0" w:line="240" w:lineRule="auto"/>
      </w:pPr>
      <w:r>
        <w:separator/>
      </w:r>
    </w:p>
  </w:endnote>
  <w:endnote w:type="continuationSeparator" w:id="0">
    <w:p w14:paraId="19ADA185" w14:textId="77777777" w:rsidR="00661732" w:rsidRDefault="0066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202D8" w14:textId="77777777" w:rsidR="00661732" w:rsidRDefault="00661732">
      <w:pPr>
        <w:spacing w:after="0" w:line="240" w:lineRule="auto"/>
      </w:pPr>
      <w:r>
        <w:separator/>
      </w:r>
    </w:p>
  </w:footnote>
  <w:footnote w:type="continuationSeparator" w:id="0">
    <w:p w14:paraId="59D86E3C" w14:textId="77777777" w:rsidR="00661732" w:rsidRDefault="0066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B3BF0"/>
    <w:multiLevelType w:val="hybridMultilevel"/>
    <w:tmpl w:val="4DA66314"/>
    <w:lvl w:ilvl="0" w:tplc="62585582">
      <w:start w:val="1"/>
      <w:numFmt w:val="decimal"/>
      <w:lvlText w:val="%1)"/>
      <w:lvlJc w:val="left"/>
      <w:pPr>
        <w:ind w:left="709" w:hanging="360"/>
      </w:pPr>
    </w:lvl>
    <w:lvl w:ilvl="1" w:tplc="E20C7942">
      <w:start w:val="1"/>
      <w:numFmt w:val="lowerLetter"/>
      <w:lvlText w:val="%2."/>
      <w:lvlJc w:val="left"/>
      <w:pPr>
        <w:ind w:left="1429" w:hanging="360"/>
      </w:pPr>
    </w:lvl>
    <w:lvl w:ilvl="2" w:tplc="7FC66B20">
      <w:start w:val="1"/>
      <w:numFmt w:val="lowerRoman"/>
      <w:lvlText w:val="%3."/>
      <w:lvlJc w:val="right"/>
      <w:pPr>
        <w:ind w:left="2149" w:hanging="180"/>
      </w:pPr>
    </w:lvl>
    <w:lvl w:ilvl="3" w:tplc="470AD760">
      <w:start w:val="1"/>
      <w:numFmt w:val="decimal"/>
      <w:lvlText w:val="%4."/>
      <w:lvlJc w:val="left"/>
      <w:pPr>
        <w:ind w:left="2869" w:hanging="360"/>
      </w:pPr>
    </w:lvl>
    <w:lvl w:ilvl="4" w:tplc="161A65AE">
      <w:start w:val="1"/>
      <w:numFmt w:val="lowerLetter"/>
      <w:lvlText w:val="%5."/>
      <w:lvlJc w:val="left"/>
      <w:pPr>
        <w:ind w:left="3589" w:hanging="360"/>
      </w:pPr>
    </w:lvl>
    <w:lvl w:ilvl="5" w:tplc="18F25FFE">
      <w:start w:val="1"/>
      <w:numFmt w:val="lowerRoman"/>
      <w:lvlText w:val="%6."/>
      <w:lvlJc w:val="right"/>
      <w:pPr>
        <w:ind w:left="4309" w:hanging="180"/>
      </w:pPr>
    </w:lvl>
    <w:lvl w:ilvl="6" w:tplc="1BEA3E48">
      <w:start w:val="1"/>
      <w:numFmt w:val="decimal"/>
      <w:lvlText w:val="%7."/>
      <w:lvlJc w:val="left"/>
      <w:pPr>
        <w:ind w:left="5029" w:hanging="360"/>
      </w:pPr>
    </w:lvl>
    <w:lvl w:ilvl="7" w:tplc="A84A90C4">
      <w:start w:val="1"/>
      <w:numFmt w:val="lowerLetter"/>
      <w:lvlText w:val="%8."/>
      <w:lvlJc w:val="left"/>
      <w:pPr>
        <w:ind w:left="5749" w:hanging="360"/>
      </w:pPr>
    </w:lvl>
    <w:lvl w:ilvl="8" w:tplc="551C720C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70B57DE"/>
    <w:multiLevelType w:val="hybridMultilevel"/>
    <w:tmpl w:val="5CB85752"/>
    <w:lvl w:ilvl="0" w:tplc="6B8E86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8560700">
      <w:start w:val="1"/>
      <w:numFmt w:val="lowerLetter"/>
      <w:lvlText w:val="%2."/>
      <w:lvlJc w:val="left"/>
      <w:pPr>
        <w:ind w:left="1440" w:hanging="360"/>
      </w:pPr>
    </w:lvl>
    <w:lvl w:ilvl="2" w:tplc="EF32E55C">
      <w:start w:val="1"/>
      <w:numFmt w:val="lowerRoman"/>
      <w:lvlText w:val="%3."/>
      <w:lvlJc w:val="right"/>
      <w:pPr>
        <w:ind w:left="2160" w:hanging="180"/>
      </w:pPr>
    </w:lvl>
    <w:lvl w:ilvl="3" w:tplc="C044694A">
      <w:start w:val="1"/>
      <w:numFmt w:val="decimal"/>
      <w:lvlText w:val="%4."/>
      <w:lvlJc w:val="left"/>
      <w:pPr>
        <w:ind w:left="2880" w:hanging="360"/>
      </w:pPr>
    </w:lvl>
    <w:lvl w:ilvl="4" w:tplc="C0F89C28">
      <w:start w:val="1"/>
      <w:numFmt w:val="lowerLetter"/>
      <w:lvlText w:val="%5."/>
      <w:lvlJc w:val="left"/>
      <w:pPr>
        <w:ind w:left="3600" w:hanging="360"/>
      </w:pPr>
    </w:lvl>
    <w:lvl w:ilvl="5" w:tplc="1178A378">
      <w:start w:val="1"/>
      <w:numFmt w:val="lowerRoman"/>
      <w:lvlText w:val="%6."/>
      <w:lvlJc w:val="right"/>
      <w:pPr>
        <w:ind w:left="4320" w:hanging="180"/>
      </w:pPr>
    </w:lvl>
    <w:lvl w:ilvl="6" w:tplc="C820F8AE">
      <w:start w:val="1"/>
      <w:numFmt w:val="decimal"/>
      <w:lvlText w:val="%7."/>
      <w:lvlJc w:val="left"/>
      <w:pPr>
        <w:ind w:left="5040" w:hanging="360"/>
      </w:pPr>
    </w:lvl>
    <w:lvl w:ilvl="7" w:tplc="F5487DF4">
      <w:start w:val="1"/>
      <w:numFmt w:val="lowerLetter"/>
      <w:lvlText w:val="%8."/>
      <w:lvlJc w:val="left"/>
      <w:pPr>
        <w:ind w:left="5760" w:hanging="360"/>
      </w:pPr>
    </w:lvl>
    <w:lvl w:ilvl="8" w:tplc="95E26B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2150D"/>
    <w:multiLevelType w:val="hybridMultilevel"/>
    <w:tmpl w:val="A4CCD7D0"/>
    <w:lvl w:ilvl="0" w:tplc="F9B430BC">
      <w:start w:val="1"/>
      <w:numFmt w:val="decimal"/>
      <w:lvlText w:val="%1)"/>
      <w:lvlJc w:val="left"/>
      <w:pPr>
        <w:ind w:left="709" w:hanging="360"/>
      </w:pPr>
    </w:lvl>
    <w:lvl w:ilvl="1" w:tplc="FAF08DEA">
      <w:start w:val="1"/>
      <w:numFmt w:val="lowerLetter"/>
      <w:lvlText w:val="%2."/>
      <w:lvlJc w:val="left"/>
      <w:pPr>
        <w:ind w:left="1429" w:hanging="360"/>
      </w:pPr>
    </w:lvl>
    <w:lvl w:ilvl="2" w:tplc="DD4AFF36">
      <w:start w:val="1"/>
      <w:numFmt w:val="lowerRoman"/>
      <w:lvlText w:val="%3."/>
      <w:lvlJc w:val="right"/>
      <w:pPr>
        <w:ind w:left="2149" w:hanging="180"/>
      </w:pPr>
    </w:lvl>
    <w:lvl w:ilvl="3" w:tplc="7AC44384">
      <w:start w:val="1"/>
      <w:numFmt w:val="decimal"/>
      <w:lvlText w:val="%4."/>
      <w:lvlJc w:val="left"/>
      <w:pPr>
        <w:ind w:left="2869" w:hanging="360"/>
      </w:pPr>
    </w:lvl>
    <w:lvl w:ilvl="4" w:tplc="B13A89D4">
      <w:start w:val="1"/>
      <w:numFmt w:val="lowerLetter"/>
      <w:lvlText w:val="%5."/>
      <w:lvlJc w:val="left"/>
      <w:pPr>
        <w:ind w:left="3589" w:hanging="360"/>
      </w:pPr>
    </w:lvl>
    <w:lvl w:ilvl="5" w:tplc="3496B596">
      <w:start w:val="1"/>
      <w:numFmt w:val="lowerRoman"/>
      <w:lvlText w:val="%6."/>
      <w:lvlJc w:val="right"/>
      <w:pPr>
        <w:ind w:left="4309" w:hanging="180"/>
      </w:pPr>
    </w:lvl>
    <w:lvl w:ilvl="6" w:tplc="ECE80014">
      <w:start w:val="1"/>
      <w:numFmt w:val="decimal"/>
      <w:lvlText w:val="%7."/>
      <w:lvlJc w:val="left"/>
      <w:pPr>
        <w:ind w:left="5029" w:hanging="360"/>
      </w:pPr>
    </w:lvl>
    <w:lvl w:ilvl="7" w:tplc="596ACC9C">
      <w:start w:val="1"/>
      <w:numFmt w:val="lowerLetter"/>
      <w:lvlText w:val="%8."/>
      <w:lvlJc w:val="left"/>
      <w:pPr>
        <w:ind w:left="5749" w:hanging="360"/>
      </w:pPr>
    </w:lvl>
    <w:lvl w:ilvl="8" w:tplc="FE34CC90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6C1772A4"/>
    <w:multiLevelType w:val="hybridMultilevel"/>
    <w:tmpl w:val="AB1CDEBC"/>
    <w:lvl w:ilvl="0" w:tplc="6BDEC1E6">
      <w:start w:val="1"/>
      <w:numFmt w:val="decimal"/>
      <w:lvlText w:val="%1)"/>
      <w:lvlJc w:val="left"/>
      <w:pPr>
        <w:ind w:left="709" w:hanging="360"/>
      </w:pPr>
    </w:lvl>
    <w:lvl w:ilvl="1" w:tplc="19262B34">
      <w:start w:val="1"/>
      <w:numFmt w:val="lowerLetter"/>
      <w:lvlText w:val="%2."/>
      <w:lvlJc w:val="left"/>
      <w:pPr>
        <w:ind w:left="1429" w:hanging="360"/>
      </w:pPr>
    </w:lvl>
    <w:lvl w:ilvl="2" w:tplc="F6048808">
      <w:start w:val="1"/>
      <w:numFmt w:val="lowerRoman"/>
      <w:lvlText w:val="%3."/>
      <w:lvlJc w:val="right"/>
      <w:pPr>
        <w:ind w:left="2149" w:hanging="180"/>
      </w:pPr>
    </w:lvl>
    <w:lvl w:ilvl="3" w:tplc="1F1CD9A2">
      <w:start w:val="1"/>
      <w:numFmt w:val="decimal"/>
      <w:lvlText w:val="%4."/>
      <w:lvlJc w:val="left"/>
      <w:pPr>
        <w:ind w:left="2869" w:hanging="360"/>
      </w:pPr>
    </w:lvl>
    <w:lvl w:ilvl="4" w:tplc="DBA25F24">
      <w:start w:val="1"/>
      <w:numFmt w:val="lowerLetter"/>
      <w:lvlText w:val="%5."/>
      <w:lvlJc w:val="left"/>
      <w:pPr>
        <w:ind w:left="3589" w:hanging="360"/>
      </w:pPr>
    </w:lvl>
    <w:lvl w:ilvl="5" w:tplc="801662F2">
      <w:start w:val="1"/>
      <w:numFmt w:val="lowerRoman"/>
      <w:lvlText w:val="%6."/>
      <w:lvlJc w:val="right"/>
      <w:pPr>
        <w:ind w:left="4309" w:hanging="180"/>
      </w:pPr>
    </w:lvl>
    <w:lvl w:ilvl="6" w:tplc="618E0D82">
      <w:start w:val="1"/>
      <w:numFmt w:val="decimal"/>
      <w:lvlText w:val="%7."/>
      <w:lvlJc w:val="left"/>
      <w:pPr>
        <w:ind w:left="5029" w:hanging="360"/>
      </w:pPr>
    </w:lvl>
    <w:lvl w:ilvl="7" w:tplc="A392A82E">
      <w:start w:val="1"/>
      <w:numFmt w:val="lowerLetter"/>
      <w:lvlText w:val="%8."/>
      <w:lvlJc w:val="left"/>
      <w:pPr>
        <w:ind w:left="5749" w:hanging="360"/>
      </w:pPr>
    </w:lvl>
    <w:lvl w:ilvl="8" w:tplc="938E2654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1EA"/>
    <w:rsid w:val="00006289"/>
    <w:rsid w:val="001018FC"/>
    <w:rsid w:val="00661732"/>
    <w:rsid w:val="007F3032"/>
    <w:rsid w:val="009962E5"/>
    <w:rsid w:val="009B6440"/>
    <w:rsid w:val="00E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DB6A"/>
  <w15:docId w15:val="{2344973A-C2A8-4028-84F2-30A352FD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00628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06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upki.gov.ru/223/purchase/public/purchase/info/common-info.html?regNumber=320092190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upki.gov.ru/223/purchase/public/purchase/info/common-info.html?regNumber=32009219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jangoprojec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Алексей Романов</cp:lastModifiedBy>
  <cp:revision>2</cp:revision>
  <dcterms:created xsi:type="dcterms:W3CDTF">2020-06-09T19:05:00Z</dcterms:created>
  <dcterms:modified xsi:type="dcterms:W3CDTF">2020-06-09T19:05:00Z</dcterms:modified>
</cp:coreProperties>
</file>